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D4" w:rsidRDefault="004A2630" w:rsidP="00E744D4">
      <w:pPr>
        <w:rPr>
          <w:rFonts w:ascii="Trebuchet MS" w:hAnsi="Trebuchet MS" w:cs="Cambria"/>
          <w:b/>
          <w:sz w:val="40"/>
          <w:szCs w:val="52"/>
        </w:rPr>
      </w:pPr>
      <w:r w:rsidRPr="00E744D4">
        <w:rPr>
          <w:rFonts w:ascii="Trebuchet MS" w:hAnsi="Trebuchet MS"/>
          <w:b/>
          <w:noProof/>
          <w:sz w:val="1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-614045</wp:posOffset>
            </wp:positionV>
            <wp:extent cx="3844290" cy="405130"/>
            <wp:effectExtent l="19050" t="0" r="3810" b="0"/>
            <wp:wrapTight wrapText="bothSides">
              <wp:wrapPolygon edited="0">
                <wp:start x="-107" y="0"/>
                <wp:lineTo x="-107" y="20313"/>
                <wp:lineTo x="21621" y="20313"/>
                <wp:lineTo x="21621" y="0"/>
                <wp:lineTo x="-107" y="0"/>
              </wp:wrapPolygon>
            </wp:wrapTight>
            <wp:docPr id="2" name="Picture 1" descr="EyeTrackShop_2011_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TrackShop_2011_White backgroun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429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349C">
        <w:rPr>
          <w:rFonts w:ascii="Trebuchet MS" w:hAnsi="Trebuchet MS" w:cs="Cambria"/>
          <w:b/>
          <w:sz w:val="20"/>
          <w:szCs w:val="52"/>
        </w:rPr>
        <w:t>PRESSMEDDELANDE PER 15</w:t>
      </w:r>
      <w:r w:rsidR="00023CA6">
        <w:rPr>
          <w:rFonts w:ascii="Trebuchet MS" w:hAnsi="Trebuchet MS" w:cs="Cambria"/>
          <w:b/>
          <w:sz w:val="20"/>
          <w:szCs w:val="52"/>
        </w:rPr>
        <w:t>/6</w:t>
      </w:r>
      <w:r w:rsidR="001B31C9" w:rsidRPr="00E744D4">
        <w:rPr>
          <w:rFonts w:ascii="Trebuchet MS" w:hAnsi="Trebuchet MS" w:cs="Cambria"/>
          <w:b/>
          <w:sz w:val="20"/>
          <w:szCs w:val="52"/>
        </w:rPr>
        <w:t xml:space="preserve"> 2012:</w:t>
      </w:r>
      <w:r w:rsidR="001B31C9" w:rsidRPr="00E744D4">
        <w:rPr>
          <w:rFonts w:ascii="Trebuchet MS" w:hAnsi="Trebuchet MS" w:cs="Cambria"/>
          <w:b/>
          <w:sz w:val="20"/>
          <w:szCs w:val="52"/>
        </w:rPr>
        <w:br/>
      </w:r>
      <w:r w:rsidR="00142C12" w:rsidRPr="00E744D4">
        <w:rPr>
          <w:rFonts w:ascii="Trebuchet MS" w:hAnsi="Trebuchet MS" w:cs="Cambria"/>
          <w:color w:val="000000"/>
          <w:sz w:val="18"/>
          <w:szCs w:val="20"/>
        </w:rPr>
        <w:br/>
      </w:r>
      <w:r w:rsidR="00EA7778">
        <w:rPr>
          <w:rFonts w:ascii="Trebuchet MS" w:hAnsi="Trebuchet MS" w:cs="Cambria"/>
          <w:b/>
          <w:sz w:val="56"/>
          <w:szCs w:val="52"/>
        </w:rPr>
        <w:t>Svenska Spel vinner på nätet</w:t>
      </w:r>
      <w:r w:rsidR="001D78A6" w:rsidRPr="00023CA6">
        <w:rPr>
          <w:rFonts w:ascii="Trebuchet MS" w:hAnsi="Trebuchet MS" w:cs="Cambria"/>
          <w:b/>
          <w:sz w:val="56"/>
          <w:szCs w:val="52"/>
        </w:rPr>
        <w:t xml:space="preserve"> </w:t>
      </w:r>
    </w:p>
    <w:p w:rsidR="00142C12" w:rsidRDefault="00023CA6" w:rsidP="00BD1489">
      <w:pPr>
        <w:autoSpaceDE w:val="0"/>
        <w:autoSpaceDN w:val="0"/>
        <w:adjustRightInd w:val="0"/>
        <w:spacing w:after="0"/>
        <w:jc w:val="both"/>
        <w:rPr>
          <w:rStyle w:val="Strong"/>
          <w:rFonts w:ascii="Trebuchet MS" w:hAnsi="Trebuchet MS"/>
          <w:b w:val="0"/>
          <w:sz w:val="20"/>
        </w:rPr>
      </w:pPr>
      <w:r>
        <w:rPr>
          <w:rStyle w:val="apple-style-span"/>
          <w:rFonts w:ascii="Trebuchet MS" w:hAnsi="Trebuchet MS" w:cs="Arial"/>
          <w:b/>
          <w:color w:val="000000"/>
          <w:sz w:val="20"/>
          <w:shd w:val="clear" w:color="auto" w:fill="FFFFFF"/>
        </w:rPr>
        <w:t xml:space="preserve">Svenska Spels annons på </w:t>
      </w:r>
      <w:proofErr w:type="spellStart"/>
      <w:r>
        <w:rPr>
          <w:rStyle w:val="apple-style-span"/>
          <w:rFonts w:ascii="Trebuchet MS" w:hAnsi="Trebuchet MS" w:cs="Arial"/>
          <w:b/>
          <w:color w:val="000000"/>
          <w:sz w:val="20"/>
          <w:shd w:val="clear" w:color="auto" w:fill="FFFFFF"/>
        </w:rPr>
        <w:t>VK</w:t>
      </w:r>
      <w:r w:rsidR="00BD1489">
        <w:rPr>
          <w:rStyle w:val="apple-style-span"/>
          <w:rFonts w:ascii="Trebuchet MS" w:hAnsi="Trebuchet MS" w:cs="Arial"/>
          <w:b/>
          <w:color w:val="000000"/>
          <w:sz w:val="20"/>
          <w:shd w:val="clear" w:color="auto" w:fill="FFFFFF"/>
        </w:rPr>
        <w:t>.se</w:t>
      </w:r>
      <w:proofErr w:type="spellEnd"/>
      <w:r w:rsidR="00BD1489">
        <w:rPr>
          <w:rStyle w:val="apple-style-span"/>
          <w:rFonts w:ascii="Trebuchet MS" w:hAnsi="Trebuchet MS" w:cs="Arial"/>
          <w:b/>
          <w:color w:val="000000"/>
          <w:sz w:val="20"/>
          <w:shd w:val="clear" w:color="auto" w:fill="FFFFFF"/>
        </w:rPr>
        <w:t xml:space="preserve"> är månadens mest effektiva annons på nätet. Annonsen </w:t>
      </w:r>
      <w:r w:rsidR="00BD1489">
        <w:rPr>
          <w:rFonts w:ascii="Trebuchet MS" w:hAnsi="Trebuchet MS" w:cs="Times New Roman"/>
          <w:b/>
          <w:sz w:val="20"/>
        </w:rPr>
        <w:t>drog till sig</w:t>
      </w:r>
      <w:r w:rsidR="00BD1489" w:rsidRPr="005F79C9">
        <w:rPr>
          <w:rFonts w:ascii="Trebuchet MS" w:hAnsi="Trebuchet MS" w:cs="Times New Roman"/>
          <w:b/>
          <w:sz w:val="20"/>
        </w:rPr>
        <w:t xml:space="preserve"> flest blickar och hade högst värden vad gäller annons- och </w:t>
      </w:r>
      <w:proofErr w:type="gramStart"/>
      <w:r w:rsidR="00BD1489" w:rsidRPr="005F79C9">
        <w:rPr>
          <w:rFonts w:ascii="Trebuchet MS" w:hAnsi="Trebuchet MS" w:cs="Times New Roman"/>
          <w:b/>
          <w:sz w:val="20"/>
        </w:rPr>
        <w:t>avsändarerinran</w:t>
      </w:r>
      <w:proofErr w:type="gramEnd"/>
      <w:r w:rsidR="00BD1489" w:rsidRPr="005F79C9">
        <w:rPr>
          <w:rFonts w:ascii="Trebuchet MS" w:hAnsi="Trebuchet MS" w:cs="Times New Roman"/>
          <w:b/>
          <w:sz w:val="20"/>
        </w:rPr>
        <w:t xml:space="preserve"> </w:t>
      </w:r>
      <w:r w:rsidR="00BD1489" w:rsidRPr="005F79C9">
        <w:rPr>
          <w:rFonts w:ascii="Trebuchet MS" w:hAnsi="Trebuchet MS"/>
          <w:b/>
          <w:bCs/>
          <w:color w:val="000000"/>
          <w:sz w:val="20"/>
        </w:rPr>
        <w:t xml:space="preserve">enligt </w:t>
      </w:r>
      <w:proofErr w:type="spellStart"/>
      <w:r w:rsidR="00BD1489" w:rsidRPr="005F79C9">
        <w:rPr>
          <w:rFonts w:ascii="Trebuchet MS" w:hAnsi="Trebuchet MS"/>
          <w:b/>
          <w:bCs/>
          <w:color w:val="000000"/>
          <w:sz w:val="20"/>
        </w:rPr>
        <w:t>EyeTrackShop</w:t>
      </w:r>
      <w:proofErr w:type="spellEnd"/>
      <w:r w:rsidR="00BD1489" w:rsidRPr="005F79C9">
        <w:rPr>
          <w:rFonts w:ascii="Trebuchet MS" w:hAnsi="Trebuchet MS"/>
          <w:b/>
          <w:bCs/>
          <w:color w:val="000000"/>
          <w:sz w:val="20"/>
        </w:rPr>
        <w:t xml:space="preserve"> som mäter ögonrörelser via webbkameran.</w:t>
      </w:r>
      <w:r w:rsidR="00BD1489" w:rsidRPr="005F79C9" w:rsidDel="008A2D95">
        <w:rPr>
          <w:rStyle w:val="Strong"/>
          <w:rFonts w:ascii="Trebuchet MS" w:hAnsi="Trebuchet MS"/>
          <w:sz w:val="20"/>
        </w:rPr>
        <w:t xml:space="preserve"> </w:t>
      </w:r>
    </w:p>
    <w:p w:rsidR="00BD1489" w:rsidRPr="00BD1489" w:rsidRDefault="00BD1489" w:rsidP="00BD1489">
      <w:pPr>
        <w:autoSpaceDE w:val="0"/>
        <w:autoSpaceDN w:val="0"/>
        <w:adjustRightInd w:val="0"/>
        <w:spacing w:after="0"/>
        <w:jc w:val="both"/>
        <w:rPr>
          <w:rStyle w:val="Strong"/>
          <w:rFonts w:ascii="Trebuchet MS" w:hAnsi="Trebuchet MS"/>
          <w:b w:val="0"/>
          <w:sz w:val="20"/>
        </w:rPr>
      </w:pPr>
    </w:p>
    <w:p w:rsidR="00142C12" w:rsidRPr="00E744D4" w:rsidRDefault="00142C12" w:rsidP="00142C12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color w:val="000000"/>
          <w:sz w:val="16"/>
          <w:szCs w:val="20"/>
        </w:rPr>
      </w:pPr>
      <w:r w:rsidRPr="00E744D4">
        <w:rPr>
          <w:rFonts w:ascii="Trebuchet MS" w:hAnsi="Trebuchet MS"/>
          <w:b/>
          <w:bCs/>
          <w:color w:val="000000"/>
          <w:sz w:val="16"/>
          <w:szCs w:val="20"/>
        </w:rPr>
        <w:t xml:space="preserve">Stockholm den </w:t>
      </w:r>
      <w:r w:rsidR="00D0349C">
        <w:rPr>
          <w:rFonts w:ascii="Trebuchet MS" w:hAnsi="Trebuchet MS"/>
          <w:b/>
          <w:bCs/>
          <w:color w:val="000000"/>
          <w:sz w:val="16"/>
          <w:szCs w:val="20"/>
        </w:rPr>
        <w:t>15</w:t>
      </w:r>
      <w:r w:rsidR="00023CA6">
        <w:rPr>
          <w:rFonts w:ascii="Trebuchet MS" w:hAnsi="Trebuchet MS"/>
          <w:b/>
          <w:bCs/>
          <w:color w:val="000000"/>
          <w:sz w:val="16"/>
          <w:szCs w:val="20"/>
        </w:rPr>
        <w:t xml:space="preserve"> juni</w:t>
      </w:r>
      <w:r w:rsidR="00DA062C" w:rsidRPr="00E744D4">
        <w:rPr>
          <w:rFonts w:ascii="Trebuchet MS" w:hAnsi="Trebuchet MS"/>
          <w:b/>
          <w:bCs/>
          <w:color w:val="000000"/>
          <w:sz w:val="16"/>
          <w:szCs w:val="20"/>
        </w:rPr>
        <w:t xml:space="preserve"> 2012</w:t>
      </w:r>
      <w:r w:rsidRPr="00E744D4">
        <w:rPr>
          <w:rFonts w:ascii="Trebuchet MS" w:hAnsi="Trebuchet MS"/>
          <w:b/>
          <w:bCs/>
          <w:color w:val="000000"/>
          <w:sz w:val="16"/>
          <w:szCs w:val="20"/>
        </w:rPr>
        <w:t xml:space="preserve"> – </w:t>
      </w:r>
      <w:proofErr w:type="spellStart"/>
      <w:r w:rsidRPr="00E744D4">
        <w:rPr>
          <w:rFonts w:ascii="Trebuchet MS" w:hAnsi="Trebuchet MS"/>
          <w:bCs/>
          <w:color w:val="000000"/>
          <w:sz w:val="16"/>
          <w:szCs w:val="20"/>
        </w:rPr>
        <w:t>EyeTrackShop</w:t>
      </w:r>
      <w:proofErr w:type="spellEnd"/>
      <w:r w:rsidR="00B44E75">
        <w:rPr>
          <w:rFonts w:ascii="Trebuchet MS" w:hAnsi="Trebuchet MS"/>
          <w:bCs/>
          <w:color w:val="000000"/>
          <w:sz w:val="16"/>
          <w:szCs w:val="20"/>
        </w:rPr>
        <w:t xml:space="preserve"> som via</w:t>
      </w:r>
      <w:r w:rsidR="00BD1489">
        <w:rPr>
          <w:rFonts w:ascii="Trebuchet MS" w:hAnsi="Trebuchet MS"/>
          <w:bCs/>
          <w:color w:val="000000"/>
          <w:sz w:val="16"/>
          <w:szCs w:val="20"/>
        </w:rPr>
        <w:t xml:space="preserve"> en</w:t>
      </w:r>
      <w:r w:rsidR="00B44E75">
        <w:rPr>
          <w:rFonts w:ascii="Trebuchet MS" w:hAnsi="Trebuchet MS"/>
          <w:bCs/>
          <w:color w:val="000000"/>
          <w:sz w:val="16"/>
          <w:szCs w:val="20"/>
        </w:rPr>
        <w:t xml:space="preserve"> vanlig webbkamera </w:t>
      </w:r>
      <w:r w:rsidR="00BD1489">
        <w:rPr>
          <w:rFonts w:ascii="Trebuchet MS" w:hAnsi="Trebuchet MS"/>
          <w:bCs/>
          <w:color w:val="000000"/>
          <w:sz w:val="16"/>
          <w:szCs w:val="20"/>
        </w:rPr>
        <w:t>kan mäta</w:t>
      </w:r>
      <w:r w:rsidR="00B44E75" w:rsidRPr="00E744D4">
        <w:rPr>
          <w:rFonts w:ascii="Trebuchet MS" w:hAnsi="Trebuchet MS"/>
          <w:bCs/>
          <w:color w:val="000000"/>
          <w:sz w:val="16"/>
          <w:szCs w:val="20"/>
        </w:rPr>
        <w:t xml:space="preserve"> vad användare ser och i</w:t>
      </w:r>
      <w:r w:rsidR="00B44E75">
        <w:rPr>
          <w:rFonts w:ascii="Trebuchet MS" w:hAnsi="Trebuchet MS"/>
          <w:bCs/>
          <w:color w:val="000000"/>
          <w:sz w:val="16"/>
          <w:szCs w:val="20"/>
        </w:rPr>
        <w:t>nte ser på nätet och i tidningar</w:t>
      </w:r>
      <w:r w:rsidR="00B44E75" w:rsidRPr="00E744D4">
        <w:rPr>
          <w:rFonts w:ascii="Trebuchet MS" w:hAnsi="Trebuchet MS"/>
          <w:bCs/>
          <w:color w:val="000000"/>
          <w:sz w:val="16"/>
          <w:szCs w:val="20"/>
        </w:rPr>
        <w:t xml:space="preserve">, </w:t>
      </w:r>
      <w:r w:rsidR="00B44E75">
        <w:rPr>
          <w:rFonts w:ascii="Trebuchet MS" w:hAnsi="Trebuchet MS"/>
          <w:bCs/>
          <w:color w:val="000000"/>
          <w:sz w:val="16"/>
          <w:szCs w:val="20"/>
        </w:rPr>
        <w:t xml:space="preserve">och som </w:t>
      </w:r>
      <w:r w:rsidR="00676779">
        <w:rPr>
          <w:rFonts w:ascii="Trebuchet MS" w:hAnsi="Trebuchet MS"/>
          <w:bCs/>
          <w:color w:val="000000"/>
          <w:sz w:val="16"/>
          <w:szCs w:val="20"/>
        </w:rPr>
        <w:t xml:space="preserve">riskkapitalbolaget </w:t>
      </w:r>
      <w:proofErr w:type="spellStart"/>
      <w:r w:rsidR="00676779">
        <w:rPr>
          <w:rFonts w:ascii="Trebuchet MS" w:hAnsi="Trebuchet MS"/>
          <w:bCs/>
          <w:color w:val="000000"/>
          <w:sz w:val="16"/>
          <w:szCs w:val="20"/>
        </w:rPr>
        <w:t>Northzone</w:t>
      </w:r>
      <w:proofErr w:type="spellEnd"/>
      <w:r w:rsidR="00676779">
        <w:rPr>
          <w:rFonts w:ascii="Trebuchet MS" w:hAnsi="Trebuchet MS"/>
          <w:bCs/>
          <w:color w:val="000000"/>
          <w:sz w:val="16"/>
          <w:szCs w:val="20"/>
        </w:rPr>
        <w:t xml:space="preserve"> nyligen investerade 20 miljoner kronor i,</w:t>
      </w:r>
      <w:r w:rsidRPr="00E744D4">
        <w:rPr>
          <w:rFonts w:ascii="Trebuchet MS" w:hAnsi="Trebuchet MS"/>
          <w:bCs/>
          <w:color w:val="000000"/>
          <w:sz w:val="16"/>
          <w:szCs w:val="20"/>
        </w:rPr>
        <w:t xml:space="preserve"> </w:t>
      </w:r>
      <w:r w:rsidR="00763069" w:rsidRPr="00E744D4">
        <w:rPr>
          <w:rFonts w:ascii="Trebuchet MS" w:hAnsi="Trebuchet MS"/>
          <w:bCs/>
          <w:color w:val="000000"/>
          <w:sz w:val="16"/>
          <w:szCs w:val="20"/>
        </w:rPr>
        <w:t xml:space="preserve">genomför varje månad ett hundratal </w:t>
      </w:r>
      <w:r w:rsidRPr="00E744D4">
        <w:rPr>
          <w:rFonts w:ascii="Trebuchet MS" w:hAnsi="Trebuchet MS"/>
          <w:bCs/>
          <w:color w:val="000000"/>
          <w:sz w:val="16"/>
          <w:szCs w:val="20"/>
        </w:rPr>
        <w:t>effektmätningar</w:t>
      </w:r>
      <w:r w:rsidR="00C83A2E" w:rsidRPr="00E744D4">
        <w:rPr>
          <w:rFonts w:ascii="Trebuchet MS" w:hAnsi="Trebuchet MS"/>
          <w:bCs/>
          <w:color w:val="000000"/>
          <w:sz w:val="16"/>
          <w:szCs w:val="20"/>
        </w:rPr>
        <w:t xml:space="preserve"> av annonser</w:t>
      </w:r>
      <w:r w:rsidR="00B44E75">
        <w:rPr>
          <w:rFonts w:ascii="Trebuchet MS" w:hAnsi="Trebuchet MS"/>
          <w:bCs/>
          <w:color w:val="000000"/>
          <w:sz w:val="16"/>
          <w:szCs w:val="20"/>
        </w:rPr>
        <w:t xml:space="preserve"> i och utanför Sverige</w:t>
      </w:r>
      <w:r w:rsidR="00F72BB7" w:rsidRPr="00E744D4">
        <w:rPr>
          <w:rFonts w:ascii="Trebuchet MS" w:hAnsi="Trebuchet MS"/>
          <w:bCs/>
          <w:color w:val="000000"/>
          <w:sz w:val="16"/>
          <w:szCs w:val="20"/>
        </w:rPr>
        <w:t>.</w:t>
      </w:r>
      <w:r w:rsidRPr="00E744D4">
        <w:rPr>
          <w:rFonts w:ascii="Trebuchet MS" w:hAnsi="Trebuchet MS"/>
          <w:bCs/>
          <w:color w:val="000000"/>
          <w:sz w:val="16"/>
          <w:szCs w:val="20"/>
        </w:rPr>
        <w:t xml:space="preserve"> </w:t>
      </w:r>
      <w:r w:rsidR="00B44E75">
        <w:rPr>
          <w:rFonts w:ascii="Trebuchet MS" w:hAnsi="Trebuchet MS"/>
          <w:bCs/>
          <w:color w:val="000000"/>
          <w:sz w:val="16"/>
          <w:szCs w:val="20"/>
        </w:rPr>
        <w:t>Mätningarna</w:t>
      </w:r>
      <w:r w:rsidR="003004AB" w:rsidRPr="00E744D4">
        <w:rPr>
          <w:rFonts w:ascii="Trebuchet MS" w:hAnsi="Trebuchet MS"/>
          <w:bCs/>
          <w:color w:val="000000"/>
          <w:sz w:val="16"/>
          <w:szCs w:val="20"/>
        </w:rPr>
        <w:t xml:space="preserve"> </w:t>
      </w:r>
      <w:r w:rsidRPr="00E744D4">
        <w:rPr>
          <w:rFonts w:ascii="Trebuchet MS" w:hAnsi="Trebuchet MS"/>
          <w:bCs/>
          <w:color w:val="000000"/>
          <w:sz w:val="16"/>
          <w:szCs w:val="20"/>
        </w:rPr>
        <w:t xml:space="preserve">visar </w:t>
      </w:r>
      <w:r w:rsidR="00FE3111" w:rsidRPr="00E744D4">
        <w:rPr>
          <w:rFonts w:ascii="Trebuchet MS" w:hAnsi="Trebuchet MS"/>
          <w:bCs/>
          <w:color w:val="000000"/>
          <w:sz w:val="16"/>
          <w:szCs w:val="20"/>
        </w:rPr>
        <w:t>vilka annonser som fungerar</w:t>
      </w:r>
      <w:r w:rsidRPr="00E744D4">
        <w:rPr>
          <w:rFonts w:ascii="Trebuchet MS" w:hAnsi="Trebuchet MS"/>
          <w:bCs/>
          <w:color w:val="000000"/>
          <w:sz w:val="16"/>
          <w:szCs w:val="20"/>
        </w:rPr>
        <w:t xml:space="preserve"> bäst rent visue</w:t>
      </w:r>
      <w:r w:rsidR="006B0026">
        <w:rPr>
          <w:rFonts w:ascii="Trebuchet MS" w:hAnsi="Trebuchet MS"/>
          <w:bCs/>
          <w:color w:val="000000"/>
          <w:sz w:val="16"/>
          <w:szCs w:val="20"/>
        </w:rPr>
        <w:t>llt - det vill säga vilka</w:t>
      </w:r>
      <w:r w:rsidR="006028B0" w:rsidRPr="00E744D4">
        <w:rPr>
          <w:rFonts w:ascii="Trebuchet MS" w:hAnsi="Trebuchet MS"/>
          <w:bCs/>
          <w:color w:val="000000"/>
          <w:sz w:val="16"/>
          <w:szCs w:val="20"/>
        </w:rPr>
        <w:t xml:space="preserve"> </w:t>
      </w:r>
      <w:r w:rsidR="00B44E75">
        <w:rPr>
          <w:rFonts w:ascii="Trebuchet MS" w:hAnsi="Trebuchet MS"/>
          <w:bCs/>
          <w:color w:val="000000"/>
          <w:sz w:val="16"/>
          <w:szCs w:val="20"/>
        </w:rPr>
        <w:t xml:space="preserve">annonser </w:t>
      </w:r>
      <w:r w:rsidR="006028B0" w:rsidRPr="00E744D4">
        <w:rPr>
          <w:rFonts w:ascii="Trebuchet MS" w:hAnsi="Trebuchet MS"/>
          <w:bCs/>
          <w:color w:val="000000"/>
          <w:sz w:val="16"/>
          <w:szCs w:val="20"/>
        </w:rPr>
        <w:t xml:space="preserve">som </w:t>
      </w:r>
      <w:r w:rsidRPr="00E744D4">
        <w:rPr>
          <w:rFonts w:ascii="Trebuchet MS" w:hAnsi="Trebuchet MS"/>
          <w:bCs/>
          <w:color w:val="000000"/>
          <w:sz w:val="16"/>
          <w:szCs w:val="20"/>
        </w:rPr>
        <w:t>flest</w:t>
      </w:r>
      <w:r w:rsidR="00B44E75">
        <w:rPr>
          <w:rFonts w:ascii="Trebuchet MS" w:hAnsi="Trebuchet MS"/>
          <w:bCs/>
          <w:color w:val="000000"/>
          <w:sz w:val="16"/>
          <w:szCs w:val="20"/>
        </w:rPr>
        <w:t xml:space="preserve"> </w:t>
      </w:r>
      <w:r w:rsidR="0043608B">
        <w:rPr>
          <w:rFonts w:ascii="Trebuchet MS" w:hAnsi="Trebuchet MS"/>
          <w:bCs/>
          <w:color w:val="000000"/>
          <w:sz w:val="16"/>
          <w:szCs w:val="20"/>
        </w:rPr>
        <w:t>lägger märke till</w:t>
      </w:r>
      <w:r w:rsidR="00B44E75">
        <w:rPr>
          <w:rFonts w:ascii="Trebuchet MS" w:hAnsi="Trebuchet MS"/>
          <w:bCs/>
          <w:color w:val="000000"/>
          <w:sz w:val="16"/>
          <w:szCs w:val="20"/>
        </w:rPr>
        <w:t xml:space="preserve"> när de surfar </w:t>
      </w:r>
      <w:r w:rsidR="00FE3111" w:rsidRPr="00E744D4">
        <w:rPr>
          <w:rFonts w:ascii="Trebuchet MS" w:hAnsi="Trebuchet MS"/>
          <w:bCs/>
          <w:color w:val="000000"/>
          <w:sz w:val="16"/>
          <w:szCs w:val="20"/>
        </w:rPr>
        <w:t xml:space="preserve">– och </w:t>
      </w:r>
      <w:r w:rsidRPr="00E744D4">
        <w:rPr>
          <w:rFonts w:ascii="Trebuchet MS" w:hAnsi="Trebuchet MS"/>
          <w:bCs/>
          <w:color w:val="000000"/>
          <w:sz w:val="16"/>
          <w:szCs w:val="20"/>
        </w:rPr>
        <w:t>vilka</w:t>
      </w:r>
      <w:r w:rsidR="00FE3111" w:rsidRPr="00E744D4">
        <w:rPr>
          <w:rFonts w:ascii="Trebuchet MS" w:hAnsi="Trebuchet MS"/>
          <w:bCs/>
          <w:color w:val="000000"/>
          <w:sz w:val="16"/>
          <w:szCs w:val="20"/>
        </w:rPr>
        <w:t xml:space="preserve"> som</w:t>
      </w:r>
      <w:r w:rsidRPr="00E744D4">
        <w:rPr>
          <w:rFonts w:ascii="Trebuchet MS" w:hAnsi="Trebuchet MS"/>
          <w:bCs/>
          <w:color w:val="000000"/>
          <w:sz w:val="16"/>
          <w:szCs w:val="20"/>
        </w:rPr>
        <w:t xml:space="preserve"> </w:t>
      </w:r>
      <w:r w:rsidR="00FE3111" w:rsidRPr="00E744D4">
        <w:rPr>
          <w:rFonts w:ascii="Trebuchet MS" w:hAnsi="Trebuchet MS"/>
          <w:bCs/>
          <w:color w:val="000000"/>
          <w:sz w:val="16"/>
          <w:szCs w:val="20"/>
        </w:rPr>
        <w:t>har starkast</w:t>
      </w:r>
      <w:r w:rsidRPr="00E744D4">
        <w:rPr>
          <w:rFonts w:ascii="Trebuchet MS" w:hAnsi="Trebuchet MS"/>
          <w:bCs/>
          <w:color w:val="000000"/>
          <w:sz w:val="16"/>
          <w:szCs w:val="20"/>
        </w:rPr>
        <w:t xml:space="preserve"> annons- och </w:t>
      </w:r>
      <w:proofErr w:type="gramStart"/>
      <w:r w:rsidRPr="00E744D4">
        <w:rPr>
          <w:rFonts w:ascii="Trebuchet MS" w:hAnsi="Trebuchet MS"/>
          <w:bCs/>
          <w:color w:val="000000"/>
          <w:sz w:val="16"/>
          <w:szCs w:val="20"/>
        </w:rPr>
        <w:t>avsändarerinran</w:t>
      </w:r>
      <w:proofErr w:type="gramEnd"/>
      <w:r w:rsidRPr="00E744D4">
        <w:rPr>
          <w:rFonts w:ascii="Trebuchet MS" w:hAnsi="Trebuchet MS"/>
          <w:bCs/>
          <w:color w:val="000000"/>
          <w:sz w:val="16"/>
          <w:szCs w:val="20"/>
        </w:rPr>
        <w:t>. I onlinekategorin</w:t>
      </w:r>
      <w:r w:rsidR="0043608B">
        <w:rPr>
          <w:rFonts w:ascii="Trebuchet MS" w:hAnsi="Trebuchet MS"/>
          <w:bCs/>
          <w:color w:val="000000"/>
          <w:sz w:val="16"/>
          <w:szCs w:val="20"/>
        </w:rPr>
        <w:t xml:space="preserve"> för Sverige</w:t>
      </w:r>
      <w:r w:rsidRPr="00E744D4">
        <w:rPr>
          <w:rFonts w:ascii="Trebuchet MS" w:hAnsi="Trebuchet MS"/>
          <w:bCs/>
          <w:color w:val="000000"/>
          <w:sz w:val="16"/>
          <w:szCs w:val="20"/>
        </w:rPr>
        <w:t xml:space="preserve"> </w:t>
      </w:r>
      <w:r w:rsidR="00FE3111" w:rsidRPr="00E744D4">
        <w:rPr>
          <w:rFonts w:ascii="Trebuchet MS" w:hAnsi="Trebuchet MS"/>
          <w:bCs/>
          <w:color w:val="000000"/>
          <w:sz w:val="16"/>
          <w:szCs w:val="20"/>
        </w:rPr>
        <w:t xml:space="preserve">i </w:t>
      </w:r>
      <w:r w:rsidR="00023CA6">
        <w:rPr>
          <w:rFonts w:ascii="Trebuchet MS" w:hAnsi="Trebuchet MS"/>
          <w:bCs/>
          <w:color w:val="000000"/>
          <w:sz w:val="16"/>
          <w:szCs w:val="20"/>
        </w:rPr>
        <w:t>maj</w:t>
      </w:r>
      <w:r w:rsidR="00FE3111" w:rsidRPr="00E744D4">
        <w:rPr>
          <w:rFonts w:ascii="Trebuchet MS" w:hAnsi="Trebuchet MS"/>
          <w:bCs/>
          <w:color w:val="000000"/>
          <w:sz w:val="16"/>
          <w:szCs w:val="20"/>
        </w:rPr>
        <w:t xml:space="preserve"> </w:t>
      </w:r>
      <w:r w:rsidRPr="00E744D4">
        <w:rPr>
          <w:rFonts w:ascii="Trebuchet MS" w:hAnsi="Trebuchet MS"/>
          <w:bCs/>
          <w:color w:val="000000"/>
          <w:sz w:val="16"/>
          <w:szCs w:val="20"/>
        </w:rPr>
        <w:t xml:space="preserve">vinner </w:t>
      </w:r>
      <w:r w:rsidR="00023CA6">
        <w:rPr>
          <w:rFonts w:ascii="Trebuchet MS" w:hAnsi="Trebuchet MS"/>
          <w:bCs/>
          <w:color w:val="000000"/>
          <w:sz w:val="16"/>
          <w:szCs w:val="20"/>
        </w:rPr>
        <w:t>Svenska Spel</w:t>
      </w:r>
      <w:r w:rsidR="006136B0">
        <w:rPr>
          <w:rFonts w:ascii="Trebuchet MS" w:hAnsi="Trebuchet MS"/>
          <w:bCs/>
          <w:color w:val="000000"/>
          <w:sz w:val="16"/>
          <w:szCs w:val="20"/>
        </w:rPr>
        <w:t>s</w:t>
      </w:r>
      <w:r w:rsidRPr="00E744D4">
        <w:rPr>
          <w:rFonts w:ascii="Trebuchet MS" w:hAnsi="Trebuchet MS"/>
          <w:bCs/>
          <w:color w:val="000000"/>
          <w:sz w:val="16"/>
          <w:szCs w:val="20"/>
        </w:rPr>
        <w:t xml:space="preserve"> </w:t>
      </w:r>
      <w:r w:rsidR="00EA7778">
        <w:rPr>
          <w:rFonts w:ascii="Trebuchet MS" w:hAnsi="Trebuchet MS"/>
          <w:bCs/>
          <w:color w:val="000000"/>
          <w:sz w:val="16"/>
          <w:szCs w:val="20"/>
        </w:rPr>
        <w:t xml:space="preserve">annons ”Vill du ha Sveriges kanske bästa sommarjobb” </w:t>
      </w:r>
      <w:r w:rsidR="00023CA6">
        <w:rPr>
          <w:rFonts w:ascii="Trebuchet MS" w:hAnsi="Trebuchet MS"/>
          <w:bCs/>
          <w:color w:val="000000"/>
          <w:sz w:val="16"/>
          <w:szCs w:val="20"/>
        </w:rPr>
        <w:t xml:space="preserve">på </w:t>
      </w:r>
      <w:proofErr w:type="spellStart"/>
      <w:r w:rsidR="00023CA6">
        <w:rPr>
          <w:rFonts w:ascii="Trebuchet MS" w:hAnsi="Trebuchet MS"/>
          <w:bCs/>
          <w:color w:val="000000"/>
          <w:sz w:val="16"/>
          <w:szCs w:val="20"/>
        </w:rPr>
        <w:t>VK</w:t>
      </w:r>
      <w:r w:rsidR="006136B0">
        <w:rPr>
          <w:rFonts w:ascii="Trebuchet MS" w:hAnsi="Trebuchet MS"/>
          <w:bCs/>
          <w:color w:val="000000"/>
          <w:sz w:val="16"/>
          <w:szCs w:val="20"/>
        </w:rPr>
        <w:t>.se</w:t>
      </w:r>
      <w:proofErr w:type="spellEnd"/>
      <w:r w:rsidR="006136B0">
        <w:rPr>
          <w:rFonts w:ascii="Trebuchet MS" w:hAnsi="Trebuchet MS"/>
          <w:bCs/>
          <w:color w:val="000000"/>
          <w:sz w:val="16"/>
          <w:szCs w:val="20"/>
        </w:rPr>
        <w:t xml:space="preserve">, </w:t>
      </w:r>
      <w:proofErr w:type="spellStart"/>
      <w:r w:rsidR="00023CA6">
        <w:rPr>
          <w:rFonts w:ascii="Trebuchet MS" w:hAnsi="Trebuchet MS"/>
          <w:bCs/>
          <w:color w:val="000000"/>
          <w:sz w:val="16"/>
          <w:szCs w:val="20"/>
        </w:rPr>
        <w:t>Västerbottens-kurirens</w:t>
      </w:r>
      <w:proofErr w:type="spellEnd"/>
      <w:r w:rsidR="00023CA6">
        <w:rPr>
          <w:rFonts w:ascii="Trebuchet MS" w:hAnsi="Trebuchet MS"/>
          <w:bCs/>
          <w:color w:val="000000"/>
          <w:sz w:val="16"/>
          <w:szCs w:val="20"/>
        </w:rPr>
        <w:t xml:space="preserve"> nyhetsportal på nätet</w:t>
      </w:r>
      <w:r w:rsidR="00FE3111" w:rsidRPr="00E744D4">
        <w:rPr>
          <w:rFonts w:ascii="Trebuchet MS" w:hAnsi="Trebuchet MS"/>
          <w:bCs/>
          <w:color w:val="000000"/>
          <w:sz w:val="16"/>
          <w:szCs w:val="20"/>
        </w:rPr>
        <w:t>.</w:t>
      </w:r>
    </w:p>
    <w:p w:rsidR="0043608B" w:rsidRDefault="0043608B" w:rsidP="0043608B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000000"/>
          <w:sz w:val="16"/>
          <w:szCs w:val="20"/>
        </w:rPr>
      </w:pPr>
    </w:p>
    <w:p w:rsidR="00142C12" w:rsidRPr="0043608B" w:rsidRDefault="0043608B" w:rsidP="0043608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000000"/>
          <w:sz w:val="16"/>
          <w:szCs w:val="20"/>
        </w:rPr>
      </w:pPr>
      <w:r w:rsidRPr="00676779">
        <w:rPr>
          <w:rFonts w:ascii="Trebuchet MS" w:hAnsi="Trebuchet MS"/>
          <w:color w:val="000000"/>
          <w:sz w:val="16"/>
          <w:szCs w:val="20"/>
        </w:rPr>
        <w:t xml:space="preserve">Klickfrekvens och </w:t>
      </w:r>
      <w:proofErr w:type="spellStart"/>
      <w:r w:rsidRPr="00676779">
        <w:rPr>
          <w:rFonts w:ascii="Trebuchet MS" w:hAnsi="Trebuchet MS"/>
          <w:color w:val="000000"/>
          <w:sz w:val="16"/>
          <w:szCs w:val="20"/>
        </w:rPr>
        <w:t>inscreen-mätningar</w:t>
      </w:r>
      <w:proofErr w:type="spellEnd"/>
      <w:r w:rsidRPr="00676779">
        <w:rPr>
          <w:rFonts w:ascii="Trebuchet MS" w:hAnsi="Trebuchet MS"/>
          <w:color w:val="000000"/>
          <w:sz w:val="16"/>
          <w:szCs w:val="20"/>
        </w:rPr>
        <w:t xml:space="preserve"> är inte tillräckligt</w:t>
      </w:r>
      <w:r>
        <w:rPr>
          <w:rFonts w:ascii="Trebuchet MS" w:hAnsi="Trebuchet MS"/>
          <w:color w:val="000000"/>
          <w:sz w:val="16"/>
          <w:szCs w:val="20"/>
        </w:rPr>
        <w:t xml:space="preserve"> vasst</w:t>
      </w:r>
      <w:r w:rsidRPr="00676779">
        <w:rPr>
          <w:rFonts w:ascii="Trebuchet MS" w:hAnsi="Trebuchet MS"/>
          <w:color w:val="000000"/>
          <w:sz w:val="16"/>
          <w:szCs w:val="20"/>
        </w:rPr>
        <w:t xml:space="preserve"> för våra kunder. </w:t>
      </w:r>
      <w:r>
        <w:rPr>
          <w:rFonts w:ascii="Trebuchet MS" w:hAnsi="Trebuchet MS"/>
          <w:color w:val="000000"/>
          <w:sz w:val="16"/>
          <w:szCs w:val="20"/>
        </w:rPr>
        <w:t>Vi tar</w:t>
      </w:r>
      <w:r w:rsidRPr="00676779">
        <w:rPr>
          <w:rFonts w:ascii="Trebuchet MS" w:hAnsi="Trebuchet MS"/>
          <w:color w:val="000000"/>
          <w:sz w:val="16"/>
          <w:szCs w:val="20"/>
        </w:rPr>
        <w:t xml:space="preserve"> reda på hur bra annonsen är på att dra till sig uppmärksamhet, med andra ord, hur många det är det som faktiskt tittar på </w:t>
      </w:r>
      <w:r>
        <w:rPr>
          <w:rFonts w:ascii="Trebuchet MS" w:hAnsi="Trebuchet MS"/>
          <w:color w:val="000000"/>
          <w:sz w:val="16"/>
          <w:szCs w:val="20"/>
        </w:rPr>
        <w:t>annonsen</w:t>
      </w:r>
      <w:r w:rsidR="001D78A6">
        <w:rPr>
          <w:rFonts w:ascii="Trebuchet MS" w:hAnsi="Trebuchet MS"/>
          <w:color w:val="000000"/>
          <w:sz w:val="16"/>
          <w:szCs w:val="20"/>
        </w:rPr>
        <w:t>, men också</w:t>
      </w:r>
      <w:r w:rsidRPr="00676779">
        <w:rPr>
          <w:rFonts w:ascii="Trebuchet MS" w:hAnsi="Trebuchet MS"/>
          <w:color w:val="000000"/>
          <w:sz w:val="16"/>
          <w:szCs w:val="20"/>
        </w:rPr>
        <w:t xml:space="preserve"> om annonsen är tillräckligt intressant för att målgruppen ska</w:t>
      </w:r>
      <w:r>
        <w:rPr>
          <w:rFonts w:ascii="Trebuchet MS" w:hAnsi="Trebuchet MS"/>
          <w:color w:val="000000"/>
          <w:sz w:val="16"/>
          <w:szCs w:val="20"/>
        </w:rPr>
        <w:t xml:space="preserve"> vilja</w:t>
      </w:r>
      <w:r w:rsidRPr="00676779">
        <w:rPr>
          <w:rFonts w:ascii="Trebuchet MS" w:hAnsi="Trebuchet MS"/>
          <w:color w:val="000000"/>
          <w:sz w:val="16"/>
          <w:szCs w:val="20"/>
        </w:rPr>
        <w:t xml:space="preserve"> lägga tid på den. </w:t>
      </w:r>
      <w:r w:rsidR="001D78A6">
        <w:rPr>
          <w:rFonts w:ascii="Trebuchet MS" w:hAnsi="Trebuchet MS"/>
          <w:color w:val="000000"/>
          <w:sz w:val="16"/>
          <w:szCs w:val="20"/>
        </w:rPr>
        <w:t xml:space="preserve">Med dessa insikter kan både det kreativa i annonsen, </w:t>
      </w:r>
      <w:r w:rsidRPr="00E744D4">
        <w:rPr>
          <w:rFonts w:ascii="Trebuchet MS" w:hAnsi="Trebuchet MS"/>
          <w:color w:val="000000"/>
          <w:sz w:val="16"/>
          <w:szCs w:val="20"/>
        </w:rPr>
        <w:t>medievalet</w:t>
      </w:r>
      <w:r>
        <w:rPr>
          <w:rFonts w:ascii="Trebuchet MS" w:hAnsi="Trebuchet MS"/>
          <w:color w:val="000000"/>
          <w:sz w:val="16"/>
          <w:szCs w:val="20"/>
        </w:rPr>
        <w:t>, annonsformatet</w:t>
      </w:r>
      <w:r w:rsidRPr="00E744D4">
        <w:rPr>
          <w:rFonts w:ascii="Trebuchet MS" w:hAnsi="Trebuchet MS"/>
          <w:color w:val="000000"/>
          <w:sz w:val="16"/>
          <w:szCs w:val="20"/>
        </w:rPr>
        <w:t xml:space="preserve"> och annonsens placering</w:t>
      </w:r>
      <w:r>
        <w:rPr>
          <w:rFonts w:ascii="Trebuchet MS" w:hAnsi="Trebuchet MS"/>
          <w:color w:val="000000"/>
          <w:sz w:val="16"/>
          <w:szCs w:val="20"/>
        </w:rPr>
        <w:t xml:space="preserve"> på sidan</w:t>
      </w:r>
      <w:r w:rsidR="001D78A6">
        <w:rPr>
          <w:rFonts w:ascii="Trebuchet MS" w:hAnsi="Trebuchet MS"/>
          <w:color w:val="000000"/>
          <w:sz w:val="16"/>
          <w:szCs w:val="20"/>
        </w:rPr>
        <w:t xml:space="preserve"> utvärderas</w:t>
      </w:r>
      <w:r w:rsidRPr="00E744D4">
        <w:rPr>
          <w:rFonts w:ascii="Trebuchet MS" w:hAnsi="Trebuchet MS"/>
          <w:color w:val="000000"/>
          <w:sz w:val="16"/>
          <w:szCs w:val="20"/>
        </w:rPr>
        <w:t>, säger grundaren och VD</w:t>
      </w:r>
      <w:r w:rsidR="00023CA6">
        <w:rPr>
          <w:rFonts w:ascii="Trebuchet MS" w:hAnsi="Trebuchet MS"/>
          <w:color w:val="000000"/>
          <w:sz w:val="16"/>
          <w:szCs w:val="20"/>
        </w:rPr>
        <w:t xml:space="preserve"> för </w:t>
      </w:r>
      <w:proofErr w:type="spellStart"/>
      <w:r w:rsidR="00023CA6">
        <w:rPr>
          <w:rFonts w:ascii="Trebuchet MS" w:hAnsi="Trebuchet MS"/>
          <w:color w:val="000000"/>
          <w:sz w:val="16"/>
          <w:szCs w:val="20"/>
        </w:rPr>
        <w:t>EyeTrackShop</w:t>
      </w:r>
      <w:proofErr w:type="spellEnd"/>
      <w:r w:rsidR="00023CA6">
        <w:rPr>
          <w:rFonts w:ascii="Trebuchet MS" w:hAnsi="Trebuchet MS"/>
          <w:color w:val="000000"/>
          <w:sz w:val="16"/>
          <w:szCs w:val="20"/>
        </w:rPr>
        <w:t xml:space="preserve"> Mathias Plank.</w:t>
      </w:r>
    </w:p>
    <w:p w:rsidR="00142C12" w:rsidRPr="00E744D4" w:rsidRDefault="00142C12" w:rsidP="00142C12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  <w:color w:val="000000"/>
          <w:sz w:val="16"/>
          <w:szCs w:val="20"/>
        </w:rPr>
      </w:pPr>
    </w:p>
    <w:p w:rsidR="00142C12" w:rsidRPr="00E744D4" w:rsidRDefault="00142C12" w:rsidP="00142C12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color w:val="000000"/>
          <w:sz w:val="16"/>
          <w:szCs w:val="20"/>
        </w:rPr>
      </w:pPr>
    </w:p>
    <w:p w:rsidR="00142C12" w:rsidRPr="00E744D4" w:rsidRDefault="00142C12" w:rsidP="00142C12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color w:val="000000"/>
          <w:sz w:val="16"/>
          <w:szCs w:val="20"/>
        </w:rPr>
      </w:pPr>
    </w:p>
    <w:p w:rsidR="00142C12" w:rsidRPr="00E744D4" w:rsidRDefault="00023CA6" w:rsidP="00142C12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color w:val="000000"/>
          <w:sz w:val="16"/>
          <w:szCs w:val="20"/>
        </w:rPr>
      </w:pPr>
      <w:r w:rsidRPr="00023CA6">
        <w:rPr>
          <w:rFonts w:ascii="Trebuchet MS" w:hAnsi="Trebuchet MS"/>
          <w:bCs/>
          <w:noProof/>
          <w:color w:val="000000"/>
          <w:sz w:val="16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3115897</wp:posOffset>
            </wp:positionH>
            <wp:positionV relativeFrom="paragraph">
              <wp:posOffset>-110844</wp:posOffset>
            </wp:positionV>
            <wp:extent cx="2327411" cy="1965679"/>
            <wp:effectExtent l="57150" t="19050" r="115570" b="75565"/>
            <wp:wrapNone/>
            <wp:docPr id="4" name="Picture 1" descr="Image_Orig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 descr="Image_Original.jpg"/>
                    <pic:cNvPicPr>
                      <a:picLocks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2830" cy="1962785"/>
                    </a:xfrm>
                    <a:prstGeom prst="rect">
                      <a:avLst/>
                    </a:prstGeom>
                    <a:ln w="19050">
                      <a:solidFill>
                        <a:srgbClr val="EAEAEA"/>
                      </a:solidFill>
                    </a:ln>
                    <a:effectLst>
                      <a:outerShdw blurRad="63500" dist="37357" dir="2700000" rotWithShape="0">
                        <a:scrgbClr r="0" g="0" b="0">
                          <a:alpha val="35000"/>
                        </a:scrgbClr>
                      </a:outerShdw>
                    </a:effectLst>
                  </pic:spPr>
                </pic:pic>
              </a:graphicData>
            </a:graphic>
          </wp:anchor>
        </w:drawing>
      </w:r>
      <w:r w:rsidRPr="00023CA6">
        <w:rPr>
          <w:rFonts w:ascii="Trebuchet MS" w:hAnsi="Trebuchet MS"/>
          <w:bCs/>
          <w:noProof/>
          <w:color w:val="000000"/>
          <w:sz w:val="16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303249</wp:posOffset>
            </wp:positionH>
            <wp:positionV relativeFrom="paragraph">
              <wp:posOffset>-122418</wp:posOffset>
            </wp:positionV>
            <wp:extent cx="2329951" cy="1967583"/>
            <wp:effectExtent l="57150" t="19050" r="113030" b="73660"/>
            <wp:wrapNone/>
            <wp:docPr id="5" name="Picture 1" descr="Image_Orig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 descr="Image_Original.jpg"/>
                    <pic:cNvPicPr>
                      <a:picLocks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370" cy="1964690"/>
                    </a:xfrm>
                    <a:prstGeom prst="rect">
                      <a:avLst/>
                    </a:prstGeom>
                    <a:ln w="19050">
                      <a:solidFill>
                        <a:srgbClr val="EAEAEA"/>
                      </a:solidFill>
                    </a:ln>
                    <a:effectLst>
                      <a:outerShdw blurRad="63500" dist="37357" dir="2700000" rotWithShape="0">
                        <a:scrgbClr r="0" g="0" b="0">
                          <a:alpha val="35000"/>
                        </a:sc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42C12" w:rsidRPr="00E744D4" w:rsidRDefault="00142C12" w:rsidP="00142C12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color w:val="000000"/>
          <w:sz w:val="16"/>
          <w:szCs w:val="20"/>
        </w:rPr>
      </w:pPr>
    </w:p>
    <w:p w:rsidR="00142C12" w:rsidRPr="00E744D4" w:rsidRDefault="00142C12" w:rsidP="00142C12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color w:val="000000"/>
          <w:sz w:val="16"/>
          <w:szCs w:val="20"/>
        </w:rPr>
      </w:pPr>
    </w:p>
    <w:p w:rsidR="00142C12" w:rsidRPr="00E744D4" w:rsidRDefault="00142C12" w:rsidP="00142C12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color w:val="000000"/>
          <w:sz w:val="16"/>
          <w:szCs w:val="20"/>
        </w:rPr>
      </w:pPr>
    </w:p>
    <w:p w:rsidR="00142C12" w:rsidRPr="00E744D4" w:rsidRDefault="00142C12" w:rsidP="00142C12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color w:val="000000"/>
          <w:sz w:val="16"/>
          <w:szCs w:val="20"/>
        </w:rPr>
      </w:pPr>
    </w:p>
    <w:p w:rsidR="00142C12" w:rsidRPr="00E744D4" w:rsidRDefault="00142C12" w:rsidP="00142C12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color w:val="000000"/>
          <w:sz w:val="16"/>
          <w:szCs w:val="20"/>
        </w:rPr>
      </w:pPr>
    </w:p>
    <w:p w:rsidR="00142C12" w:rsidRPr="00E744D4" w:rsidRDefault="00142C12" w:rsidP="00142C12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color w:val="000000"/>
          <w:sz w:val="16"/>
          <w:szCs w:val="20"/>
        </w:rPr>
      </w:pPr>
    </w:p>
    <w:p w:rsidR="00142C12" w:rsidRPr="00E744D4" w:rsidRDefault="00142C12" w:rsidP="0021479D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color w:val="000000"/>
          <w:sz w:val="16"/>
          <w:szCs w:val="20"/>
        </w:rPr>
      </w:pPr>
    </w:p>
    <w:p w:rsidR="00142C12" w:rsidRPr="00E744D4" w:rsidRDefault="00142C12" w:rsidP="0021479D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color w:val="000000"/>
          <w:sz w:val="16"/>
          <w:szCs w:val="20"/>
        </w:rPr>
      </w:pPr>
    </w:p>
    <w:p w:rsidR="00F72BB7" w:rsidRPr="00E744D4" w:rsidRDefault="00F72BB7" w:rsidP="00142C12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color w:val="000000"/>
          <w:sz w:val="16"/>
          <w:szCs w:val="20"/>
        </w:rPr>
      </w:pPr>
    </w:p>
    <w:p w:rsidR="0033396A" w:rsidRPr="00E744D4" w:rsidRDefault="0033396A" w:rsidP="00F72BB7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color w:val="000000"/>
          <w:sz w:val="16"/>
          <w:szCs w:val="20"/>
        </w:rPr>
      </w:pPr>
    </w:p>
    <w:p w:rsidR="0033396A" w:rsidRPr="00E744D4" w:rsidRDefault="0033396A" w:rsidP="00F72BB7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color w:val="000000"/>
          <w:sz w:val="16"/>
          <w:szCs w:val="20"/>
        </w:rPr>
      </w:pPr>
    </w:p>
    <w:p w:rsidR="0033396A" w:rsidRPr="00E744D4" w:rsidRDefault="0033396A" w:rsidP="00F72BB7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color w:val="000000"/>
          <w:sz w:val="16"/>
          <w:szCs w:val="20"/>
        </w:rPr>
      </w:pPr>
    </w:p>
    <w:p w:rsidR="0033396A" w:rsidRPr="00E744D4" w:rsidRDefault="0033396A" w:rsidP="00F72BB7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color w:val="000000"/>
          <w:sz w:val="16"/>
          <w:szCs w:val="20"/>
        </w:rPr>
      </w:pPr>
    </w:p>
    <w:p w:rsidR="0033396A" w:rsidRPr="00E744D4" w:rsidRDefault="0033396A" w:rsidP="00F72BB7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color w:val="000000"/>
          <w:sz w:val="16"/>
          <w:szCs w:val="20"/>
        </w:rPr>
      </w:pPr>
    </w:p>
    <w:p w:rsidR="0043608B" w:rsidRDefault="0043608B" w:rsidP="00F72BB7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color w:val="000000"/>
          <w:sz w:val="16"/>
          <w:szCs w:val="20"/>
        </w:rPr>
      </w:pPr>
    </w:p>
    <w:p w:rsidR="00F72BB7" w:rsidRPr="00E744D4" w:rsidRDefault="00F72BB7" w:rsidP="00F72BB7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color w:val="000000"/>
          <w:sz w:val="16"/>
          <w:szCs w:val="20"/>
        </w:rPr>
      </w:pPr>
      <w:r w:rsidRPr="00E744D4">
        <w:rPr>
          <w:rFonts w:ascii="Trebuchet MS" w:hAnsi="Trebuchet MS"/>
          <w:bCs/>
          <w:color w:val="000000"/>
          <w:sz w:val="16"/>
          <w:szCs w:val="20"/>
        </w:rPr>
        <w:t xml:space="preserve">Månadens mest effektiva annons på nätet utses genom att vikta samman </w:t>
      </w:r>
      <w:r w:rsidR="00142C12" w:rsidRPr="00E744D4">
        <w:rPr>
          <w:rFonts w:ascii="Trebuchet MS" w:hAnsi="Trebuchet MS"/>
          <w:bCs/>
          <w:color w:val="000000"/>
          <w:sz w:val="16"/>
          <w:szCs w:val="20"/>
        </w:rPr>
        <w:t xml:space="preserve">traditionella </w:t>
      </w:r>
      <w:proofErr w:type="gramStart"/>
      <w:r w:rsidR="00142C12" w:rsidRPr="00E744D4">
        <w:rPr>
          <w:rFonts w:ascii="Trebuchet MS" w:hAnsi="Trebuchet MS"/>
          <w:bCs/>
          <w:color w:val="000000"/>
          <w:sz w:val="16"/>
          <w:szCs w:val="20"/>
        </w:rPr>
        <w:t>erinransvärden</w:t>
      </w:r>
      <w:proofErr w:type="gramEnd"/>
      <w:r w:rsidR="00142C12" w:rsidRPr="00E744D4">
        <w:rPr>
          <w:rFonts w:ascii="Trebuchet MS" w:hAnsi="Trebuchet MS"/>
          <w:bCs/>
          <w:color w:val="000000"/>
          <w:sz w:val="16"/>
          <w:szCs w:val="20"/>
        </w:rPr>
        <w:t xml:space="preserve"> </w:t>
      </w:r>
      <w:r w:rsidRPr="00E744D4">
        <w:rPr>
          <w:rFonts w:ascii="Trebuchet MS" w:hAnsi="Trebuchet MS"/>
          <w:bCs/>
          <w:color w:val="000000"/>
          <w:sz w:val="16"/>
          <w:szCs w:val="20"/>
        </w:rPr>
        <w:t xml:space="preserve">med samtliga tre eyetracking-parametrar: visuell styrka/ förmåga att tränga igenom bruset (% som tittat på annonsen), engagemang (tid på annonsen) och förmåga att snabbt tränga igenom bruset (tid till första fixering). </w:t>
      </w:r>
    </w:p>
    <w:p w:rsidR="00142C12" w:rsidRPr="00E744D4" w:rsidRDefault="00142C12" w:rsidP="00142C12">
      <w:pPr>
        <w:autoSpaceDE w:val="0"/>
        <w:autoSpaceDN w:val="0"/>
        <w:adjustRightInd w:val="0"/>
        <w:spacing w:after="0"/>
        <w:ind w:left="360"/>
        <w:jc w:val="both"/>
        <w:rPr>
          <w:rFonts w:ascii="Trebuchet MS" w:hAnsi="Trebuchet MS"/>
          <w:color w:val="000000"/>
          <w:sz w:val="16"/>
          <w:szCs w:val="20"/>
        </w:rPr>
      </w:pPr>
    </w:p>
    <w:p w:rsidR="00F60B13" w:rsidRPr="00E744D4" w:rsidRDefault="00F72BB7" w:rsidP="00142C12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000000"/>
          <w:sz w:val="16"/>
          <w:szCs w:val="20"/>
        </w:rPr>
      </w:pPr>
      <w:r w:rsidRPr="00E744D4">
        <w:rPr>
          <w:rFonts w:ascii="Trebuchet MS" w:hAnsi="Trebuchet MS"/>
          <w:color w:val="000000"/>
          <w:sz w:val="16"/>
          <w:szCs w:val="20"/>
        </w:rPr>
        <w:t>Att identifiera</w:t>
      </w:r>
      <w:r w:rsidR="006028B0" w:rsidRPr="00E744D4">
        <w:rPr>
          <w:rFonts w:ascii="Trebuchet MS" w:hAnsi="Trebuchet MS"/>
          <w:color w:val="000000"/>
          <w:sz w:val="16"/>
          <w:szCs w:val="20"/>
        </w:rPr>
        <w:t xml:space="preserve"> vad användare ser och inte ser på nätet och i tidningar, är en viktig pusselbit vid sidan av traditionella observations- och attitydmätningar för att förstå och rätt analysera kommunikationseffekter från reklaminvesteringar.</w:t>
      </w:r>
      <w:r w:rsidR="00196CE1" w:rsidRPr="00E744D4">
        <w:rPr>
          <w:rFonts w:ascii="Trebuchet MS" w:hAnsi="Trebuchet MS"/>
          <w:color w:val="000000"/>
          <w:sz w:val="16"/>
          <w:szCs w:val="20"/>
        </w:rPr>
        <w:t xml:space="preserve"> </w:t>
      </w:r>
      <w:r w:rsidR="00CD0103" w:rsidRPr="00E744D4">
        <w:rPr>
          <w:rFonts w:ascii="Trebuchet MS" w:hAnsi="Trebuchet MS"/>
          <w:color w:val="000000"/>
          <w:sz w:val="16"/>
          <w:szCs w:val="20"/>
        </w:rPr>
        <w:t>D</w:t>
      </w:r>
      <w:r w:rsidR="00F60B13" w:rsidRPr="00E744D4">
        <w:rPr>
          <w:rFonts w:ascii="Trebuchet MS" w:hAnsi="Trebuchet MS"/>
          <w:color w:val="000000"/>
          <w:sz w:val="16"/>
          <w:szCs w:val="20"/>
        </w:rPr>
        <w:t xml:space="preserve">et ger också </w:t>
      </w:r>
      <w:r w:rsidR="00CD0103" w:rsidRPr="00E744D4">
        <w:rPr>
          <w:rFonts w:ascii="Trebuchet MS" w:hAnsi="Trebuchet MS"/>
          <w:color w:val="000000"/>
          <w:sz w:val="16"/>
          <w:szCs w:val="20"/>
        </w:rPr>
        <w:t>tydlig</w:t>
      </w:r>
      <w:r w:rsidR="009E245E" w:rsidRPr="00E744D4">
        <w:rPr>
          <w:rFonts w:ascii="Trebuchet MS" w:hAnsi="Trebuchet MS"/>
          <w:color w:val="000000"/>
          <w:sz w:val="16"/>
          <w:szCs w:val="20"/>
        </w:rPr>
        <w:t>are</w:t>
      </w:r>
      <w:r w:rsidR="00CD0103" w:rsidRPr="00E744D4">
        <w:rPr>
          <w:rFonts w:ascii="Trebuchet MS" w:hAnsi="Trebuchet MS"/>
          <w:color w:val="000000"/>
          <w:sz w:val="16"/>
          <w:szCs w:val="20"/>
        </w:rPr>
        <w:t xml:space="preserve"> </w:t>
      </w:r>
      <w:r w:rsidR="00F60B13" w:rsidRPr="00E744D4">
        <w:rPr>
          <w:rFonts w:ascii="Trebuchet MS" w:hAnsi="Trebuchet MS"/>
          <w:color w:val="000000"/>
          <w:sz w:val="16"/>
          <w:szCs w:val="20"/>
        </w:rPr>
        <w:t xml:space="preserve">vägledning </w:t>
      </w:r>
      <w:r w:rsidR="009E245E" w:rsidRPr="00E744D4">
        <w:rPr>
          <w:rFonts w:ascii="Trebuchet MS" w:hAnsi="Trebuchet MS"/>
          <w:color w:val="000000"/>
          <w:sz w:val="16"/>
          <w:szCs w:val="20"/>
        </w:rPr>
        <w:t>än</w:t>
      </w:r>
      <w:r w:rsidR="00F60B13" w:rsidRPr="00E744D4">
        <w:rPr>
          <w:rFonts w:ascii="Trebuchet MS" w:hAnsi="Trebuchet MS"/>
          <w:color w:val="000000"/>
          <w:sz w:val="16"/>
          <w:szCs w:val="20"/>
        </w:rPr>
        <w:t xml:space="preserve"> </w:t>
      </w:r>
      <w:r w:rsidR="00CD0103" w:rsidRPr="00E744D4">
        <w:rPr>
          <w:rFonts w:ascii="Trebuchet MS" w:hAnsi="Trebuchet MS"/>
          <w:color w:val="000000"/>
          <w:sz w:val="16"/>
          <w:szCs w:val="20"/>
        </w:rPr>
        <w:t xml:space="preserve">mått såsom </w:t>
      </w:r>
      <w:r w:rsidR="00F60B13" w:rsidRPr="00E744D4">
        <w:rPr>
          <w:rFonts w:ascii="Trebuchet MS" w:hAnsi="Trebuchet MS"/>
          <w:color w:val="000000"/>
          <w:sz w:val="16"/>
          <w:szCs w:val="20"/>
        </w:rPr>
        <w:t>k</w:t>
      </w:r>
      <w:r w:rsidR="00196CE1" w:rsidRPr="00E744D4">
        <w:rPr>
          <w:rFonts w:ascii="Trebuchet MS" w:hAnsi="Trebuchet MS"/>
          <w:color w:val="000000"/>
          <w:sz w:val="16"/>
          <w:szCs w:val="20"/>
        </w:rPr>
        <w:t>lickfrekvens och inscreen</w:t>
      </w:r>
      <w:r w:rsidR="006E1160" w:rsidRPr="00E744D4">
        <w:rPr>
          <w:rFonts w:ascii="Trebuchet MS" w:hAnsi="Trebuchet MS"/>
          <w:color w:val="000000"/>
          <w:sz w:val="16"/>
          <w:szCs w:val="20"/>
        </w:rPr>
        <w:t xml:space="preserve">-mätningar. </w:t>
      </w:r>
      <w:proofErr w:type="spellStart"/>
      <w:r w:rsidR="006E1160" w:rsidRPr="00E744D4">
        <w:rPr>
          <w:rFonts w:ascii="Trebuchet MS" w:hAnsi="Trebuchet MS"/>
          <w:color w:val="000000"/>
          <w:sz w:val="16"/>
          <w:szCs w:val="20"/>
        </w:rPr>
        <w:t>Com</w:t>
      </w:r>
      <w:proofErr w:type="spellEnd"/>
      <w:r w:rsidR="006E1160" w:rsidRPr="00E744D4">
        <w:rPr>
          <w:rFonts w:ascii="Trebuchet MS" w:hAnsi="Trebuchet MS"/>
          <w:color w:val="000000"/>
          <w:sz w:val="16"/>
          <w:szCs w:val="20"/>
        </w:rPr>
        <w:t xml:space="preserve"> </w:t>
      </w:r>
      <w:proofErr w:type="spellStart"/>
      <w:r w:rsidR="006E1160" w:rsidRPr="00E744D4">
        <w:rPr>
          <w:rFonts w:ascii="Trebuchet MS" w:hAnsi="Trebuchet MS"/>
          <w:color w:val="000000"/>
          <w:sz w:val="16"/>
          <w:szCs w:val="20"/>
        </w:rPr>
        <w:t>Scores</w:t>
      </w:r>
      <w:proofErr w:type="spellEnd"/>
      <w:r w:rsidR="006E1160" w:rsidRPr="00E744D4">
        <w:rPr>
          <w:rFonts w:ascii="Trebuchet MS" w:hAnsi="Trebuchet MS"/>
          <w:color w:val="000000"/>
          <w:sz w:val="16"/>
          <w:szCs w:val="20"/>
        </w:rPr>
        <w:t xml:space="preserve"> mätningar visar att det i snitt bara</w:t>
      </w:r>
      <w:r w:rsidR="009E245E" w:rsidRPr="00E744D4">
        <w:rPr>
          <w:rFonts w:ascii="Trebuchet MS" w:hAnsi="Trebuchet MS"/>
          <w:color w:val="000000"/>
          <w:sz w:val="16"/>
          <w:szCs w:val="20"/>
        </w:rPr>
        <w:t xml:space="preserve"> </w:t>
      </w:r>
      <w:r w:rsidR="006E1160" w:rsidRPr="00E744D4">
        <w:rPr>
          <w:rFonts w:ascii="Trebuchet MS" w:hAnsi="Trebuchet MS"/>
          <w:color w:val="000000"/>
          <w:sz w:val="16"/>
          <w:szCs w:val="20"/>
        </w:rPr>
        <w:t xml:space="preserve">är </w:t>
      </w:r>
      <w:r w:rsidR="009E245E" w:rsidRPr="00E744D4">
        <w:rPr>
          <w:rFonts w:ascii="Trebuchet MS" w:hAnsi="Trebuchet MS"/>
          <w:color w:val="000000"/>
          <w:sz w:val="16"/>
          <w:szCs w:val="20"/>
        </w:rPr>
        <w:t>cirka</w:t>
      </w:r>
      <w:r w:rsidR="00F60B13" w:rsidRPr="00E744D4">
        <w:rPr>
          <w:rFonts w:ascii="Trebuchet MS" w:hAnsi="Trebuchet MS"/>
          <w:color w:val="000000"/>
          <w:sz w:val="16"/>
          <w:szCs w:val="20"/>
        </w:rPr>
        <w:t xml:space="preserve"> 6 % </w:t>
      </w:r>
      <w:r w:rsidR="00CD0103" w:rsidRPr="00E744D4">
        <w:rPr>
          <w:rFonts w:ascii="Trebuchet MS" w:hAnsi="Trebuchet MS"/>
          <w:color w:val="000000"/>
          <w:sz w:val="16"/>
          <w:szCs w:val="20"/>
        </w:rPr>
        <w:t xml:space="preserve">av alla internetanvändare </w:t>
      </w:r>
      <w:r w:rsidR="006E1160" w:rsidRPr="00E744D4">
        <w:rPr>
          <w:rFonts w:ascii="Trebuchet MS" w:hAnsi="Trebuchet MS"/>
          <w:color w:val="000000"/>
          <w:sz w:val="16"/>
          <w:szCs w:val="20"/>
        </w:rPr>
        <w:t>som klickar på annonser idag. O</w:t>
      </w:r>
      <w:r w:rsidR="00F60B13" w:rsidRPr="00E744D4">
        <w:rPr>
          <w:rFonts w:ascii="Trebuchet MS" w:hAnsi="Trebuchet MS"/>
          <w:color w:val="000000"/>
          <w:sz w:val="16"/>
          <w:szCs w:val="20"/>
        </w:rPr>
        <w:t xml:space="preserve">ch att annonsen låg synlig i webbläsaren garanterar inte </w:t>
      </w:r>
      <w:r w:rsidR="006E1160" w:rsidRPr="00E744D4">
        <w:rPr>
          <w:rFonts w:ascii="Trebuchet MS" w:hAnsi="Trebuchet MS"/>
          <w:color w:val="000000"/>
          <w:sz w:val="16"/>
          <w:szCs w:val="20"/>
        </w:rPr>
        <w:t>att målgruppen la märke till just annonsen - studier visar</w:t>
      </w:r>
      <w:r w:rsidR="00B2425C" w:rsidRPr="00E744D4">
        <w:rPr>
          <w:rFonts w:ascii="Trebuchet MS" w:hAnsi="Trebuchet MS"/>
          <w:color w:val="000000"/>
          <w:sz w:val="16"/>
          <w:szCs w:val="20"/>
        </w:rPr>
        <w:t xml:space="preserve"> </w:t>
      </w:r>
      <w:r w:rsidR="00CD0103" w:rsidRPr="00E744D4">
        <w:rPr>
          <w:rFonts w:ascii="Trebuchet MS" w:hAnsi="Trebuchet MS"/>
          <w:color w:val="000000"/>
          <w:sz w:val="16"/>
          <w:szCs w:val="20"/>
        </w:rPr>
        <w:t>att</w:t>
      </w:r>
      <w:r w:rsidR="00B2425C" w:rsidRPr="00E744D4">
        <w:rPr>
          <w:rFonts w:ascii="Trebuchet MS" w:hAnsi="Trebuchet MS"/>
          <w:color w:val="000000"/>
          <w:sz w:val="16"/>
          <w:szCs w:val="20"/>
        </w:rPr>
        <w:t xml:space="preserve"> över</w:t>
      </w:r>
      <w:r w:rsidR="00CD0103" w:rsidRPr="00E744D4">
        <w:rPr>
          <w:rFonts w:ascii="Trebuchet MS" w:hAnsi="Trebuchet MS"/>
          <w:color w:val="000000"/>
          <w:sz w:val="16"/>
          <w:szCs w:val="20"/>
        </w:rPr>
        <w:t xml:space="preserve"> </w:t>
      </w:r>
      <w:r w:rsidR="00B2425C" w:rsidRPr="00E744D4">
        <w:rPr>
          <w:rFonts w:ascii="Trebuchet MS" w:hAnsi="Trebuchet MS"/>
          <w:color w:val="000000"/>
          <w:sz w:val="16"/>
          <w:szCs w:val="20"/>
        </w:rPr>
        <w:t>30 % av alla annonser som ligger</w:t>
      </w:r>
      <w:r w:rsidR="00CD0103" w:rsidRPr="00E744D4">
        <w:rPr>
          <w:rFonts w:ascii="Trebuchet MS" w:hAnsi="Trebuchet MS"/>
          <w:color w:val="000000"/>
          <w:sz w:val="16"/>
          <w:szCs w:val="20"/>
        </w:rPr>
        <w:t xml:space="preserve"> </w:t>
      </w:r>
      <w:proofErr w:type="spellStart"/>
      <w:r w:rsidR="00CD0103" w:rsidRPr="00E744D4">
        <w:rPr>
          <w:rFonts w:ascii="Trebuchet MS" w:hAnsi="Trebuchet MS"/>
          <w:color w:val="000000"/>
          <w:sz w:val="16"/>
          <w:szCs w:val="20"/>
        </w:rPr>
        <w:t>inscreen</w:t>
      </w:r>
      <w:proofErr w:type="spellEnd"/>
      <w:r w:rsidR="00CD0103" w:rsidRPr="00E744D4">
        <w:rPr>
          <w:rFonts w:ascii="Trebuchet MS" w:hAnsi="Trebuchet MS"/>
          <w:color w:val="000000"/>
          <w:sz w:val="16"/>
          <w:szCs w:val="20"/>
        </w:rPr>
        <w:t xml:space="preserve">, </w:t>
      </w:r>
      <w:r w:rsidR="00B2425C" w:rsidRPr="00E744D4">
        <w:rPr>
          <w:rFonts w:ascii="Trebuchet MS" w:hAnsi="Trebuchet MS"/>
          <w:color w:val="000000"/>
          <w:sz w:val="16"/>
          <w:szCs w:val="20"/>
        </w:rPr>
        <w:t>tittar ingen på.</w:t>
      </w:r>
      <w:r w:rsidR="009E245E" w:rsidRPr="00E744D4">
        <w:rPr>
          <w:rFonts w:ascii="Trebuchet MS" w:hAnsi="Trebuchet MS"/>
          <w:color w:val="000000"/>
          <w:sz w:val="16"/>
          <w:szCs w:val="20"/>
        </w:rPr>
        <w:t xml:space="preserve"> </w:t>
      </w:r>
      <w:r w:rsidR="00CD0103" w:rsidRPr="00E744D4">
        <w:rPr>
          <w:rFonts w:ascii="Trebuchet MS" w:hAnsi="Trebuchet MS"/>
          <w:color w:val="000000"/>
          <w:sz w:val="16"/>
          <w:szCs w:val="20"/>
        </w:rPr>
        <w:t xml:space="preserve"> </w:t>
      </w:r>
    </w:p>
    <w:p w:rsidR="00B2425C" w:rsidRPr="00E744D4" w:rsidRDefault="00B2425C" w:rsidP="00142C12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000000"/>
          <w:sz w:val="16"/>
          <w:szCs w:val="20"/>
        </w:rPr>
      </w:pPr>
    </w:p>
    <w:p w:rsidR="00142C12" w:rsidRPr="00E744D4" w:rsidRDefault="00142C12" w:rsidP="00142C12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000000"/>
          <w:sz w:val="16"/>
          <w:szCs w:val="20"/>
        </w:rPr>
      </w:pPr>
      <w:r w:rsidRPr="00E744D4">
        <w:rPr>
          <w:rFonts w:ascii="Trebuchet MS" w:hAnsi="Trebuchet MS"/>
          <w:color w:val="000000"/>
          <w:sz w:val="16"/>
          <w:szCs w:val="20"/>
        </w:rPr>
        <w:t xml:space="preserve">Med EyeTrackShops plattform görs eyetracking-teknologin nu tillgänglig för en bredare massa. Bland </w:t>
      </w:r>
      <w:proofErr w:type="spellStart"/>
      <w:r w:rsidRPr="00E744D4">
        <w:rPr>
          <w:rFonts w:ascii="Trebuchet MS" w:hAnsi="Trebuchet MS"/>
          <w:color w:val="000000"/>
          <w:sz w:val="16"/>
          <w:szCs w:val="20"/>
        </w:rPr>
        <w:t>EyeTrackShops</w:t>
      </w:r>
      <w:proofErr w:type="spellEnd"/>
      <w:r w:rsidRPr="00E744D4">
        <w:rPr>
          <w:rFonts w:ascii="Trebuchet MS" w:hAnsi="Trebuchet MS"/>
          <w:color w:val="000000"/>
          <w:sz w:val="16"/>
          <w:szCs w:val="20"/>
        </w:rPr>
        <w:t xml:space="preserve"> kunder återfinns </w:t>
      </w:r>
      <w:proofErr w:type="spellStart"/>
      <w:r w:rsidRPr="00E744D4">
        <w:rPr>
          <w:rFonts w:ascii="Trebuchet MS" w:hAnsi="Trebuchet MS"/>
          <w:color w:val="000000"/>
          <w:sz w:val="16"/>
          <w:szCs w:val="20"/>
        </w:rPr>
        <w:t>bl</w:t>
      </w:r>
      <w:proofErr w:type="spellEnd"/>
      <w:r w:rsidRPr="00E744D4">
        <w:rPr>
          <w:rFonts w:ascii="Trebuchet MS" w:hAnsi="Trebuchet MS"/>
          <w:color w:val="000000"/>
          <w:sz w:val="16"/>
          <w:szCs w:val="20"/>
        </w:rPr>
        <w:t xml:space="preserve"> a de större mediahusen och annonsörerna samt flera ledande mediabyråer.  </w:t>
      </w:r>
    </w:p>
    <w:p w:rsidR="00142C12" w:rsidRPr="00BD1489" w:rsidRDefault="00142C12" w:rsidP="00142C12">
      <w:pPr>
        <w:spacing w:before="100" w:beforeAutospacing="1" w:after="100" w:afterAutospacing="1"/>
        <w:outlineLvl w:val="1"/>
        <w:rPr>
          <w:rFonts w:ascii="Trebuchet MS" w:hAnsi="Trebuchet MS"/>
          <w:bCs/>
          <w:sz w:val="14"/>
        </w:rPr>
      </w:pPr>
      <w:r w:rsidRPr="00BD1489">
        <w:rPr>
          <w:rFonts w:ascii="Trebuchet MS" w:hAnsi="Trebuchet MS"/>
          <w:b/>
          <w:bCs/>
          <w:sz w:val="16"/>
        </w:rPr>
        <w:t>För mer information, kontakta:</w:t>
      </w:r>
      <w:r w:rsidRPr="00BD1489">
        <w:rPr>
          <w:rFonts w:ascii="Trebuchet MS" w:hAnsi="Trebuchet MS"/>
          <w:b/>
          <w:bCs/>
          <w:sz w:val="16"/>
        </w:rPr>
        <w:br/>
      </w:r>
      <w:r w:rsidRPr="00BD1489">
        <w:rPr>
          <w:rFonts w:ascii="Trebuchet MS" w:hAnsi="Trebuchet MS"/>
          <w:bCs/>
          <w:sz w:val="14"/>
        </w:rPr>
        <w:t xml:space="preserve">Mathias Plank, grundare och VD, </w:t>
      </w:r>
      <w:proofErr w:type="spellStart"/>
      <w:r w:rsidRPr="00BD1489">
        <w:rPr>
          <w:rFonts w:ascii="Trebuchet MS" w:hAnsi="Trebuchet MS"/>
          <w:bCs/>
          <w:sz w:val="14"/>
        </w:rPr>
        <w:t>EyeTrackShop</w:t>
      </w:r>
      <w:proofErr w:type="spellEnd"/>
      <w:r w:rsidRPr="00BD1489">
        <w:rPr>
          <w:rFonts w:ascii="Trebuchet MS" w:hAnsi="Trebuchet MS"/>
          <w:bCs/>
          <w:sz w:val="14"/>
        </w:rPr>
        <w:t xml:space="preserve">, </w:t>
      </w:r>
      <w:proofErr w:type="spellStart"/>
      <w:r w:rsidRPr="00BD1489">
        <w:rPr>
          <w:rFonts w:ascii="Trebuchet MS" w:hAnsi="Trebuchet MS"/>
          <w:bCs/>
          <w:sz w:val="14"/>
        </w:rPr>
        <w:t>tel</w:t>
      </w:r>
      <w:proofErr w:type="spellEnd"/>
      <w:r w:rsidRPr="00BD1489">
        <w:rPr>
          <w:rFonts w:ascii="Trebuchet MS" w:hAnsi="Trebuchet MS"/>
          <w:bCs/>
          <w:sz w:val="14"/>
        </w:rPr>
        <w:t xml:space="preserve">  070 536 02 00, </w:t>
      </w:r>
      <w:hyperlink r:id="rId8" w:history="1">
        <w:r w:rsidRPr="00BD1489">
          <w:rPr>
            <w:rStyle w:val="Hyperlink"/>
            <w:rFonts w:ascii="Trebuchet MS" w:hAnsi="Trebuchet MS"/>
            <w:bCs/>
            <w:sz w:val="14"/>
          </w:rPr>
          <w:t>mathias@eyetrackshop.com</w:t>
        </w:r>
      </w:hyperlink>
      <w:r w:rsidRPr="00BD1489">
        <w:rPr>
          <w:rFonts w:ascii="Trebuchet MS" w:hAnsi="Trebuchet MS"/>
          <w:bCs/>
          <w:sz w:val="14"/>
        </w:rPr>
        <w:t xml:space="preserve">                                        </w:t>
      </w:r>
    </w:p>
    <w:p w:rsidR="00300D26" w:rsidRPr="0021479D" w:rsidRDefault="00526EF7" w:rsidP="00142C12">
      <w:pPr>
        <w:rPr>
          <w:rFonts w:ascii="Trebuchet MS" w:hAnsi="Trebuchet MS" w:cs="Arial"/>
          <w:sz w:val="14"/>
          <w:szCs w:val="18"/>
        </w:rPr>
      </w:pPr>
      <w:r w:rsidRPr="0021479D">
        <w:rPr>
          <w:rStyle w:val="Strong"/>
          <w:rFonts w:ascii="Trebuchet MS" w:eastAsia="Calibri" w:hAnsi="Trebuchet MS" w:cs="Arial"/>
          <w:sz w:val="16"/>
          <w:szCs w:val="18"/>
        </w:rPr>
        <w:t>EyeTrackShop AB</w:t>
      </w:r>
      <w:r w:rsidRPr="0021479D">
        <w:rPr>
          <w:rStyle w:val="Strong"/>
          <w:rFonts w:ascii="Trebuchet MS" w:eastAsia="Calibri" w:hAnsi="Trebuchet MS" w:cs="Arial"/>
          <w:sz w:val="16"/>
          <w:szCs w:val="18"/>
        </w:rPr>
        <w:br/>
      </w:r>
      <w:r w:rsidRPr="0021479D">
        <w:rPr>
          <w:rFonts w:ascii="Trebuchet MS" w:hAnsi="Trebuchet MS" w:cs="Arial"/>
          <w:b/>
          <w:bCs/>
          <w:sz w:val="14"/>
          <w:szCs w:val="18"/>
        </w:rPr>
        <w:t xml:space="preserve">EyeTrackShop är ett snabbväxande bolag som har utvecklat världens första lösning för Online Eye Tracking och utsågs 2011 till ett av Europas mest innovativa företag i Red Herring Europe </w:t>
      </w:r>
      <w:proofErr w:type="spellStart"/>
      <w:r w:rsidRPr="0021479D">
        <w:rPr>
          <w:rFonts w:ascii="Trebuchet MS" w:hAnsi="Trebuchet MS" w:cs="Arial"/>
          <w:b/>
          <w:bCs/>
          <w:sz w:val="14"/>
          <w:szCs w:val="18"/>
        </w:rPr>
        <w:t>Top</w:t>
      </w:r>
      <w:proofErr w:type="spellEnd"/>
      <w:r w:rsidRPr="0021479D">
        <w:rPr>
          <w:rFonts w:ascii="Trebuchet MS" w:hAnsi="Trebuchet MS" w:cs="Arial"/>
          <w:b/>
          <w:bCs/>
          <w:sz w:val="14"/>
          <w:szCs w:val="18"/>
        </w:rPr>
        <w:t xml:space="preserve"> 100 Winner. </w:t>
      </w:r>
      <w:proofErr w:type="spellStart"/>
      <w:r w:rsidRPr="0021479D">
        <w:rPr>
          <w:rFonts w:ascii="Trebuchet MS" w:hAnsi="Trebuchet MS" w:cs="Arial"/>
          <w:b/>
          <w:bCs/>
          <w:sz w:val="14"/>
          <w:szCs w:val="18"/>
        </w:rPr>
        <w:t>Eyetracking</w:t>
      </w:r>
      <w:proofErr w:type="spellEnd"/>
      <w:r w:rsidRPr="0021479D">
        <w:rPr>
          <w:rFonts w:ascii="Trebuchet MS" w:hAnsi="Trebuchet MS" w:cs="Arial"/>
          <w:b/>
          <w:bCs/>
          <w:sz w:val="14"/>
          <w:szCs w:val="18"/>
        </w:rPr>
        <w:t xml:space="preserve"> avslöjar var man tittar genom att mäta ögats rörelser och insikterna används för att optimera investeringar i marknadskommunikation. EyeTrackShop har idag kontor i Sverige, USA och Kina, men erbjuder sina tjänster över hela världen. Läs mer på EyeTrackShop.com</w:t>
      </w:r>
    </w:p>
    <w:sectPr w:rsidR="00300D26" w:rsidRPr="0021479D" w:rsidSect="00331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D2CB5"/>
    <w:multiLevelType w:val="hybridMultilevel"/>
    <w:tmpl w:val="CD2EE940"/>
    <w:lvl w:ilvl="0" w:tplc="2AA431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1304"/>
  <w:hyphenationZone w:val="425"/>
  <w:characterSpacingControl w:val="doNotCompress"/>
  <w:compat>
    <w:useFELayout/>
  </w:compat>
  <w:rsids>
    <w:rsidRoot w:val="00095DF9"/>
    <w:rsid w:val="00023CA6"/>
    <w:rsid w:val="00095DF9"/>
    <w:rsid w:val="000B7F2C"/>
    <w:rsid w:val="000C680D"/>
    <w:rsid w:val="000E651A"/>
    <w:rsid w:val="00142C12"/>
    <w:rsid w:val="00196CE1"/>
    <w:rsid w:val="00197824"/>
    <w:rsid w:val="001B31C9"/>
    <w:rsid w:val="001C6242"/>
    <w:rsid w:val="001D2562"/>
    <w:rsid w:val="001D78A6"/>
    <w:rsid w:val="001F77A4"/>
    <w:rsid w:val="0021479D"/>
    <w:rsid w:val="00215EDB"/>
    <w:rsid w:val="002723E3"/>
    <w:rsid w:val="003004AB"/>
    <w:rsid w:val="00300D26"/>
    <w:rsid w:val="00331E4A"/>
    <w:rsid w:val="0033396A"/>
    <w:rsid w:val="0036683A"/>
    <w:rsid w:val="00375C7B"/>
    <w:rsid w:val="003D25A1"/>
    <w:rsid w:val="0043608B"/>
    <w:rsid w:val="00481EB1"/>
    <w:rsid w:val="00487E0D"/>
    <w:rsid w:val="004A2630"/>
    <w:rsid w:val="004D6C93"/>
    <w:rsid w:val="00526EF7"/>
    <w:rsid w:val="00586F06"/>
    <w:rsid w:val="00587893"/>
    <w:rsid w:val="005D06DB"/>
    <w:rsid w:val="006028B0"/>
    <w:rsid w:val="006136B0"/>
    <w:rsid w:val="00676779"/>
    <w:rsid w:val="006A5DD8"/>
    <w:rsid w:val="006B0026"/>
    <w:rsid w:val="006E1160"/>
    <w:rsid w:val="00763069"/>
    <w:rsid w:val="007C3CF9"/>
    <w:rsid w:val="00924742"/>
    <w:rsid w:val="00932350"/>
    <w:rsid w:val="00942816"/>
    <w:rsid w:val="00957AC8"/>
    <w:rsid w:val="009D0A93"/>
    <w:rsid w:val="009E245E"/>
    <w:rsid w:val="009E5365"/>
    <w:rsid w:val="00A2643C"/>
    <w:rsid w:val="00A30CDA"/>
    <w:rsid w:val="00A36E55"/>
    <w:rsid w:val="00AE6499"/>
    <w:rsid w:val="00B12ABB"/>
    <w:rsid w:val="00B2425C"/>
    <w:rsid w:val="00B44E75"/>
    <w:rsid w:val="00BD1489"/>
    <w:rsid w:val="00C83A2E"/>
    <w:rsid w:val="00CC4DDC"/>
    <w:rsid w:val="00CD0103"/>
    <w:rsid w:val="00D0349C"/>
    <w:rsid w:val="00DA062C"/>
    <w:rsid w:val="00DA571E"/>
    <w:rsid w:val="00DE39AE"/>
    <w:rsid w:val="00E744D4"/>
    <w:rsid w:val="00EA7778"/>
    <w:rsid w:val="00F60B13"/>
    <w:rsid w:val="00F72BB7"/>
    <w:rsid w:val="00FE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83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C12"/>
    <w:rPr>
      <w:color w:val="0000FF"/>
      <w:u w:val="single"/>
    </w:rPr>
  </w:style>
  <w:style w:type="character" w:styleId="Strong">
    <w:name w:val="Strong"/>
    <w:uiPriority w:val="22"/>
    <w:qFormat/>
    <w:rsid w:val="00142C12"/>
    <w:rPr>
      <w:b/>
      <w:bCs/>
    </w:rPr>
  </w:style>
  <w:style w:type="character" w:customStyle="1" w:styleId="apple-style-span">
    <w:name w:val="apple-style-span"/>
    <w:basedOn w:val="DefaultParagraphFont"/>
    <w:rsid w:val="00142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ias@eyetracksho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t\Dropbox\MRC%20Intl%20(1)\Marketing%20&amp;%20PR\PR\PRESS%20RELEASES\RAM\EyeTrackShop_simple%20with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EyeTrackShop_simple with header</Template>
  <TotalTime>17</TotalTime>
  <Pages>1</Pages>
  <Words>529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Tobii Technology AB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jrt</dc:creator>
  <cp:lastModifiedBy>jrt</cp:lastModifiedBy>
  <cp:revision>8</cp:revision>
  <dcterms:created xsi:type="dcterms:W3CDTF">2012-06-14T10:44:00Z</dcterms:created>
  <dcterms:modified xsi:type="dcterms:W3CDTF">2012-06-15T02:49:00Z</dcterms:modified>
</cp:coreProperties>
</file>