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354" w:rsidRDefault="00A97354" w:rsidP="00A97354">
      <w:pPr>
        <w:jc w:val="both"/>
        <w:rPr>
          <w:lang w:val="pt-B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808F16" wp14:editId="75FDF8AF">
            <wp:simplePos x="0" y="0"/>
            <wp:positionH relativeFrom="margin">
              <wp:posOffset>-914400</wp:posOffset>
            </wp:positionH>
            <wp:positionV relativeFrom="margin">
              <wp:posOffset>-1228725</wp:posOffset>
            </wp:positionV>
            <wp:extent cx="7842250" cy="2379345"/>
            <wp:effectExtent l="0" t="0" r="6350" b="1905"/>
            <wp:wrapSquare wrapText="bothSides"/>
            <wp:docPr id="5" name="Picture 5" descr="Description: Macintosh HD:Users:renemoreno:Desktop:UL_ISO_081210 Folder:Links:UL_ISO_PressRelease:UL_ISO_PressRelease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cintosh HD:Users:renemoreno:Desktop:UL_ISO_081210 Folder:Links:UL_ISO_PressRelease:UL_ISO_PressRelease Head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0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7354" w:rsidRPr="003862E0" w:rsidRDefault="00A97354" w:rsidP="00A97354">
      <w:pPr>
        <w:jc w:val="both"/>
        <w:rPr>
          <w:lang w:val="pt-BR"/>
        </w:rPr>
      </w:pPr>
      <w:r w:rsidRPr="003862E0">
        <w:rPr>
          <w:lang w:val="pt-BR"/>
        </w:rPr>
        <w:t>CONTATO: Dagmar Ebaugh</w:t>
      </w:r>
    </w:p>
    <w:p w:rsidR="00A97354" w:rsidRPr="003862E0" w:rsidRDefault="00A97354" w:rsidP="00A97354">
      <w:pPr>
        <w:jc w:val="both"/>
        <w:rPr>
          <w:lang w:val="pt-BR"/>
        </w:rPr>
      </w:pPr>
      <w:r w:rsidRPr="003862E0">
        <w:rPr>
          <w:lang w:val="pt-BR"/>
        </w:rPr>
        <w:t>Gerente global de relações públicas e mídia social</w:t>
      </w:r>
    </w:p>
    <w:p w:rsidR="00A97354" w:rsidRPr="003862E0" w:rsidRDefault="00A97354" w:rsidP="00A97354">
      <w:pPr>
        <w:jc w:val="both"/>
        <w:rPr>
          <w:lang w:val="pt-BR"/>
        </w:rPr>
      </w:pPr>
      <w:r w:rsidRPr="003862E0">
        <w:rPr>
          <w:lang w:val="pt-BR"/>
        </w:rPr>
        <w:t>UL | Comercial e Industrial</w:t>
      </w:r>
    </w:p>
    <w:p w:rsidR="00A97354" w:rsidRPr="003862E0" w:rsidRDefault="00A97354" w:rsidP="00A97354">
      <w:pPr>
        <w:jc w:val="both"/>
        <w:rPr>
          <w:lang w:val="pt-BR"/>
        </w:rPr>
      </w:pPr>
      <w:r w:rsidRPr="003862E0">
        <w:rPr>
          <w:lang w:val="pt-BR"/>
        </w:rPr>
        <w:t xml:space="preserve">O: (678) 872.0320 C: (404) 216.4354, </w:t>
      </w:r>
      <w:hyperlink r:id="rId5" w:history="1">
        <w:r w:rsidRPr="003862E0">
          <w:rPr>
            <w:rStyle w:val="Hyperlink"/>
            <w:lang w:val="pt-BR"/>
          </w:rPr>
          <w:t>dagmar.ebaugh@ul.com</w:t>
        </w:r>
      </w:hyperlink>
      <w:r w:rsidRPr="003862E0">
        <w:rPr>
          <w:lang w:val="pt-BR"/>
        </w:rPr>
        <w:tab/>
      </w:r>
    </w:p>
    <w:p w:rsidR="00A97354" w:rsidRPr="003862E0" w:rsidRDefault="00A97354" w:rsidP="00A97354">
      <w:pPr>
        <w:jc w:val="both"/>
        <w:rPr>
          <w:lang w:val="pt-BR"/>
        </w:rPr>
      </w:pPr>
    </w:p>
    <w:p w:rsidR="00A97354" w:rsidRPr="003862E0" w:rsidRDefault="00A97354" w:rsidP="00A97354">
      <w:pPr>
        <w:pStyle w:val="Heading1"/>
        <w:jc w:val="both"/>
        <w:rPr>
          <w:lang w:val="pt-BR"/>
        </w:rPr>
      </w:pPr>
      <w:r w:rsidRPr="003862E0">
        <w:rPr>
          <w:lang w:val="pt-BR"/>
        </w:rPr>
        <w:t>Novas opções de certificação disponíveis agora na Austrália conforme a UL lança a Marca da UL para a Austrália</w:t>
      </w:r>
    </w:p>
    <w:p w:rsidR="00A97354" w:rsidRPr="003862E0" w:rsidRDefault="00A97354" w:rsidP="00A97354">
      <w:pPr>
        <w:pStyle w:val="Subhead1"/>
        <w:jc w:val="both"/>
        <w:rPr>
          <w:lang w:val="pt-BR"/>
        </w:rPr>
      </w:pPr>
      <w:r w:rsidRPr="003862E0">
        <w:rPr>
          <w:lang w:val="pt-BR"/>
        </w:rPr>
        <w:t>Os fabricantes agora se beneficiam de acesso aprimorado e rapidez de acesso ao mercado</w:t>
      </w:r>
    </w:p>
    <w:p w:rsidR="00A97354" w:rsidRPr="003862E0" w:rsidRDefault="00A97354" w:rsidP="00A97354">
      <w:pPr>
        <w:jc w:val="both"/>
        <w:rPr>
          <w:lang w:val="pt-BR"/>
        </w:rPr>
      </w:pPr>
    </w:p>
    <w:p w:rsidR="00A97354" w:rsidRPr="003862E0" w:rsidRDefault="00A97354" w:rsidP="00A97354">
      <w:pPr>
        <w:jc w:val="both"/>
        <w:rPr>
          <w:lang w:val="pt-BR"/>
        </w:rPr>
      </w:pPr>
    </w:p>
    <w:p w:rsidR="00A97354" w:rsidRPr="003862E0" w:rsidRDefault="00A97354" w:rsidP="00A97354">
      <w:pPr>
        <w:jc w:val="both"/>
        <w:rPr>
          <w:lang w:val="pt-BR"/>
        </w:rPr>
      </w:pPr>
      <w:r w:rsidRPr="003862E0">
        <w:rPr>
          <w:b/>
          <w:bCs/>
          <w:lang w:val="pt-BR"/>
        </w:rPr>
        <w:t xml:space="preserve">NORTHBROOK, </w:t>
      </w:r>
      <w:proofErr w:type="spellStart"/>
      <w:r w:rsidRPr="003862E0">
        <w:rPr>
          <w:b/>
          <w:bCs/>
          <w:lang w:val="pt-BR"/>
        </w:rPr>
        <w:t>Ill</w:t>
      </w:r>
      <w:proofErr w:type="spellEnd"/>
      <w:r w:rsidRPr="003862E0">
        <w:rPr>
          <w:b/>
          <w:bCs/>
          <w:lang w:val="pt-BR"/>
        </w:rPr>
        <w:t xml:space="preserve">., 31 de julho de 2018 </w:t>
      </w:r>
      <w:r w:rsidRPr="003862E0">
        <w:rPr>
          <w:lang w:val="pt-BR"/>
        </w:rPr>
        <w:t xml:space="preserve">– A partir de hoje, os fabricantes na Austrália, ou aqueles que vendem no mercado australiano, possuem uma opção de certificação mais conveniente por meio da nova Marca da UL para a Austrália. </w:t>
      </w:r>
    </w:p>
    <w:p w:rsidR="00A97354" w:rsidRPr="003862E0" w:rsidRDefault="00A97354" w:rsidP="00A97354">
      <w:pPr>
        <w:jc w:val="both"/>
        <w:rPr>
          <w:lang w:val="pt-BR"/>
        </w:rPr>
      </w:pPr>
    </w:p>
    <w:p w:rsidR="00A97354" w:rsidRPr="003862E0" w:rsidRDefault="00A97354" w:rsidP="00A97354">
      <w:pPr>
        <w:jc w:val="both"/>
        <w:rPr>
          <w:lang w:val="pt-BR"/>
        </w:rPr>
      </w:pPr>
      <w:r w:rsidRPr="003862E0">
        <w:rPr>
          <w:spacing w:val="1"/>
          <w:lang w:val="pt-BR"/>
        </w:rPr>
        <w:t>Essa nova Marca para o país informa a conformidade de um produto com os requisitos de segurança australianos e permite que os clientes unam facilmente a Marca da UL para a Austrália com as Marcas da UL para outras regiões relevantes. Quando há semelhanças entre os requisitos de conformidade, esta união é especialmente benéfica para empresas que vendem tanto na Austrália quanto na União Europeia.</w:t>
      </w:r>
    </w:p>
    <w:p w:rsidR="00A97354" w:rsidRPr="003862E0" w:rsidRDefault="00A97354" w:rsidP="00A97354">
      <w:pPr>
        <w:jc w:val="both"/>
        <w:rPr>
          <w:lang w:val="pt-BR"/>
        </w:rPr>
      </w:pPr>
    </w:p>
    <w:p w:rsidR="00A97354" w:rsidRPr="00B3012A" w:rsidRDefault="00A97354" w:rsidP="00A97354">
      <w:pPr>
        <w:jc w:val="both"/>
      </w:pPr>
      <w:r w:rsidRPr="003862E0">
        <w:rPr>
          <w:spacing w:val="1"/>
          <w:lang w:val="pt-BR"/>
        </w:rPr>
        <w:t xml:space="preserve">Inicialmente, a nova Marca para a Austrália está disponível para uma gama de produtos: alarmes e detectores de fumaça residenciais, equipamentos e acessórios de controle para alarme de incêndio, itens para </w:t>
      </w:r>
      <w:proofErr w:type="spellStart"/>
      <w:r w:rsidRPr="003862E0">
        <w:rPr>
          <w:spacing w:val="1"/>
          <w:lang w:val="pt-BR"/>
        </w:rPr>
        <w:t>spa</w:t>
      </w:r>
      <w:proofErr w:type="spellEnd"/>
      <w:r w:rsidRPr="003862E0">
        <w:rPr>
          <w:spacing w:val="1"/>
          <w:lang w:val="pt-BR"/>
        </w:rPr>
        <w:t xml:space="preserve"> e piscina, e produtos de iluminação. </w:t>
      </w:r>
      <w:r w:rsidRPr="00B3012A">
        <w:rPr>
          <w:spacing w:val="1"/>
        </w:rPr>
        <w:t xml:space="preserve">No </w:t>
      </w:r>
      <w:proofErr w:type="spellStart"/>
      <w:r w:rsidRPr="00B3012A">
        <w:rPr>
          <w:spacing w:val="1"/>
        </w:rPr>
        <w:t>futuro</w:t>
      </w:r>
      <w:proofErr w:type="spellEnd"/>
      <w:r w:rsidRPr="00B3012A">
        <w:rPr>
          <w:spacing w:val="1"/>
        </w:rPr>
        <w:t xml:space="preserve">, </w:t>
      </w:r>
      <w:proofErr w:type="spellStart"/>
      <w:r w:rsidRPr="00B3012A">
        <w:rPr>
          <w:spacing w:val="1"/>
        </w:rPr>
        <w:t>estará</w:t>
      </w:r>
      <w:proofErr w:type="spellEnd"/>
      <w:r w:rsidRPr="00B3012A">
        <w:rPr>
          <w:spacing w:val="1"/>
        </w:rPr>
        <w:t xml:space="preserve"> </w:t>
      </w:r>
      <w:proofErr w:type="spellStart"/>
      <w:r w:rsidRPr="00B3012A">
        <w:rPr>
          <w:spacing w:val="1"/>
        </w:rPr>
        <w:t>disponível</w:t>
      </w:r>
      <w:proofErr w:type="spellEnd"/>
      <w:r w:rsidRPr="00B3012A">
        <w:rPr>
          <w:spacing w:val="1"/>
        </w:rPr>
        <w:t xml:space="preserve"> para </w:t>
      </w:r>
      <w:proofErr w:type="spellStart"/>
      <w:r w:rsidRPr="00B3012A">
        <w:rPr>
          <w:spacing w:val="1"/>
        </w:rPr>
        <w:t>mais</w:t>
      </w:r>
      <w:proofErr w:type="spellEnd"/>
      <w:r w:rsidRPr="00B3012A">
        <w:rPr>
          <w:spacing w:val="1"/>
        </w:rPr>
        <w:t xml:space="preserve"> </w:t>
      </w:r>
      <w:proofErr w:type="spellStart"/>
      <w:r w:rsidRPr="00B3012A">
        <w:rPr>
          <w:spacing w:val="1"/>
        </w:rPr>
        <w:t>indústrias</w:t>
      </w:r>
      <w:proofErr w:type="spellEnd"/>
      <w:r w:rsidRPr="00B3012A">
        <w:rPr>
          <w:spacing w:val="1"/>
        </w:rPr>
        <w:t xml:space="preserve">. </w:t>
      </w:r>
    </w:p>
    <w:p w:rsidR="00A97354" w:rsidRPr="00B3012A" w:rsidRDefault="00A97354" w:rsidP="00A97354">
      <w:pPr>
        <w:jc w:val="both"/>
      </w:pPr>
    </w:p>
    <w:p w:rsidR="00A97354" w:rsidRPr="00B3012A" w:rsidRDefault="00A97354" w:rsidP="00A97354">
      <w:pPr>
        <w:jc w:val="both"/>
      </w:pPr>
      <w:r>
        <w:rPr>
          <w:noProof/>
        </w:rPr>
        <w:drawing>
          <wp:inline distT="0" distB="0" distL="0" distR="0" wp14:anchorId="2162EA1F" wp14:editId="6ABC6154">
            <wp:extent cx="643493" cy="1107085"/>
            <wp:effectExtent l="0" t="0" r="0" b="0"/>
            <wp:docPr id="197293418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493" cy="110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354" w:rsidRPr="00B3012A" w:rsidRDefault="00A97354" w:rsidP="00A97354">
      <w:pPr>
        <w:jc w:val="both"/>
      </w:pPr>
    </w:p>
    <w:p w:rsidR="00A97354" w:rsidRPr="003862E0" w:rsidRDefault="00A97354" w:rsidP="00A97354">
      <w:pPr>
        <w:jc w:val="both"/>
        <w:rPr>
          <w:lang w:val="pt-BR"/>
        </w:rPr>
      </w:pPr>
      <w:r w:rsidRPr="003862E0">
        <w:rPr>
          <w:rFonts w:eastAsia="Arial" w:cs="Arial"/>
          <w:spacing w:val="1"/>
          <w:lang w:val="pt-BR"/>
        </w:rPr>
        <w:t xml:space="preserve">Ao usar a nova Marca da UL em complemento ou substituição de outras marcas voluntárias locais, os fabricantes podem demonstrar seu compromisso com a segurança e a conformidade com os requisitos locais, além de se beneficiarem de maior rapidez para a chegada de seus produtos ao mercado. </w:t>
      </w:r>
    </w:p>
    <w:p w:rsidR="00A97354" w:rsidRPr="003862E0" w:rsidRDefault="00A97354" w:rsidP="00A97354">
      <w:pPr>
        <w:jc w:val="both"/>
        <w:rPr>
          <w:lang w:val="pt-BR"/>
        </w:rPr>
      </w:pPr>
    </w:p>
    <w:p w:rsidR="00A97354" w:rsidRPr="003862E0" w:rsidRDefault="00A97354" w:rsidP="00A97354">
      <w:pPr>
        <w:jc w:val="both"/>
        <w:rPr>
          <w:lang w:val="pt-BR"/>
        </w:rPr>
      </w:pPr>
      <w:r w:rsidRPr="003862E0">
        <w:rPr>
          <w:lang w:val="pt-BR"/>
        </w:rPr>
        <w:lastRenderedPageBreak/>
        <w:t xml:space="preserve">“Além da opção de certificação para a Austrália, é importante para nós oferecermos aos fabricantes uma solução única para certificações em conjunto para diversas </w:t>
      </w:r>
      <w:proofErr w:type="spellStart"/>
      <w:r w:rsidRPr="003862E0">
        <w:rPr>
          <w:lang w:val="pt-BR"/>
        </w:rPr>
        <w:t>regiões”,disse</w:t>
      </w:r>
      <w:proofErr w:type="spellEnd"/>
      <w:r w:rsidRPr="003862E0">
        <w:rPr>
          <w:lang w:val="pt-BR"/>
        </w:rPr>
        <w:t xml:space="preserve"> Ken Wilson, gerente geral da UL na região da Australásia. “Agora podemos atender melhor os negócios de nossos clientes, ajudando-os a cumprir diversos requisitos de conformidade de forma mais eficiente nesta região”.</w:t>
      </w:r>
    </w:p>
    <w:p w:rsidR="00A97354" w:rsidRPr="003862E0" w:rsidRDefault="00A97354" w:rsidP="00A97354">
      <w:pPr>
        <w:jc w:val="both"/>
        <w:rPr>
          <w:lang w:val="pt-BR"/>
        </w:rPr>
      </w:pPr>
    </w:p>
    <w:p w:rsidR="00A97354" w:rsidRPr="003862E0" w:rsidRDefault="00A97354" w:rsidP="00A97354">
      <w:pPr>
        <w:jc w:val="both"/>
        <w:rPr>
          <w:lang w:val="pt-BR"/>
        </w:rPr>
      </w:pPr>
      <w:r w:rsidRPr="003862E0">
        <w:rPr>
          <w:lang w:val="pt-BR"/>
        </w:rPr>
        <w:t xml:space="preserve">“Damos as boas-vindas ao lançamento australiano da Marca da UL para detecção de incêndio, oferecendo mais uma opção para fabricantes de equipamentos de proteção contra incêndio que buscam aumentar o acesso a mercados internacionais”, disse Matthew Wright, gerente geral de serviços técnicos e vice-diretor executivo da Associação de Proteção contra Incêndios da Austrália. </w:t>
      </w:r>
    </w:p>
    <w:p w:rsidR="00A97354" w:rsidRPr="003862E0" w:rsidRDefault="00A97354" w:rsidP="00A97354">
      <w:pPr>
        <w:jc w:val="both"/>
        <w:rPr>
          <w:lang w:val="pt-BR"/>
        </w:rPr>
      </w:pPr>
    </w:p>
    <w:p w:rsidR="00A97354" w:rsidRPr="003862E0" w:rsidRDefault="00A97354" w:rsidP="00A97354">
      <w:pPr>
        <w:jc w:val="both"/>
        <w:rPr>
          <w:lang w:val="pt-BR"/>
        </w:rPr>
      </w:pPr>
      <w:r w:rsidRPr="003862E0">
        <w:rPr>
          <w:lang w:val="pt-BR"/>
        </w:rPr>
        <w:t>“Ainda que a UL seja uma empresa bem-estabelecida e reconhecida de certificação de produtos em todo o mundo, também é importante reconhecer o recente investimento da UL em uma presença local e seu desenvolvimento de serviços de certificação exclusivos para as normas australianas. Esse investimento em nossa região pode fomentar mais iniciativas de boas práticas e melhorar a consistência. A UL traz consigo uma reputação de utilização de protocolos rigorosos de testes e um compromisso com o aprimoramento da segurança diária, e tudo isso só pode ser um benefício para o setor de proteção contra incêndios da Austrália”.</w:t>
      </w:r>
    </w:p>
    <w:p w:rsidR="00A97354" w:rsidRPr="003862E0" w:rsidRDefault="00A97354" w:rsidP="00A97354">
      <w:pPr>
        <w:jc w:val="both"/>
        <w:rPr>
          <w:lang w:val="pt-BR"/>
        </w:rPr>
      </w:pPr>
    </w:p>
    <w:p w:rsidR="00A97354" w:rsidRPr="003862E0" w:rsidRDefault="00A97354" w:rsidP="00A97354">
      <w:pPr>
        <w:jc w:val="both"/>
        <w:rPr>
          <w:lang w:val="pt-BR"/>
        </w:rPr>
      </w:pPr>
      <w:r w:rsidRPr="003862E0">
        <w:rPr>
          <w:lang w:val="pt-BR"/>
        </w:rPr>
        <w:t xml:space="preserve">Para falar com a UL sobre a nossa nova Marca da UL para a Austrália, preencha o formulário em </w:t>
      </w:r>
      <w:hyperlink r:id="rId7" w:history="1">
        <w:r w:rsidRPr="003862E0">
          <w:rPr>
            <w:rStyle w:val="Hyperlink"/>
            <w:bCs/>
            <w:lang w:val="pt-BR"/>
          </w:rPr>
          <w:t>connect.ul.com/Australia</w:t>
        </w:r>
      </w:hyperlink>
      <w:bookmarkStart w:id="0" w:name="_GoBack"/>
      <w:bookmarkEnd w:id="0"/>
      <w:r w:rsidRPr="003862E0">
        <w:rPr>
          <w:lang w:val="pt-BR"/>
        </w:rPr>
        <w:t xml:space="preserve">. Para saber como identificar a Marca da UL para a Austrália, acesse </w:t>
      </w:r>
      <w:hyperlink r:id="rId8" w:tgtFrame="_blank" w:history="1">
        <w:r w:rsidRPr="003862E0">
          <w:rPr>
            <w:rStyle w:val="normaltextrun"/>
            <w:rFonts w:ascii="Calibri" w:eastAsia="Calibri" w:hAnsi="Calibri" w:cs="Calibri"/>
            <w:color w:val="0000FF"/>
            <w:sz w:val="22"/>
            <w:szCs w:val="22"/>
            <w:u w:val="single"/>
            <w:shd w:val="clear" w:color="auto" w:fill="FFFFFF"/>
            <w:lang w:val="pt-BR"/>
          </w:rPr>
          <w:t>https://www.ul.com/marks/ul-listing-and-classification-marks/appearance-and-significance/</w:t>
        </w:r>
      </w:hyperlink>
      <w:r w:rsidRPr="003862E0">
        <w:rPr>
          <w:lang w:val="pt-BR"/>
        </w:rPr>
        <w:t>.</w:t>
      </w:r>
      <w:r w:rsidRPr="003862E0">
        <w:rPr>
          <w:rStyle w:val="eop"/>
          <w:rFonts w:ascii="Calibri" w:eastAsia="Calibri" w:hAnsi="Calibri" w:cs="Calibri"/>
          <w:color w:val="000000"/>
          <w:sz w:val="22"/>
          <w:szCs w:val="22"/>
          <w:shd w:val="clear" w:color="auto" w:fill="FFFFFF"/>
          <w:lang w:val="pt-BR"/>
        </w:rPr>
        <w:t xml:space="preserve"> </w:t>
      </w:r>
    </w:p>
    <w:p w:rsidR="00A97354" w:rsidRPr="003862E0" w:rsidRDefault="00A97354" w:rsidP="00A97354">
      <w:pPr>
        <w:tabs>
          <w:tab w:val="left" w:pos="3240"/>
        </w:tabs>
        <w:jc w:val="both"/>
        <w:rPr>
          <w:b/>
          <w:bCs/>
          <w:lang w:val="pt-BR"/>
        </w:rPr>
      </w:pPr>
    </w:p>
    <w:p w:rsidR="00A97354" w:rsidRPr="003862E0" w:rsidRDefault="00A97354" w:rsidP="00A97354">
      <w:pPr>
        <w:tabs>
          <w:tab w:val="left" w:pos="3240"/>
        </w:tabs>
        <w:jc w:val="both"/>
        <w:rPr>
          <w:b/>
          <w:bCs/>
          <w:u w:val="single"/>
          <w:lang w:val="pt-BR"/>
        </w:rPr>
      </w:pPr>
      <w:r w:rsidRPr="003862E0">
        <w:rPr>
          <w:b/>
          <w:bCs/>
          <w:lang w:val="pt-BR"/>
        </w:rPr>
        <w:t>Sobre a UL</w:t>
      </w:r>
      <w:r w:rsidRPr="003862E0">
        <w:rPr>
          <w:b/>
          <w:lang w:val="pt-BR"/>
        </w:rPr>
        <w:tab/>
      </w:r>
    </w:p>
    <w:p w:rsidR="00A97354" w:rsidRDefault="00A97354" w:rsidP="00A97354">
      <w:pPr>
        <w:jc w:val="both"/>
      </w:pPr>
      <w:r w:rsidRPr="003862E0">
        <w:rPr>
          <w:lang w:val="pt-BR"/>
        </w:rPr>
        <w:t xml:space="preserve">A UL fomenta condições de vida e trabalho seguras para pessoas no mundo todo, valendo-se da ciência para solucionar desafios de proteção, segurança e sustentabilidade. A Marca da UL aumenta a confiança, permitindo a adoção segura de tecnologias e produtos inovadores. Todos na UL compartilham a paixão por fazer do mundo um lugar mais seguro. Nós testamos, inspecionamos, auditamos, certificamos, validamos, verificamos, aconselhamos e treinamos, e damos suporte a essas iniciativas com soluções de software em prol da segurança e da sustentabilidade. </w:t>
      </w:r>
      <w:r w:rsidRPr="00E83E2E">
        <w:t xml:space="preserve">Para saber </w:t>
      </w:r>
      <w:proofErr w:type="spellStart"/>
      <w:r w:rsidRPr="00E83E2E">
        <w:t>mais</w:t>
      </w:r>
      <w:proofErr w:type="spellEnd"/>
      <w:r w:rsidRPr="00E83E2E">
        <w:t xml:space="preserve"> </w:t>
      </w:r>
      <w:proofErr w:type="spellStart"/>
      <w:r w:rsidRPr="00E83E2E">
        <w:t>sobre</w:t>
      </w:r>
      <w:proofErr w:type="spellEnd"/>
      <w:r w:rsidRPr="00E83E2E">
        <w:t xml:space="preserve"> </w:t>
      </w:r>
      <w:proofErr w:type="spellStart"/>
      <w:r w:rsidRPr="00E83E2E">
        <w:t>nós</w:t>
      </w:r>
      <w:proofErr w:type="spellEnd"/>
      <w:r w:rsidRPr="00E83E2E">
        <w:t xml:space="preserve">, </w:t>
      </w:r>
      <w:proofErr w:type="spellStart"/>
      <w:r w:rsidRPr="00E83E2E">
        <w:t>acesse</w:t>
      </w:r>
      <w:proofErr w:type="spellEnd"/>
      <w:r w:rsidRPr="00E83E2E">
        <w:t xml:space="preserve"> </w:t>
      </w:r>
      <w:hyperlink r:id="rId9" w:history="1">
        <w:r w:rsidRPr="00E83E2E">
          <w:rPr>
            <w:rStyle w:val="Hyperlink"/>
          </w:rPr>
          <w:t>UL.com</w:t>
        </w:r>
      </w:hyperlink>
      <w:r w:rsidRPr="00E83E2E">
        <w:t>.</w:t>
      </w:r>
    </w:p>
    <w:p w:rsidR="00A97354" w:rsidRPr="009421F6" w:rsidRDefault="00A97354" w:rsidP="00A97354">
      <w:pPr>
        <w:jc w:val="both"/>
      </w:pPr>
    </w:p>
    <w:p w:rsidR="00A97354" w:rsidRPr="000E65C1" w:rsidRDefault="00A97354" w:rsidP="00A97354">
      <w:pPr>
        <w:spacing w:line="240" w:lineRule="auto"/>
        <w:jc w:val="both"/>
      </w:pPr>
    </w:p>
    <w:p w:rsidR="00A97354" w:rsidRDefault="00A97354" w:rsidP="00A97354">
      <w:pPr>
        <w:jc w:val="both"/>
      </w:pPr>
    </w:p>
    <w:p w:rsidR="000761EC" w:rsidRDefault="000761EC"/>
    <w:sectPr w:rsidR="000761EC" w:rsidSect="00DC56DD">
      <w:headerReference w:type="default" r:id="rId10"/>
      <w:footerReference w:type="default" r:id="rId11"/>
      <w:headerReference w:type="first" r:id="rId12"/>
      <w:pgSz w:w="12240" w:h="15840"/>
      <w:pgMar w:top="1530" w:right="1800" w:bottom="720" w:left="1440" w:header="1008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0"/>
      <w:gridCol w:w="3000"/>
      <w:gridCol w:w="3000"/>
    </w:tblGrid>
    <w:tr w:rsidR="00325E49" w:rsidTr="3E99F4B4">
      <w:tc>
        <w:tcPr>
          <w:tcW w:w="3000" w:type="dxa"/>
        </w:tcPr>
        <w:p w:rsidR="3E99F4B4" w:rsidRDefault="00A97354" w:rsidP="3E99F4B4">
          <w:pPr>
            <w:pStyle w:val="Header"/>
            <w:ind w:left="-115"/>
          </w:pPr>
        </w:p>
      </w:tc>
      <w:tc>
        <w:tcPr>
          <w:tcW w:w="3000" w:type="dxa"/>
        </w:tcPr>
        <w:p w:rsidR="3E99F4B4" w:rsidRDefault="00A97354" w:rsidP="3E99F4B4">
          <w:pPr>
            <w:pStyle w:val="Header"/>
            <w:jc w:val="center"/>
          </w:pPr>
        </w:p>
      </w:tc>
      <w:tc>
        <w:tcPr>
          <w:tcW w:w="3000" w:type="dxa"/>
        </w:tcPr>
        <w:p w:rsidR="3E99F4B4" w:rsidRDefault="00A97354" w:rsidP="3E99F4B4">
          <w:pPr>
            <w:pStyle w:val="Header"/>
            <w:ind w:right="-115"/>
            <w:jc w:val="right"/>
          </w:pPr>
        </w:p>
      </w:tc>
    </w:tr>
  </w:tbl>
  <w:p w:rsidR="3E99F4B4" w:rsidRDefault="00A97354" w:rsidP="3E99F4B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5C1" w:rsidRDefault="00A973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EFB" w:rsidRPr="00FD6EFB" w:rsidRDefault="00A97354" w:rsidP="00FD6E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54"/>
    <w:rsid w:val="000761EC"/>
    <w:rsid w:val="00A97354"/>
    <w:rsid w:val="00C3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CBA3D"/>
  <w15:chartTrackingRefBased/>
  <w15:docId w15:val="{F987321C-14CD-4675-84CC-BB95E82A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354"/>
    <w:pPr>
      <w:spacing w:after="0" w:line="280" w:lineRule="auto"/>
    </w:pPr>
    <w:rPr>
      <w:rFonts w:ascii="Arial" w:eastAsia="Cambria" w:hAnsi="Arial" w:cs="Times New Roman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354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354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97354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354"/>
    <w:rPr>
      <w:rFonts w:ascii="Arial" w:eastAsia="Cambria" w:hAnsi="Arial" w:cs="Times New Roman"/>
      <w:sz w:val="20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97354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354"/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Subhead1">
    <w:name w:val="Subhead 1"/>
    <w:basedOn w:val="Normal"/>
    <w:qFormat/>
    <w:rsid w:val="00A97354"/>
    <w:pPr>
      <w:spacing w:before="240" w:line="281" w:lineRule="auto"/>
    </w:pPr>
    <w:rPr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97354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A97354"/>
  </w:style>
  <w:style w:type="character" w:customStyle="1" w:styleId="eop">
    <w:name w:val="eop"/>
    <w:basedOn w:val="DefaultParagraphFont"/>
    <w:rsid w:val="00A97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.com/marks/ul-listing-and-classification-marks/appearance-and-significanc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nnect.ul.com/Australia?utm_source=pr_portuguese&amp;utm_medium=organic&amp;utm_term=corp&amp;utm_content=link&amp;utm_campaign=co_aumarklaunch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oter" Target="footer1.xml"/><Relationship Id="rId5" Type="http://schemas.openxmlformats.org/officeDocument/2006/relationships/hyperlink" Target="mailto:dagmar.ebaugh@ul.com" TargetMode="External"/><Relationship Id="rId10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hyperlink" Target="http://www.u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Blanco, Julia</dc:creator>
  <cp:keywords/>
  <dc:description/>
  <cp:lastModifiedBy>Blanco, Julia</cp:lastModifiedBy>
  <cp:revision>1</cp:revision>
  <dcterms:created xsi:type="dcterms:W3CDTF">2018-08-06T19:57:00Z</dcterms:created>
  <dcterms:modified xsi:type="dcterms:W3CDTF">2018-08-06T20:02:00Z</dcterms:modified>
</cp:coreProperties>
</file>