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F75" w:rsidRDefault="00EF1F75" w:rsidP="008B4C9D">
      <w:pPr>
        <w:spacing w:before="100" w:beforeAutospacing="1" w:after="100" w:afterAutospacing="1" w:line="240" w:lineRule="auto"/>
        <w:outlineLvl w:val="0"/>
        <w:rPr>
          <w:rFonts w:ascii="Helvetica" w:hAnsi="Helvetica" w:cs="Helvetica"/>
          <w:b/>
          <w:bCs/>
          <w:color w:val="4B4B4B"/>
          <w:kern w:val="36"/>
          <w:sz w:val="28"/>
          <w:szCs w:val="28"/>
          <w:lang w:eastAsia="sv-SE"/>
        </w:rP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Sefina - Svensk Pantbelåning" href="http://www.sefina.se/" style="position:absolute;margin-left:244.7pt;margin-top:0;width:162.35pt;height:61.8pt;z-index:251658240;visibility:visible;mso-position-horizontal:right;mso-position-vertical:top" o:button="t">
            <v:fill o:detectmouseclick="t"/>
            <v:imagedata r:id="rId4" o:title=""/>
            <w10:wrap type="square"/>
          </v:shape>
        </w:pict>
      </w:r>
      <w:r>
        <w:rPr>
          <w:rFonts w:ascii="Helvetica" w:hAnsi="Helvetica" w:cs="Helvetica"/>
          <w:b/>
          <w:bCs/>
          <w:color w:val="4B4B4B"/>
          <w:kern w:val="36"/>
          <w:sz w:val="28"/>
          <w:szCs w:val="28"/>
          <w:lang w:eastAsia="sv-SE"/>
        </w:rPr>
        <w:t>Pressmeddelande</w:t>
      </w:r>
    </w:p>
    <w:p w:rsidR="00EF1F75" w:rsidRDefault="00EF1F75" w:rsidP="008B4C9D">
      <w:pPr>
        <w:spacing w:before="100" w:beforeAutospacing="1" w:after="100" w:afterAutospacing="1" w:line="240" w:lineRule="auto"/>
        <w:outlineLvl w:val="0"/>
        <w:rPr>
          <w:rFonts w:ascii="Helvetica" w:hAnsi="Helvetica" w:cs="Helvetica"/>
          <w:b/>
          <w:bCs/>
          <w:color w:val="4B4B4B"/>
          <w:kern w:val="36"/>
          <w:sz w:val="28"/>
          <w:szCs w:val="28"/>
          <w:lang w:eastAsia="sv-SE"/>
        </w:rPr>
      </w:pPr>
      <w:r>
        <w:rPr>
          <w:rFonts w:ascii="Helvetica" w:hAnsi="Helvetica" w:cs="Helvetica"/>
          <w:b/>
          <w:bCs/>
          <w:color w:val="4B4B4B"/>
          <w:kern w:val="36"/>
          <w:sz w:val="20"/>
          <w:szCs w:val="20"/>
          <w:lang w:eastAsia="sv-SE"/>
        </w:rPr>
        <w:t>2012-03-18</w:t>
      </w:r>
      <w:r>
        <w:rPr>
          <w:rFonts w:ascii="Helvetica" w:hAnsi="Helvetica" w:cs="Helvetica"/>
          <w:b/>
          <w:bCs/>
          <w:color w:val="4B4B4B"/>
          <w:kern w:val="36"/>
          <w:sz w:val="28"/>
          <w:szCs w:val="28"/>
          <w:lang w:eastAsia="sv-SE"/>
        </w:rPr>
        <w:br w:type="textWrapping" w:clear="all"/>
      </w:r>
    </w:p>
    <w:p w:rsidR="00EF1F75" w:rsidRDefault="00EF1F75" w:rsidP="008B4C9D">
      <w:pPr>
        <w:spacing w:before="100" w:beforeAutospacing="1" w:after="100" w:afterAutospacing="1" w:line="240" w:lineRule="auto"/>
        <w:outlineLvl w:val="0"/>
        <w:rPr>
          <w:rFonts w:ascii="Helvetica" w:hAnsi="Helvetica" w:cs="Helvetica"/>
          <w:b/>
          <w:bCs/>
          <w:color w:val="4B4B4B"/>
          <w:kern w:val="36"/>
          <w:sz w:val="28"/>
          <w:szCs w:val="28"/>
          <w:lang w:eastAsia="sv-SE"/>
        </w:rPr>
      </w:pPr>
    </w:p>
    <w:p w:rsidR="00EF1F75" w:rsidRPr="008B4C9D" w:rsidRDefault="00EF1F75" w:rsidP="008B4C9D">
      <w:pPr>
        <w:spacing w:before="100" w:beforeAutospacing="1" w:after="100" w:afterAutospacing="1" w:line="240" w:lineRule="auto"/>
        <w:outlineLvl w:val="0"/>
        <w:rPr>
          <w:rFonts w:ascii="Helvetica" w:hAnsi="Helvetica" w:cs="Helvetica"/>
          <w:b/>
          <w:bCs/>
          <w:kern w:val="36"/>
          <w:sz w:val="28"/>
          <w:szCs w:val="28"/>
          <w:lang w:eastAsia="sv-SE"/>
        </w:rPr>
      </w:pPr>
      <w:r>
        <w:rPr>
          <w:rFonts w:ascii="Helvetica" w:hAnsi="Helvetica" w:cs="Helvetica"/>
          <w:b/>
          <w:bCs/>
          <w:kern w:val="36"/>
          <w:sz w:val="28"/>
          <w:szCs w:val="28"/>
          <w:lang w:eastAsia="sv-SE"/>
        </w:rPr>
        <w:t xml:space="preserve">Sefina Svensk Pantbelåning öppnar butik i Gävle </w:t>
      </w:r>
    </w:p>
    <w:p w:rsidR="00EF1F75" w:rsidRPr="0078692B" w:rsidRDefault="00EF1F75" w:rsidP="008B4C9D">
      <w:pPr>
        <w:spacing w:before="100" w:beforeAutospacing="1" w:after="100" w:afterAutospacing="1" w:line="240" w:lineRule="auto"/>
        <w:rPr>
          <w:rFonts w:ascii="Helvetica" w:hAnsi="Helvetica" w:cs="Helvetica"/>
          <w:b/>
          <w:color w:val="4B4B4B"/>
          <w:lang w:eastAsia="sv-SE"/>
        </w:rPr>
      </w:pPr>
      <w:r w:rsidRPr="0078692B">
        <w:rPr>
          <w:rFonts w:ascii="Helvetica" w:hAnsi="Helvetica" w:cs="Helvetica"/>
          <w:b/>
          <w:color w:val="4B4B4B"/>
          <w:lang w:eastAsia="sv-SE"/>
        </w:rPr>
        <w:t xml:space="preserve">Sefina fortsätter sin expansion och öppnar i början av april en ny </w:t>
      </w:r>
      <w:r>
        <w:rPr>
          <w:rFonts w:ascii="Helvetica" w:hAnsi="Helvetica" w:cs="Helvetica"/>
          <w:b/>
          <w:color w:val="4B4B4B"/>
          <w:lang w:eastAsia="sv-SE"/>
        </w:rPr>
        <w:t>pantlåne</w:t>
      </w:r>
      <w:r w:rsidRPr="0078692B">
        <w:rPr>
          <w:rFonts w:ascii="Helvetica" w:hAnsi="Helvetica" w:cs="Helvetica"/>
          <w:b/>
          <w:color w:val="4B4B4B"/>
          <w:lang w:eastAsia="sv-SE"/>
        </w:rPr>
        <w:t xml:space="preserve">butik på Norra Rådmansgatan </w:t>
      </w:r>
      <w:smartTag w:uri="urn:schemas-microsoft-com:office:smarttags" w:element="metricconverter">
        <w:smartTagPr>
          <w:attr w:name="ProductID" w:val="8C"/>
        </w:smartTagPr>
        <w:r w:rsidRPr="0078692B">
          <w:rPr>
            <w:rFonts w:ascii="Helvetica" w:hAnsi="Helvetica" w:cs="Helvetica"/>
            <w:b/>
            <w:color w:val="4B4B4B"/>
            <w:lang w:eastAsia="sv-SE"/>
          </w:rPr>
          <w:t>8C</w:t>
        </w:r>
      </w:smartTag>
      <w:r w:rsidRPr="0078692B">
        <w:rPr>
          <w:rFonts w:ascii="Helvetica" w:hAnsi="Helvetica" w:cs="Helvetica"/>
          <w:b/>
          <w:color w:val="4B4B4B"/>
          <w:lang w:eastAsia="sv-SE"/>
        </w:rPr>
        <w:t xml:space="preserve"> i Gävle. </w:t>
      </w:r>
    </w:p>
    <w:p w:rsidR="00EF1F75" w:rsidRPr="0078692B" w:rsidRDefault="00EF1F75" w:rsidP="008B4C9D">
      <w:pPr>
        <w:spacing w:before="100" w:beforeAutospacing="1" w:after="100" w:afterAutospacing="1" w:line="240" w:lineRule="auto"/>
        <w:rPr>
          <w:rFonts w:ascii="Helvetica" w:hAnsi="Helvetica" w:cs="Helvetica"/>
          <w:color w:val="4B4B4B"/>
          <w:lang w:eastAsia="sv-SE"/>
        </w:rPr>
      </w:pPr>
      <w:r w:rsidRPr="0078692B">
        <w:rPr>
          <w:rFonts w:ascii="Helvetica" w:hAnsi="Helvetica" w:cs="Helvetica"/>
          <w:color w:val="4B4B4B"/>
          <w:lang w:eastAsia="sv-SE"/>
        </w:rPr>
        <w:t xml:space="preserve">Sefina, Nordens största pantbank, fortsätter expandera och öppnar nu en ny </w:t>
      </w:r>
      <w:r>
        <w:rPr>
          <w:rFonts w:ascii="Helvetica" w:hAnsi="Helvetica" w:cs="Helvetica"/>
          <w:color w:val="4B4B4B"/>
          <w:lang w:eastAsia="sv-SE"/>
        </w:rPr>
        <w:t>pantlåne</w:t>
      </w:r>
      <w:r w:rsidRPr="0078692B">
        <w:rPr>
          <w:rFonts w:ascii="Helvetica" w:hAnsi="Helvetica" w:cs="Helvetica"/>
          <w:color w:val="4B4B4B"/>
          <w:lang w:eastAsia="sv-SE"/>
        </w:rPr>
        <w:t xml:space="preserve">butik på Norra Rådmansgatan </w:t>
      </w:r>
      <w:smartTag w:uri="urn:schemas-microsoft-com:office:smarttags" w:element="metricconverter">
        <w:smartTagPr>
          <w:attr w:name="ProductID" w:val="8C"/>
        </w:smartTagPr>
        <w:r w:rsidRPr="0078692B">
          <w:rPr>
            <w:rFonts w:ascii="Helvetica" w:hAnsi="Helvetica" w:cs="Helvetica"/>
            <w:color w:val="4B4B4B"/>
            <w:lang w:eastAsia="sv-SE"/>
          </w:rPr>
          <w:t>8C</w:t>
        </w:r>
      </w:smartTag>
      <w:r w:rsidRPr="0078692B">
        <w:rPr>
          <w:rFonts w:ascii="Helvetica" w:hAnsi="Helvetica" w:cs="Helvetica"/>
          <w:color w:val="4B4B4B"/>
          <w:lang w:eastAsia="sv-SE"/>
        </w:rPr>
        <w:t xml:space="preserve"> i Gävle. Med den nya butiken ökar Sefina sin närvaro från nio till tio orter i Sverige, från Malmö i söder till, numera, Gävle i norr. </w:t>
      </w:r>
    </w:p>
    <w:p w:rsidR="00EF1F75" w:rsidRPr="0078692B" w:rsidRDefault="00EF1F75" w:rsidP="008B4C9D">
      <w:pPr>
        <w:spacing w:before="100" w:beforeAutospacing="1" w:after="100" w:afterAutospacing="1" w:line="240" w:lineRule="auto"/>
        <w:rPr>
          <w:rFonts w:ascii="Helvetica" w:hAnsi="Helvetica" w:cs="Helvetica"/>
          <w:color w:val="4B4B4B"/>
          <w:lang w:eastAsia="sv-SE"/>
        </w:rPr>
      </w:pPr>
      <w:r w:rsidRPr="0078692B">
        <w:rPr>
          <w:rFonts w:ascii="Helvetica" w:hAnsi="Helvetica" w:cs="Helvetica"/>
          <w:i/>
          <w:color w:val="4B4B4B"/>
          <w:lang w:eastAsia="sv-SE"/>
        </w:rPr>
        <w:t xml:space="preserve">”Vi är mycket stolta över den nya butiken. Många Gävlebor har besökt vår </w:t>
      </w:r>
      <w:r>
        <w:rPr>
          <w:rFonts w:ascii="Helvetica" w:hAnsi="Helvetica" w:cs="Helvetica"/>
          <w:i/>
          <w:color w:val="4B4B4B"/>
          <w:lang w:eastAsia="sv-SE"/>
        </w:rPr>
        <w:t>pantlåne</w:t>
      </w:r>
      <w:r w:rsidRPr="0078692B">
        <w:rPr>
          <w:rFonts w:ascii="Helvetica" w:hAnsi="Helvetica" w:cs="Helvetica"/>
          <w:i/>
          <w:color w:val="4B4B4B"/>
          <w:lang w:eastAsia="sv-SE"/>
        </w:rPr>
        <w:t>butik i Uppsala och vi är nu glada över att kunna möta både befintliga och nya kunder på plats i Gävle. Antalet kunder har ökat kraftigt de senaste åren och vi ser en fortsatt stark efterfrågan för våra tjänster”</w:t>
      </w:r>
      <w:r w:rsidRPr="0078692B">
        <w:rPr>
          <w:rFonts w:ascii="Helvetica" w:hAnsi="Helvetica" w:cs="Helvetica"/>
          <w:color w:val="4B4B4B"/>
          <w:lang w:eastAsia="sv-SE"/>
        </w:rPr>
        <w:t>, säger Nina Brydolf, marknadsansvarig på Sefina.</w:t>
      </w:r>
    </w:p>
    <w:p w:rsidR="00EF1F75" w:rsidRPr="0078692B" w:rsidRDefault="00EF1F75" w:rsidP="008B4C9D">
      <w:pPr>
        <w:spacing w:before="100" w:beforeAutospacing="1" w:after="100" w:afterAutospacing="1" w:line="240" w:lineRule="auto"/>
        <w:rPr>
          <w:rFonts w:ascii="Helvetica" w:hAnsi="Helvetica" w:cs="Helvetica"/>
          <w:color w:val="4B4B4B"/>
          <w:lang w:eastAsia="sv-SE"/>
        </w:rPr>
      </w:pPr>
      <w:r w:rsidRPr="0078692B">
        <w:rPr>
          <w:rFonts w:ascii="Helvetica" w:hAnsi="Helvetica" w:cs="Helvetica"/>
          <w:color w:val="4B4B4B"/>
          <w:lang w:eastAsia="sv-SE"/>
        </w:rPr>
        <w:t>Hos Sefina är det både tryggt och enkelt att låna en mindre summa pengar under en kortare period. Genom att belåna dina egna värdesaker lånar du av dig själv och riskerar där</w:t>
      </w:r>
      <w:r>
        <w:rPr>
          <w:rFonts w:ascii="Helvetica" w:hAnsi="Helvetica" w:cs="Helvetica"/>
          <w:color w:val="4B4B4B"/>
          <w:lang w:eastAsia="sv-SE"/>
        </w:rPr>
        <w:t>med inte din privatekonomi. Sefinas</w:t>
      </w:r>
      <w:r w:rsidRPr="0078692B">
        <w:rPr>
          <w:rFonts w:ascii="Helvetica" w:hAnsi="Helvetica" w:cs="Helvetica"/>
          <w:color w:val="4B4B4B"/>
          <w:lang w:eastAsia="sv-SE"/>
        </w:rPr>
        <w:t xml:space="preserve"> kunniga medarbetare har lång och gedigen erfarenhet av värdering och ger kunder rättvi</w:t>
      </w:r>
      <w:r>
        <w:rPr>
          <w:rFonts w:ascii="Helvetica" w:hAnsi="Helvetica" w:cs="Helvetica"/>
          <w:color w:val="4B4B4B"/>
          <w:lang w:eastAsia="sv-SE"/>
        </w:rPr>
        <w:t>sa bedömningar på deras</w:t>
      </w:r>
      <w:r w:rsidRPr="0078692B">
        <w:rPr>
          <w:rFonts w:ascii="Helvetica" w:hAnsi="Helvetica" w:cs="Helvetica"/>
          <w:color w:val="4B4B4B"/>
          <w:lang w:eastAsia="sv-SE"/>
        </w:rPr>
        <w:t xml:space="preserve"> värdesaker. Om kunden väljer att inte lösa ut sin värdesak säljs den på auktion där eventuellt överskott tillfaller låntagaren.  </w:t>
      </w:r>
    </w:p>
    <w:p w:rsidR="00EF1F75" w:rsidRDefault="00EF1F75" w:rsidP="008B4C9D">
      <w:pPr>
        <w:spacing w:before="100" w:beforeAutospacing="1" w:after="100" w:afterAutospacing="1" w:line="240" w:lineRule="auto"/>
        <w:rPr>
          <w:rFonts w:ascii="Helvetica" w:hAnsi="Helvetica" w:cs="Helvetica"/>
          <w:color w:val="4B4B4B"/>
          <w:sz w:val="18"/>
          <w:szCs w:val="18"/>
          <w:lang w:eastAsia="sv-SE"/>
        </w:rPr>
      </w:pPr>
    </w:p>
    <w:p w:rsidR="00EF1F75" w:rsidRDefault="00EF1F75" w:rsidP="008B4C9D">
      <w:pPr>
        <w:spacing w:before="100" w:beforeAutospacing="1" w:after="100" w:afterAutospacing="1" w:line="240" w:lineRule="auto"/>
        <w:rPr>
          <w:rFonts w:ascii="Helvetica" w:hAnsi="Helvetica" w:cs="Helvetica"/>
          <w:color w:val="4B4B4B"/>
          <w:sz w:val="18"/>
          <w:szCs w:val="18"/>
          <w:lang w:eastAsia="sv-SE"/>
        </w:rPr>
      </w:pPr>
      <w:r>
        <w:rPr>
          <w:rFonts w:ascii="Helvetica" w:hAnsi="Helvetica" w:cs="Helvetica"/>
          <w:color w:val="4B4B4B"/>
          <w:sz w:val="18"/>
          <w:szCs w:val="18"/>
          <w:lang w:eastAsia="sv-SE"/>
        </w:rPr>
        <w:t>För ytterligare information, vänligen kontakta:</w:t>
      </w:r>
    </w:p>
    <w:p w:rsidR="00EF1F75" w:rsidRDefault="00EF1F75" w:rsidP="008B4C9D">
      <w:pPr>
        <w:spacing w:before="100" w:beforeAutospacing="1" w:after="100" w:afterAutospacing="1" w:line="240" w:lineRule="auto"/>
        <w:rPr>
          <w:rFonts w:ascii="Helvetica" w:hAnsi="Helvetica" w:cs="Helvetica"/>
          <w:color w:val="4B4B4B"/>
          <w:sz w:val="18"/>
          <w:szCs w:val="18"/>
          <w:lang w:eastAsia="sv-SE"/>
        </w:rPr>
      </w:pPr>
      <w:r>
        <w:rPr>
          <w:rFonts w:ascii="Helvetica" w:hAnsi="Helvetica" w:cs="Helvetica"/>
          <w:color w:val="4B4B4B"/>
          <w:sz w:val="18"/>
          <w:szCs w:val="18"/>
          <w:lang w:eastAsia="sv-SE"/>
        </w:rPr>
        <w:t xml:space="preserve">Nina Brydolf, marknadsansvarig </w:t>
      </w:r>
      <w:r>
        <w:rPr>
          <w:rFonts w:ascii="Helvetica" w:hAnsi="Helvetica" w:cs="Helvetica"/>
          <w:color w:val="4B4B4B"/>
          <w:sz w:val="18"/>
          <w:szCs w:val="18"/>
          <w:lang w:eastAsia="sv-SE"/>
        </w:rPr>
        <w:br/>
      </w:r>
      <w:hyperlink r:id="rId5" w:history="1">
        <w:r w:rsidRPr="005407AB">
          <w:rPr>
            <w:rStyle w:val="Hyperlink"/>
            <w:rFonts w:ascii="Helvetica" w:hAnsi="Helvetica" w:cs="Helvetica"/>
            <w:sz w:val="18"/>
            <w:szCs w:val="18"/>
            <w:lang w:eastAsia="sv-SE"/>
          </w:rPr>
          <w:t>nina.brydolf@sefina.se</w:t>
        </w:r>
      </w:hyperlink>
      <w:r>
        <w:rPr>
          <w:rFonts w:ascii="Helvetica" w:hAnsi="Helvetica" w:cs="Helvetica"/>
          <w:color w:val="4B4B4B"/>
          <w:sz w:val="18"/>
          <w:szCs w:val="18"/>
          <w:lang w:eastAsia="sv-SE"/>
        </w:rPr>
        <w:br/>
        <w:t>tel: 0702-656 107</w:t>
      </w:r>
    </w:p>
    <w:p w:rsidR="00EF1F75" w:rsidRDefault="00EF1F75" w:rsidP="008B4C9D">
      <w:pPr>
        <w:spacing w:before="100" w:beforeAutospacing="1" w:after="100" w:afterAutospacing="1" w:line="240" w:lineRule="auto"/>
        <w:rPr>
          <w:rFonts w:ascii="Helvetica" w:hAnsi="Helvetica" w:cs="Helvetica"/>
          <w:color w:val="4B4B4B"/>
          <w:sz w:val="18"/>
          <w:szCs w:val="18"/>
          <w:lang w:eastAsia="sv-SE"/>
        </w:rPr>
      </w:pPr>
    </w:p>
    <w:p w:rsidR="00EF1F75" w:rsidRDefault="00EF1F75" w:rsidP="008B4C9D">
      <w:pPr>
        <w:spacing w:before="100" w:beforeAutospacing="1" w:after="100" w:afterAutospacing="1" w:line="240" w:lineRule="auto"/>
        <w:rPr>
          <w:rFonts w:ascii="Helvetica" w:hAnsi="Helvetica" w:cs="Helvetica"/>
          <w:color w:val="4B4B4B"/>
          <w:sz w:val="18"/>
          <w:szCs w:val="18"/>
          <w:lang w:eastAsia="sv-SE"/>
        </w:rPr>
      </w:pPr>
    </w:p>
    <w:p w:rsidR="00EF1F75" w:rsidRDefault="00EF1F75" w:rsidP="008B4C9D">
      <w:pPr>
        <w:spacing w:before="100" w:beforeAutospacing="1" w:after="100" w:afterAutospacing="1" w:line="240" w:lineRule="auto"/>
        <w:rPr>
          <w:rFonts w:ascii="Helvetica" w:hAnsi="Helvetica" w:cs="Helvetica"/>
          <w:color w:val="4B4B4B"/>
          <w:sz w:val="18"/>
          <w:szCs w:val="18"/>
          <w:lang w:eastAsia="sv-SE"/>
        </w:rPr>
      </w:pPr>
    </w:p>
    <w:p w:rsidR="00EF1F75" w:rsidRDefault="00EF1F75" w:rsidP="008B4C9D">
      <w:pPr>
        <w:spacing w:before="100" w:beforeAutospacing="1" w:after="100" w:afterAutospacing="1" w:line="240" w:lineRule="auto"/>
        <w:rPr>
          <w:rFonts w:ascii="Helvetica" w:hAnsi="Helvetica" w:cs="Helvetica"/>
          <w:color w:val="4B4B4B"/>
          <w:sz w:val="18"/>
          <w:szCs w:val="18"/>
          <w:lang w:eastAsia="sv-SE"/>
        </w:rPr>
      </w:pPr>
    </w:p>
    <w:p w:rsidR="00EF1F75" w:rsidRPr="005004FB" w:rsidRDefault="00EF1F75" w:rsidP="008B4C9D">
      <w:pPr>
        <w:spacing w:before="100" w:beforeAutospacing="1" w:after="100" w:afterAutospacing="1" w:line="240" w:lineRule="auto"/>
        <w:rPr>
          <w:rFonts w:ascii="Helvetica" w:hAnsi="Helvetica" w:cs="Helvetica"/>
          <w:color w:val="4B4B4B"/>
          <w:sz w:val="18"/>
          <w:szCs w:val="18"/>
          <w:lang w:eastAsia="sv-SE"/>
        </w:rPr>
      </w:pPr>
      <w:r w:rsidRPr="008B4C9D">
        <w:rPr>
          <w:rFonts w:ascii="Helvetica" w:hAnsi="Helvetica" w:cs="Helvetica"/>
          <w:color w:val="4B4B4B"/>
          <w:sz w:val="18"/>
          <w:szCs w:val="18"/>
          <w:lang w:eastAsia="sv-SE"/>
        </w:rPr>
        <w:t>Sefina Svensk Pantbelåning är Nordens största pantbankskedja, grundad 1884 av Oscar Swartling. Sefina erbjuder lån med värdesaker som säkerhet till privatpersoner över 18 år och ingår idag i Sefinakoncernen. Under det brutna räkenskapsåret 2010-2011 uppgick omsättningen till drygt 250 miljoner kronor och f</w:t>
      </w:r>
      <w:r>
        <w:rPr>
          <w:rFonts w:ascii="Helvetica" w:hAnsi="Helvetica" w:cs="Helvetica"/>
          <w:color w:val="4B4B4B"/>
          <w:sz w:val="18"/>
          <w:szCs w:val="18"/>
          <w:lang w:eastAsia="sv-SE"/>
        </w:rPr>
        <w:t>öretaget har ca 85 anställda och 19</w:t>
      </w:r>
      <w:r w:rsidRPr="008B4C9D">
        <w:rPr>
          <w:rFonts w:ascii="Helvetica" w:hAnsi="Helvetica" w:cs="Helvetica"/>
          <w:color w:val="4B4B4B"/>
          <w:sz w:val="18"/>
          <w:szCs w:val="18"/>
          <w:lang w:eastAsia="sv-SE"/>
        </w:rPr>
        <w:t xml:space="preserve"> kontor i Stockholm, Göteborg, Malmö, Helsingborg, Södertälje, Uppsala, </w:t>
      </w:r>
      <w:r>
        <w:rPr>
          <w:rFonts w:ascii="Helvetica" w:hAnsi="Helvetica" w:cs="Helvetica"/>
          <w:color w:val="4B4B4B"/>
          <w:sz w:val="18"/>
          <w:szCs w:val="18"/>
          <w:lang w:eastAsia="sv-SE"/>
        </w:rPr>
        <w:t>Västerås, Örebro, Norrköping,</w:t>
      </w:r>
      <w:r w:rsidRPr="008B4C9D">
        <w:rPr>
          <w:rFonts w:ascii="Helvetica" w:hAnsi="Helvetica" w:cs="Helvetica"/>
          <w:color w:val="4B4B4B"/>
          <w:sz w:val="18"/>
          <w:szCs w:val="18"/>
          <w:lang w:eastAsia="sv-SE"/>
        </w:rPr>
        <w:t xml:space="preserve"> Linköping</w:t>
      </w:r>
      <w:r>
        <w:rPr>
          <w:rFonts w:ascii="Helvetica" w:hAnsi="Helvetica" w:cs="Helvetica"/>
          <w:color w:val="4B4B4B"/>
          <w:sz w:val="18"/>
          <w:szCs w:val="18"/>
          <w:lang w:eastAsia="sv-SE"/>
        </w:rPr>
        <w:t xml:space="preserve"> och Gävle</w:t>
      </w:r>
      <w:r w:rsidRPr="008B4C9D">
        <w:rPr>
          <w:rFonts w:ascii="Helvetica" w:hAnsi="Helvetica" w:cs="Helvetica"/>
          <w:color w:val="4B4B4B"/>
          <w:sz w:val="18"/>
          <w:szCs w:val="18"/>
          <w:lang w:eastAsia="sv-SE"/>
        </w:rPr>
        <w:t xml:space="preserve">. Huvudkontoret finns i Stockholm. </w:t>
      </w:r>
      <w:r w:rsidRPr="008B4C9D">
        <w:rPr>
          <w:rFonts w:ascii="Helvetica" w:hAnsi="Helvetica" w:cs="Helvetica"/>
          <w:color w:val="4B4B4B"/>
          <w:sz w:val="18"/>
          <w:szCs w:val="18"/>
          <w:lang w:eastAsia="sv-SE"/>
        </w:rPr>
        <w:br/>
        <w:t>I Sefinakoncernen ingår även Helsingfors Pantbank (Helsingin Pantti) som har 14 kontor i Finland.</w:t>
      </w:r>
      <w:r w:rsidRPr="008B4C9D">
        <w:rPr>
          <w:rFonts w:ascii="Helvetica" w:hAnsi="Helvetica" w:cs="Helvetica"/>
          <w:color w:val="4B4B4B"/>
          <w:sz w:val="18"/>
          <w:szCs w:val="18"/>
          <w:lang w:eastAsia="sv-SE"/>
        </w:rPr>
        <w:br/>
        <w:t>Sedan december 2010 ägs Sefinakoncernen av Dollar Financial Group, (http://www.dfg.com) noterat på Nasdaqbörsen i USA.</w:t>
      </w:r>
      <w:bookmarkStart w:id="0" w:name="_GoBack"/>
      <w:bookmarkEnd w:id="0"/>
      <w:r w:rsidRPr="008B4C9D">
        <w:rPr>
          <w:rFonts w:ascii="Helvetica" w:hAnsi="Helvetica" w:cs="Helvetica"/>
          <w:color w:val="4B4B4B"/>
          <w:sz w:val="18"/>
          <w:szCs w:val="18"/>
          <w:lang w:eastAsia="sv-SE"/>
        </w:rPr>
        <w:br/>
      </w:r>
    </w:p>
    <w:p w:rsidR="00EF1F75" w:rsidRPr="008B4C9D" w:rsidRDefault="00EF1F75" w:rsidP="008B4C9D">
      <w:pPr>
        <w:spacing w:before="100" w:beforeAutospacing="1" w:after="100" w:afterAutospacing="1" w:line="240" w:lineRule="auto"/>
        <w:rPr>
          <w:rFonts w:ascii="Helvetica" w:hAnsi="Helvetica" w:cs="Helvetica"/>
          <w:color w:val="4B4B4B"/>
          <w:sz w:val="18"/>
          <w:szCs w:val="18"/>
          <w:lang w:eastAsia="sv-SE"/>
        </w:rPr>
      </w:pPr>
      <w:r>
        <w:rPr>
          <w:rFonts w:ascii="Helvetica" w:hAnsi="Helvetica" w:cs="Helvetica"/>
          <w:color w:val="4B4B4B"/>
          <w:sz w:val="18"/>
          <w:szCs w:val="18"/>
          <w:lang w:eastAsia="sv-SE"/>
        </w:rPr>
        <w:t>För mer information om Sefina Svensk Pantbelåning:</w:t>
      </w:r>
      <w:r w:rsidRPr="008B4C9D">
        <w:rPr>
          <w:rFonts w:ascii="Helvetica" w:hAnsi="Helvetica" w:cs="Helvetica"/>
          <w:color w:val="4B4B4B"/>
          <w:sz w:val="18"/>
          <w:szCs w:val="18"/>
          <w:lang w:eastAsia="sv-SE"/>
        </w:rPr>
        <w:t xml:space="preserve"> </w:t>
      </w:r>
      <w:hyperlink r:id="rId6" w:history="1">
        <w:r w:rsidRPr="008B4C9D">
          <w:rPr>
            <w:rStyle w:val="Hyperlink"/>
            <w:rFonts w:ascii="Helvetica" w:hAnsi="Helvetica" w:cs="Helvetica"/>
            <w:sz w:val="18"/>
            <w:szCs w:val="18"/>
            <w:lang w:eastAsia="sv-SE"/>
          </w:rPr>
          <w:t>www.sefina.se</w:t>
        </w:r>
      </w:hyperlink>
      <w:r w:rsidRPr="008B4C9D">
        <w:rPr>
          <w:rFonts w:ascii="Helvetica" w:hAnsi="Helvetica" w:cs="Helvetica"/>
          <w:color w:val="4B4B4B"/>
          <w:sz w:val="18"/>
          <w:szCs w:val="18"/>
          <w:lang w:eastAsia="sv-SE"/>
        </w:rPr>
        <w:t xml:space="preserve"> </w:t>
      </w:r>
    </w:p>
    <w:sectPr w:rsidR="00EF1F75" w:rsidRPr="008B4C9D" w:rsidSect="000545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1304"/>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4C9D"/>
    <w:rsid w:val="000545A5"/>
    <w:rsid w:val="001971FE"/>
    <w:rsid w:val="004F1D4F"/>
    <w:rsid w:val="005004FB"/>
    <w:rsid w:val="005407AB"/>
    <w:rsid w:val="005645B2"/>
    <w:rsid w:val="006A4444"/>
    <w:rsid w:val="00725D4C"/>
    <w:rsid w:val="0078692B"/>
    <w:rsid w:val="0080489E"/>
    <w:rsid w:val="008B3F6D"/>
    <w:rsid w:val="008B4C9D"/>
    <w:rsid w:val="009E0724"/>
    <w:rsid w:val="00AB4257"/>
    <w:rsid w:val="00B42C81"/>
    <w:rsid w:val="00D201C6"/>
    <w:rsid w:val="00EF1F75"/>
    <w:rsid w:val="00F07E4F"/>
    <w:rsid w:val="00FB5D23"/>
    <w:rsid w:val="00FD52D4"/>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5A5"/>
    <w:pPr>
      <w:spacing w:after="200" w:line="276" w:lineRule="auto"/>
    </w:pPr>
    <w:rPr>
      <w:lang w:eastAsia="en-US"/>
    </w:rPr>
  </w:style>
  <w:style w:type="paragraph" w:styleId="Heading1">
    <w:name w:val="heading 1"/>
    <w:basedOn w:val="Normal"/>
    <w:link w:val="Heading1Char"/>
    <w:uiPriority w:val="99"/>
    <w:qFormat/>
    <w:rsid w:val="008B4C9D"/>
    <w:pPr>
      <w:spacing w:before="100" w:beforeAutospacing="1" w:after="100" w:afterAutospacing="1" w:line="240" w:lineRule="auto"/>
      <w:outlineLvl w:val="0"/>
    </w:pPr>
    <w:rPr>
      <w:rFonts w:ascii="Times New Roman" w:eastAsia="Times New Roman" w:hAnsi="Times New Roman"/>
      <w:b/>
      <w:bCs/>
      <w:kern w:val="36"/>
      <w:sz w:val="48"/>
      <w:szCs w:val="48"/>
      <w:lang w:eastAsia="sv-S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4C9D"/>
    <w:rPr>
      <w:rFonts w:ascii="Times New Roman" w:hAnsi="Times New Roman" w:cs="Times New Roman"/>
      <w:b/>
      <w:bCs/>
      <w:kern w:val="36"/>
      <w:sz w:val="48"/>
      <w:szCs w:val="48"/>
      <w:lang w:eastAsia="sv-SE"/>
    </w:rPr>
  </w:style>
  <w:style w:type="character" w:styleId="Hyperlink">
    <w:name w:val="Hyperlink"/>
    <w:basedOn w:val="DefaultParagraphFont"/>
    <w:uiPriority w:val="99"/>
    <w:rsid w:val="008B4C9D"/>
    <w:rPr>
      <w:rFonts w:cs="Times New Roman"/>
      <w:color w:val="3D9BBC"/>
      <w:u w:val="none"/>
      <w:effect w:val="none"/>
    </w:rPr>
  </w:style>
  <w:style w:type="character" w:styleId="Emphasis">
    <w:name w:val="Emphasis"/>
    <w:basedOn w:val="DefaultParagraphFont"/>
    <w:uiPriority w:val="99"/>
    <w:qFormat/>
    <w:rsid w:val="008B4C9D"/>
    <w:rPr>
      <w:rFonts w:cs="Times New Roman"/>
      <w:i/>
      <w:iCs/>
    </w:rPr>
  </w:style>
  <w:style w:type="paragraph" w:styleId="NormalWeb">
    <w:name w:val="Normal (Web)"/>
    <w:basedOn w:val="Normal"/>
    <w:uiPriority w:val="99"/>
    <w:semiHidden/>
    <w:rsid w:val="008B4C9D"/>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time1">
    <w:name w:val="time1"/>
    <w:basedOn w:val="DefaultParagraphFont"/>
    <w:uiPriority w:val="99"/>
    <w:rsid w:val="008B4C9D"/>
    <w:rPr>
      <w:rFonts w:cs="Times New Roman"/>
      <w:color w:val="888888"/>
      <w:sz w:val="17"/>
      <w:szCs w:val="17"/>
    </w:rPr>
  </w:style>
  <w:style w:type="paragraph" w:styleId="BalloonText">
    <w:name w:val="Balloon Text"/>
    <w:basedOn w:val="Normal"/>
    <w:link w:val="BalloonTextChar"/>
    <w:uiPriority w:val="99"/>
    <w:semiHidden/>
    <w:rsid w:val="008B4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4C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2581272">
      <w:marLeft w:val="0"/>
      <w:marRight w:val="0"/>
      <w:marTop w:val="0"/>
      <w:marBottom w:val="0"/>
      <w:divBdr>
        <w:top w:val="none" w:sz="0" w:space="0" w:color="auto"/>
        <w:left w:val="none" w:sz="0" w:space="0" w:color="auto"/>
        <w:bottom w:val="none" w:sz="0" w:space="0" w:color="auto"/>
        <w:right w:val="none" w:sz="0" w:space="0" w:color="auto"/>
      </w:divBdr>
      <w:divsChild>
        <w:div w:id="2112581273">
          <w:marLeft w:val="0"/>
          <w:marRight w:val="0"/>
          <w:marTop w:val="0"/>
          <w:marBottom w:val="0"/>
          <w:divBdr>
            <w:top w:val="none" w:sz="0" w:space="0" w:color="auto"/>
            <w:left w:val="none" w:sz="0" w:space="0" w:color="auto"/>
            <w:bottom w:val="none" w:sz="0" w:space="0" w:color="auto"/>
            <w:right w:val="none" w:sz="0" w:space="0" w:color="auto"/>
          </w:divBdr>
          <w:divsChild>
            <w:div w:id="2112581271">
              <w:marLeft w:val="0"/>
              <w:marRight w:val="0"/>
              <w:marTop w:val="0"/>
              <w:marBottom w:val="0"/>
              <w:divBdr>
                <w:top w:val="none" w:sz="0" w:space="0" w:color="auto"/>
                <w:left w:val="none" w:sz="0" w:space="0" w:color="auto"/>
                <w:bottom w:val="none" w:sz="0" w:space="0" w:color="auto"/>
                <w:right w:val="none" w:sz="0" w:space="0" w:color="auto"/>
              </w:divBdr>
              <w:divsChild>
                <w:div w:id="2112581270">
                  <w:marLeft w:val="150"/>
                  <w:marRight w:val="150"/>
                  <w:marTop w:val="0"/>
                  <w:marBottom w:val="0"/>
                  <w:divBdr>
                    <w:top w:val="none" w:sz="0" w:space="0" w:color="auto"/>
                    <w:left w:val="none" w:sz="0" w:space="0" w:color="auto"/>
                    <w:bottom w:val="none" w:sz="0" w:space="0" w:color="auto"/>
                    <w:right w:val="none" w:sz="0" w:space="0" w:color="auto"/>
                  </w:divBdr>
                  <w:divsChild>
                    <w:div w:id="2112581274">
                      <w:marLeft w:val="150"/>
                      <w:marRight w:val="150"/>
                      <w:marTop w:val="0"/>
                      <w:marBottom w:val="0"/>
                      <w:divBdr>
                        <w:top w:val="none" w:sz="0" w:space="0" w:color="auto"/>
                        <w:left w:val="none" w:sz="0" w:space="0" w:color="auto"/>
                        <w:bottom w:val="none" w:sz="0" w:space="0" w:color="auto"/>
                        <w:right w:val="none" w:sz="0" w:space="0" w:color="auto"/>
                      </w:divBdr>
                      <w:divsChild>
                        <w:div w:id="2112581269">
                          <w:marLeft w:val="0"/>
                          <w:marRight w:val="0"/>
                          <w:marTop w:val="0"/>
                          <w:marBottom w:val="0"/>
                          <w:divBdr>
                            <w:top w:val="none" w:sz="0" w:space="0" w:color="auto"/>
                            <w:left w:val="none" w:sz="0" w:space="0" w:color="auto"/>
                            <w:bottom w:val="none" w:sz="0" w:space="0" w:color="auto"/>
                            <w:right w:val="none" w:sz="0" w:space="0" w:color="auto"/>
                          </w:divBdr>
                          <w:divsChild>
                            <w:div w:id="2112581275">
                              <w:marLeft w:val="0"/>
                              <w:marRight w:val="0"/>
                              <w:marTop w:val="450"/>
                              <w:marBottom w:val="0"/>
                              <w:divBdr>
                                <w:top w:val="none" w:sz="0" w:space="0" w:color="auto"/>
                                <w:left w:val="none" w:sz="0" w:space="0" w:color="auto"/>
                                <w:bottom w:val="none" w:sz="0" w:space="0" w:color="auto"/>
                                <w:right w:val="none" w:sz="0" w:space="0" w:color="auto"/>
                              </w:divBdr>
                            </w:div>
                            <w:div w:id="2112581276">
                              <w:marLeft w:val="0"/>
                              <w:marRight w:val="0"/>
                              <w:marTop w:val="0"/>
                              <w:marBottom w:val="0"/>
                              <w:divBdr>
                                <w:top w:val="none" w:sz="0" w:space="0" w:color="auto"/>
                                <w:left w:val="none" w:sz="0" w:space="0" w:color="auto"/>
                                <w:bottom w:val="none" w:sz="0" w:space="0" w:color="auto"/>
                                <w:right w:val="none" w:sz="0" w:space="0" w:color="auto"/>
                              </w:divBdr>
                            </w:div>
                            <w:div w:id="21125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fina.se" TargetMode="External"/><Relationship Id="rId5" Type="http://schemas.openxmlformats.org/officeDocument/2006/relationships/hyperlink" Target="mailto:nina.brydolf@sefina.s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353</Words>
  <Characters>1875</Characters>
  <Application>Microsoft Office Outlook</Application>
  <DocSecurity>0</DocSecurity>
  <Lines>0</Lines>
  <Paragraphs>0</Paragraphs>
  <ScaleCrop>false</ScaleCrop>
  <Company>Springtime 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Johan Andersson</dc:creator>
  <cp:keywords/>
  <dc:description/>
  <cp:lastModifiedBy>Nina</cp:lastModifiedBy>
  <cp:revision>2</cp:revision>
  <cp:lastPrinted>2012-03-18T20:53:00Z</cp:lastPrinted>
  <dcterms:created xsi:type="dcterms:W3CDTF">2012-03-18T20:53:00Z</dcterms:created>
  <dcterms:modified xsi:type="dcterms:W3CDTF">2012-03-18T20:53:00Z</dcterms:modified>
</cp:coreProperties>
</file>