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1844E" w14:textId="77777777" w:rsidR="002315E8" w:rsidRDefault="002315E8" w:rsidP="00D25218">
      <w:pPr>
        <w:rPr>
          <w:rFonts w:ascii="Gill Sans MT" w:eastAsia="Times New Roman" w:hAnsi="Gill Sans MT"/>
          <w:b/>
          <w:bCs/>
          <w:sz w:val="36"/>
          <w:szCs w:val="36"/>
        </w:rPr>
      </w:pPr>
    </w:p>
    <w:p w14:paraId="7816F37F" w14:textId="77777777" w:rsidR="00CD27E1" w:rsidRPr="00CD27E1" w:rsidRDefault="00CD27E1" w:rsidP="00CD27E1">
      <w:pPr>
        <w:rPr>
          <w:rFonts w:ascii="Gill Sans MT" w:hAnsi="Gill Sans MT"/>
          <w:sz w:val="32"/>
          <w:szCs w:val="32"/>
        </w:rPr>
      </w:pPr>
      <w:r w:rsidRPr="00CD27E1">
        <w:rPr>
          <w:rFonts w:ascii="Gill Sans MT" w:hAnsi="Gill Sans MT"/>
          <w:sz w:val="32"/>
          <w:szCs w:val="32"/>
        </w:rPr>
        <w:t>Ny utställning på Birka – Tre århundranden, tre vikingaliv</w:t>
      </w:r>
    </w:p>
    <w:p w14:paraId="449D586B" w14:textId="77777777" w:rsidR="00CD27E1" w:rsidRPr="00CD27E1" w:rsidRDefault="00CD27E1" w:rsidP="00CD27E1">
      <w:pPr>
        <w:rPr>
          <w:rFonts w:ascii="Gill Sans MT" w:hAnsi="Gill Sans MT"/>
          <w:b/>
          <w:bCs/>
        </w:rPr>
      </w:pPr>
    </w:p>
    <w:p w14:paraId="23885483" w14:textId="5CA86E53" w:rsidR="00CD27E1" w:rsidRPr="00CD27E1" w:rsidRDefault="00CD27E1" w:rsidP="00CD27E1">
      <w:pPr>
        <w:rPr>
          <w:rFonts w:ascii="Gill Sans MT" w:hAnsi="Gill Sans MT"/>
          <w:b/>
          <w:bCs/>
        </w:rPr>
      </w:pPr>
      <w:r w:rsidRPr="00CD27E1">
        <w:rPr>
          <w:rFonts w:ascii="Gill Sans MT" w:hAnsi="Gill Sans MT"/>
          <w:b/>
          <w:bCs/>
        </w:rPr>
        <w:t>Säsongen 2020 är det premiär och invigning av ny utställning på Birkamuseet, Birka Vikingastaden. Utställningen visar vikingarnas liv i olika perioder på 700-talet till 900-talet. Tre gravar och människoöden står i centrum för utställningen.</w:t>
      </w:r>
    </w:p>
    <w:p w14:paraId="6FB729A8" w14:textId="77777777" w:rsidR="00CD27E1" w:rsidRPr="00CD27E1" w:rsidRDefault="00CD27E1" w:rsidP="00CD27E1">
      <w:pPr>
        <w:rPr>
          <w:rFonts w:ascii="Gill Sans MT" w:hAnsi="Gill Sans MT"/>
        </w:rPr>
      </w:pPr>
    </w:p>
    <w:p w14:paraId="401EE55B" w14:textId="6355DAC9" w:rsidR="00CD27E1" w:rsidRPr="00CD27E1" w:rsidRDefault="00CD27E1" w:rsidP="00CD27E1">
      <w:pPr>
        <w:rPr>
          <w:rFonts w:ascii="Gill Sans MT" w:hAnsi="Gill Sans MT"/>
        </w:rPr>
      </w:pPr>
      <w:r w:rsidRPr="00CD27E1">
        <w:rPr>
          <w:rFonts w:ascii="Gill Sans MT" w:hAnsi="Gill Sans MT"/>
        </w:rPr>
        <w:t>Birkamuseet i Mälaren utanför Stockholm har i år invigt en ny utställning om vikingaliv. Genom tre olika gravar tar vi en titt på Birkas historia under tre århundranden, från 700 talet till 900 talet. Utställningen visar deras kläder, mat, hus, djur och hantverk, men även hur relationen var mellan kvinnor och män, fria och trälar och hur barnen hade det. Utställningen ger besökarna en verklig inblick i livet på vikingatidens Birka</w:t>
      </w:r>
    </w:p>
    <w:p w14:paraId="7C519DA3" w14:textId="77777777" w:rsidR="00CD27E1" w:rsidRPr="00CD27E1" w:rsidRDefault="00CD27E1" w:rsidP="00CD27E1">
      <w:pPr>
        <w:pStyle w:val="Liststycke"/>
        <w:numPr>
          <w:ilvl w:val="0"/>
          <w:numId w:val="11"/>
        </w:numPr>
        <w:spacing w:after="160" w:line="259" w:lineRule="auto"/>
        <w:rPr>
          <w:rFonts w:ascii="Gill Sans MT" w:hAnsi="Gill Sans MT"/>
        </w:rPr>
      </w:pPr>
      <w:r w:rsidRPr="00CD27E1">
        <w:rPr>
          <w:rFonts w:ascii="Gill Sans MT" w:hAnsi="Gill Sans MT"/>
        </w:rPr>
        <w:t xml:space="preserve">Vi har återskapat personer från tre tidstypiska gravar. Utställningen lyfter fram social status, kön och ålder och förmedlar deras berättelser. Vi vill gå från att bara visa upp originalföremål och fakta till att levandegöra personen i graven och berätta en historia om hur dennes liv kan ha sett ut, säger Veronica Björkman som är chef för Birkamuseet. </w:t>
      </w:r>
    </w:p>
    <w:p w14:paraId="62195E4A" w14:textId="77777777" w:rsidR="00CD27E1" w:rsidRPr="00CD27E1" w:rsidRDefault="00CD27E1" w:rsidP="00CD27E1">
      <w:pPr>
        <w:rPr>
          <w:rFonts w:ascii="Gill Sans MT" w:hAnsi="Gill Sans MT"/>
        </w:rPr>
      </w:pPr>
      <w:r w:rsidRPr="00CD27E1">
        <w:rPr>
          <w:rFonts w:ascii="Gill Sans MT" w:hAnsi="Gill Sans MT"/>
        </w:rPr>
        <w:t>Muséet har använt modern teknik och bland annat gjort DNA-analyser, strontiumanalyser i tänder, osteologi och förstås arkeologi för att berätta om personerna i gravarna. På så sett får besökarna hjälp att se sammanhang och i förlängningen bättre förstå vikingatiden.</w:t>
      </w:r>
    </w:p>
    <w:p w14:paraId="02432244" w14:textId="77777777" w:rsidR="00CD27E1" w:rsidRPr="00CD27E1" w:rsidRDefault="00CD27E1" w:rsidP="00CD27E1">
      <w:pPr>
        <w:pStyle w:val="Liststycke"/>
        <w:numPr>
          <w:ilvl w:val="0"/>
          <w:numId w:val="11"/>
        </w:numPr>
        <w:spacing w:after="160" w:line="259" w:lineRule="auto"/>
        <w:rPr>
          <w:rFonts w:ascii="Gill Sans MT" w:hAnsi="Gill Sans MT"/>
        </w:rPr>
      </w:pPr>
      <w:r w:rsidRPr="00CD27E1">
        <w:rPr>
          <w:rFonts w:ascii="Gill Sans MT" w:hAnsi="Gill Sans MT"/>
        </w:rPr>
        <w:t xml:space="preserve">En av gravarna som rekonstrueras är den världskända krigargraven </w:t>
      </w:r>
      <w:proofErr w:type="spellStart"/>
      <w:r w:rsidRPr="00CD27E1">
        <w:rPr>
          <w:rFonts w:ascii="Gill Sans MT" w:hAnsi="Gill Sans MT"/>
        </w:rPr>
        <w:t>Bj</w:t>
      </w:r>
      <w:proofErr w:type="spellEnd"/>
      <w:r w:rsidRPr="00CD27E1">
        <w:rPr>
          <w:rFonts w:ascii="Gill Sans MT" w:hAnsi="Gill Sans MT"/>
        </w:rPr>
        <w:t xml:space="preserve"> 581. En spännande och rik kammargrav – den mäktige manlige krigaren - som efter dna-analyser visade sig vara en kvinna. Det är också min personliga favorit, säger Veronica Björkman.</w:t>
      </w:r>
    </w:p>
    <w:p w14:paraId="648634F6" w14:textId="77777777" w:rsidR="00CD27E1" w:rsidRPr="00CD27E1" w:rsidRDefault="00CD27E1" w:rsidP="00CD27E1">
      <w:pPr>
        <w:rPr>
          <w:rStyle w:val="Hyperlnk"/>
          <w:rFonts w:ascii="Gill Sans MT" w:hAnsi="Gill Sans MT"/>
        </w:rPr>
      </w:pPr>
      <w:r w:rsidRPr="00CD27E1">
        <w:rPr>
          <w:rFonts w:ascii="Gill Sans MT" w:hAnsi="Gill Sans MT"/>
        </w:rPr>
        <w:t xml:space="preserve">Läs mer om utställningen och Birka Vikingastaden på </w:t>
      </w:r>
      <w:hyperlink r:id="rId8" w:history="1">
        <w:r w:rsidRPr="00CD27E1">
          <w:rPr>
            <w:rStyle w:val="Hyperlnk"/>
            <w:rFonts w:ascii="Gill Sans MT" w:hAnsi="Gill Sans MT"/>
          </w:rPr>
          <w:t>www.birkavikingastaden.se</w:t>
        </w:r>
      </w:hyperlink>
      <w:r w:rsidRPr="00CD27E1">
        <w:rPr>
          <w:rStyle w:val="Hyperlnk"/>
          <w:rFonts w:ascii="Gill Sans MT" w:hAnsi="Gill Sans MT"/>
        </w:rPr>
        <w:t xml:space="preserve"> </w:t>
      </w:r>
    </w:p>
    <w:p w14:paraId="0BAAAC4C" w14:textId="77777777" w:rsidR="00CD27E1" w:rsidRPr="00CD27E1" w:rsidRDefault="00CD27E1" w:rsidP="00CD27E1">
      <w:pPr>
        <w:rPr>
          <w:rFonts w:ascii="Gill Sans MT" w:hAnsi="Gill Sans MT"/>
        </w:rPr>
      </w:pPr>
    </w:p>
    <w:p w14:paraId="2DA08B72" w14:textId="77777777" w:rsidR="00CD27E1" w:rsidRPr="00CD27E1" w:rsidRDefault="00CD27E1" w:rsidP="00CD27E1">
      <w:pPr>
        <w:rPr>
          <w:rFonts w:ascii="Gill Sans MT" w:hAnsi="Gill Sans MT"/>
          <w:b/>
          <w:bCs/>
        </w:rPr>
      </w:pPr>
      <w:r w:rsidRPr="00CD27E1">
        <w:rPr>
          <w:rFonts w:ascii="Gill Sans MT" w:hAnsi="Gill Sans MT"/>
          <w:b/>
          <w:bCs/>
        </w:rPr>
        <w:t>Sommarprogram på Birka</w:t>
      </w:r>
    </w:p>
    <w:p w14:paraId="031251DC" w14:textId="77777777" w:rsidR="00CD27E1" w:rsidRPr="00CD27E1" w:rsidRDefault="00CD27E1" w:rsidP="00CD27E1">
      <w:pPr>
        <w:rPr>
          <w:rFonts w:ascii="Gill Sans MT" w:hAnsi="Gill Sans MT"/>
        </w:rPr>
      </w:pPr>
      <w:r w:rsidRPr="00CD27E1">
        <w:rPr>
          <w:rFonts w:ascii="Gill Sans MT" w:hAnsi="Gill Sans MT"/>
        </w:rPr>
        <w:t>6 juli – 20 juli Vikingar på Birka</w:t>
      </w:r>
    </w:p>
    <w:p w14:paraId="70DB164C" w14:textId="77777777" w:rsidR="00CD27E1" w:rsidRPr="00CD27E1" w:rsidRDefault="00CD27E1" w:rsidP="00CD27E1">
      <w:pPr>
        <w:rPr>
          <w:rFonts w:ascii="Gill Sans MT" w:hAnsi="Gill Sans MT"/>
        </w:rPr>
      </w:pPr>
      <w:r w:rsidRPr="00CD27E1">
        <w:rPr>
          <w:rFonts w:ascii="Gill Sans MT" w:hAnsi="Gill Sans MT"/>
        </w:rPr>
        <w:t xml:space="preserve">Dessa veckor fylls vårt rekonstruerade vikingakvarter av vikingar från när och fjärran. Här kan du strosa runt i vikingakvarteret och prata med vikingar, besöka hantverkarna som berättar om sitt arbete, prova på pilbågsskytte, mala mjöl och baka bröd på historiskt vis. Se vår fornnordiska odling Eiras </w:t>
      </w:r>
      <w:proofErr w:type="spellStart"/>
      <w:r w:rsidRPr="00CD27E1">
        <w:rPr>
          <w:rFonts w:ascii="Gill Sans MT" w:hAnsi="Gill Sans MT"/>
        </w:rPr>
        <w:t>Gardur</w:t>
      </w:r>
      <w:proofErr w:type="spellEnd"/>
      <w:r w:rsidRPr="00CD27E1">
        <w:rPr>
          <w:rFonts w:ascii="Gill Sans MT" w:hAnsi="Gill Sans MT"/>
        </w:rPr>
        <w:t>, och ta en sväng ner till vår lilla hamn och titta på vikingabåtarna.</w:t>
      </w:r>
    </w:p>
    <w:p w14:paraId="1FF3565A" w14:textId="4B35E3F6" w:rsidR="00CD27E1" w:rsidRPr="00CD27E1" w:rsidRDefault="00CD27E1" w:rsidP="00CD27E1">
      <w:pPr>
        <w:rPr>
          <w:rFonts w:ascii="Gill Sans MT" w:hAnsi="Gill Sans MT"/>
        </w:rPr>
      </w:pPr>
      <w:r>
        <w:rPr>
          <w:rFonts w:ascii="Gill Sans MT" w:hAnsi="Gill Sans MT"/>
        </w:rPr>
        <w:br/>
      </w:r>
      <w:r w:rsidRPr="00CD27E1">
        <w:rPr>
          <w:rFonts w:ascii="Gill Sans MT" w:hAnsi="Gill Sans MT"/>
        </w:rPr>
        <w:t>29 juli – 1 augusti NYHET!</w:t>
      </w:r>
    </w:p>
    <w:p w14:paraId="55448519" w14:textId="77777777" w:rsidR="00CD27E1" w:rsidRPr="00CD27E1" w:rsidRDefault="00CD27E1" w:rsidP="00CD27E1">
      <w:pPr>
        <w:rPr>
          <w:rFonts w:ascii="Gill Sans MT" w:hAnsi="Gill Sans MT"/>
        </w:rPr>
      </w:pPr>
      <w:r w:rsidRPr="00CD27E1">
        <w:rPr>
          <w:rFonts w:ascii="Gill Sans MT" w:hAnsi="Gill Sans MT"/>
        </w:rPr>
        <w:t>Starke Viking – Starke viking är en strongman/</w:t>
      </w:r>
      <w:proofErr w:type="spellStart"/>
      <w:r w:rsidRPr="00CD27E1">
        <w:rPr>
          <w:rFonts w:ascii="Gill Sans MT" w:hAnsi="Gill Sans MT"/>
        </w:rPr>
        <w:t>strongwoman</w:t>
      </w:r>
      <w:proofErr w:type="spellEnd"/>
      <w:r w:rsidRPr="00CD27E1">
        <w:rPr>
          <w:rFonts w:ascii="Gill Sans MT" w:hAnsi="Gill Sans MT"/>
        </w:rPr>
        <w:t xml:space="preserve"> tävling. En styrketävling i samklang mellan forna tiders styrketävlingar och nutidens.</w:t>
      </w:r>
    </w:p>
    <w:p w14:paraId="40B2F815" w14:textId="77777777" w:rsidR="00CD27E1" w:rsidRPr="00CD27E1" w:rsidRDefault="00CD27E1" w:rsidP="00CD27E1">
      <w:pPr>
        <w:rPr>
          <w:rFonts w:ascii="Gill Sans MT" w:hAnsi="Gill Sans MT"/>
        </w:rPr>
      </w:pPr>
      <w:r w:rsidRPr="00CD27E1">
        <w:rPr>
          <w:rFonts w:ascii="Gill Sans MT" w:hAnsi="Gill Sans MT"/>
        </w:rPr>
        <w:t>En styrketävling för alla som vill utmana sig själv, med klasser allt ifrån nybörjare till proffs.</w:t>
      </w:r>
    </w:p>
    <w:p w14:paraId="2CE41BF7" w14:textId="77777777" w:rsidR="00CD27E1" w:rsidRPr="00CD27E1" w:rsidRDefault="00CD27E1" w:rsidP="00CD27E1">
      <w:pPr>
        <w:rPr>
          <w:rFonts w:ascii="Gill Sans MT" w:hAnsi="Gill Sans MT"/>
        </w:rPr>
      </w:pPr>
      <w:bookmarkStart w:id="0" w:name="_Hlk32408845"/>
      <w:r w:rsidRPr="00CD27E1">
        <w:rPr>
          <w:rFonts w:ascii="Gill Sans MT" w:hAnsi="Gill Sans MT"/>
        </w:rPr>
        <w:t>”Vi ville att tävlingen skulle vara helt rå, ja faktiskt Sveriges råaste tävling. Med rå menar vi helt utan hjälpmedel. Och så har det blivit. I Starke viking tävlar man utan magnesium, remmar, dräkter, och annat som kan öka ens styrka. Vi tävlar också barfota!”</w:t>
      </w:r>
    </w:p>
    <w:p w14:paraId="4611A082" w14:textId="77777777" w:rsidR="00CD27E1" w:rsidRPr="00CD27E1" w:rsidRDefault="00CD27E1" w:rsidP="00CD27E1">
      <w:pPr>
        <w:rPr>
          <w:rFonts w:ascii="Gill Sans MT" w:hAnsi="Gill Sans MT"/>
        </w:rPr>
      </w:pPr>
      <w:proofErr w:type="spellStart"/>
      <w:r w:rsidRPr="00CD27E1">
        <w:rPr>
          <w:rFonts w:ascii="Gill Sans MT" w:hAnsi="Gill Sans MT"/>
        </w:rPr>
        <w:t>Jakkin</w:t>
      </w:r>
      <w:proofErr w:type="spellEnd"/>
      <w:r w:rsidRPr="00CD27E1">
        <w:rPr>
          <w:rFonts w:ascii="Gill Sans MT" w:hAnsi="Gill Sans MT"/>
        </w:rPr>
        <w:t xml:space="preserve"> </w:t>
      </w:r>
      <w:proofErr w:type="spellStart"/>
      <w:r w:rsidRPr="00CD27E1">
        <w:rPr>
          <w:rFonts w:ascii="Gill Sans MT" w:hAnsi="Gill Sans MT"/>
        </w:rPr>
        <w:t>Wiss</w:t>
      </w:r>
      <w:proofErr w:type="spellEnd"/>
      <w:r w:rsidRPr="00CD27E1">
        <w:rPr>
          <w:rFonts w:ascii="Gill Sans MT" w:hAnsi="Gill Sans MT"/>
        </w:rPr>
        <w:t xml:space="preserve"> grundare och arrangör </w:t>
      </w:r>
      <w:hyperlink r:id="rId9" w:history="1">
        <w:r w:rsidRPr="00CD27E1">
          <w:rPr>
            <w:rStyle w:val="Hyperlnk"/>
            <w:rFonts w:ascii="Gill Sans MT" w:hAnsi="Gill Sans MT"/>
          </w:rPr>
          <w:t>www.starkeviking.se</w:t>
        </w:r>
      </w:hyperlink>
    </w:p>
    <w:p w14:paraId="2D476389" w14:textId="60D7FC02" w:rsidR="00CD27E1" w:rsidRPr="00CD27E1" w:rsidRDefault="00CD27E1" w:rsidP="00CD27E1">
      <w:pPr>
        <w:rPr>
          <w:rFonts w:ascii="Gill Sans MT" w:hAnsi="Gill Sans MT"/>
        </w:rPr>
      </w:pPr>
      <w:r>
        <w:rPr>
          <w:rFonts w:ascii="Gill Sans MT" w:hAnsi="Gill Sans MT"/>
        </w:rPr>
        <w:br/>
      </w:r>
      <w:r w:rsidRPr="00CD27E1">
        <w:rPr>
          <w:rFonts w:ascii="Gill Sans MT" w:hAnsi="Gill Sans MT"/>
        </w:rPr>
        <w:t>Fler programpunkter under säsongen är</w:t>
      </w:r>
      <w:r w:rsidR="00FD6AE3">
        <w:rPr>
          <w:rFonts w:ascii="Gill Sans MT" w:hAnsi="Gill Sans MT"/>
        </w:rPr>
        <w:t xml:space="preserve"> </w:t>
      </w:r>
      <w:r w:rsidRPr="00CD27E1">
        <w:rPr>
          <w:rFonts w:ascii="Gill Sans MT" w:hAnsi="Gill Sans MT"/>
        </w:rPr>
        <w:t xml:space="preserve">Barnens Birka, Barnens arkeologi och Tema Ansgar – nordens apostel. </w:t>
      </w:r>
    </w:p>
    <w:p w14:paraId="7790A9A2" w14:textId="4C60AFC2" w:rsidR="00CD27E1" w:rsidRPr="00CD27E1" w:rsidRDefault="00CD27E1" w:rsidP="00CD27E1">
      <w:pPr>
        <w:rPr>
          <w:rFonts w:ascii="Gill Sans MT" w:hAnsi="Gill Sans MT"/>
          <w:i/>
          <w:iCs/>
        </w:rPr>
      </w:pPr>
      <w:r>
        <w:rPr>
          <w:rFonts w:ascii="Gill Sans MT" w:hAnsi="Gill Sans MT"/>
          <w:i/>
          <w:iCs/>
        </w:rPr>
        <w:br/>
      </w:r>
      <w:r w:rsidRPr="00CD27E1">
        <w:rPr>
          <w:rFonts w:ascii="Gill Sans MT" w:hAnsi="Gill Sans MT"/>
          <w:i/>
          <w:iCs/>
        </w:rPr>
        <w:t>För ytterligare information:</w:t>
      </w:r>
      <w:r>
        <w:rPr>
          <w:rFonts w:ascii="Gill Sans MT" w:hAnsi="Gill Sans MT"/>
          <w:i/>
          <w:iCs/>
        </w:rPr>
        <w:t xml:space="preserve"> </w:t>
      </w:r>
      <w:r w:rsidRPr="00CD27E1">
        <w:rPr>
          <w:rFonts w:ascii="Gill Sans MT" w:hAnsi="Gill Sans MT"/>
        </w:rPr>
        <w:t xml:space="preserve">Veronika Björkman, 0708-94 76 </w:t>
      </w:r>
      <w:proofErr w:type="gramStart"/>
      <w:r w:rsidRPr="00CD27E1">
        <w:rPr>
          <w:rFonts w:ascii="Gill Sans MT" w:hAnsi="Gill Sans MT"/>
        </w:rPr>
        <w:t>56 ,</w:t>
      </w:r>
      <w:proofErr w:type="gramEnd"/>
      <w:r w:rsidRPr="00CD27E1">
        <w:rPr>
          <w:rFonts w:ascii="Gill Sans MT" w:hAnsi="Gill Sans MT"/>
        </w:rPr>
        <w:t xml:space="preserve"> </w:t>
      </w:r>
      <w:hyperlink r:id="rId10" w:history="1">
        <w:r w:rsidRPr="00CD27E1">
          <w:rPr>
            <w:rStyle w:val="Hyperlnk"/>
            <w:rFonts w:ascii="Gill Sans MT" w:hAnsi="Gill Sans MT"/>
          </w:rPr>
          <w:t>veronica.bjorkman@stromma.se</w:t>
        </w:r>
      </w:hyperlink>
      <w:r w:rsidRPr="00CD27E1">
        <w:rPr>
          <w:rFonts w:ascii="Gill Sans MT" w:hAnsi="Gill Sans MT"/>
        </w:rPr>
        <w:t xml:space="preserve"> </w:t>
      </w:r>
      <w:bookmarkEnd w:id="0"/>
    </w:p>
    <w:sectPr w:rsidR="00CD27E1" w:rsidRPr="00CD27E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38F54" w14:textId="77777777" w:rsidR="00597BA8" w:rsidRDefault="00597BA8" w:rsidP="003F07AC">
      <w:r>
        <w:separator/>
      </w:r>
    </w:p>
  </w:endnote>
  <w:endnote w:type="continuationSeparator" w:id="0">
    <w:p w14:paraId="44C8F286" w14:textId="77777777" w:rsidR="00597BA8" w:rsidRDefault="00597BA8" w:rsidP="003F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3C8D" w14:textId="77777777" w:rsidR="003F07AC" w:rsidRPr="007370D7" w:rsidRDefault="003F07AC" w:rsidP="00670F7D">
    <w:pPr>
      <w:pStyle w:val="Normalwebb"/>
      <w:spacing w:before="0" w:beforeAutospacing="0" w:after="0" w:afterAutospacing="0" w:line="200" w:lineRule="atLeast"/>
      <w:rPr>
        <w:rFonts w:ascii="Gill Sans MT" w:hAnsi="Gill Sans MT"/>
        <w:sz w:val="20"/>
        <w:szCs w:val="20"/>
        <w:lang w:val="en-US"/>
      </w:rPr>
    </w:pPr>
    <w:r w:rsidRPr="007370D7">
      <w:rPr>
        <w:rFonts w:ascii="Gill Sans MT" w:hAnsi="Gill Sans MT"/>
        <w:i/>
        <w:iCs/>
        <w:color w:val="000000"/>
        <w:sz w:val="20"/>
        <w:szCs w:val="20"/>
        <w:lang w:val="en-GB"/>
      </w:rPr>
      <w:t>Stromma is the leading provider of experiences within sightseeing in Northern Europe</w:t>
    </w:r>
    <w:r w:rsidRPr="007370D7">
      <w:rPr>
        <w:rFonts w:ascii="Gill Sans MT" w:hAnsi="Gill Sans MT"/>
        <w:color w:val="000000"/>
        <w:sz w:val="20"/>
        <w:szCs w:val="20"/>
        <w:lang w:val="en-GB"/>
      </w:rPr>
      <w:t xml:space="preserve">. </w:t>
    </w:r>
    <w:r w:rsidRPr="007370D7">
      <w:rPr>
        <w:rFonts w:ascii="Gill Sans MT" w:hAnsi="Gill Sans MT"/>
        <w:i/>
        <w:iCs/>
        <w:sz w:val="20"/>
        <w:szCs w:val="20"/>
        <w:lang w:val="en-US"/>
      </w:rPr>
      <w:t xml:space="preserve">Stromma offers experiences that aim to give every single guest lifelong </w:t>
    </w:r>
    <w:proofErr w:type="gramStart"/>
    <w:r w:rsidRPr="007370D7">
      <w:rPr>
        <w:rFonts w:ascii="Gill Sans MT" w:hAnsi="Gill Sans MT"/>
        <w:i/>
        <w:iCs/>
        <w:sz w:val="20"/>
        <w:szCs w:val="20"/>
        <w:lang w:val="en-US"/>
      </w:rPr>
      <w:t>memories</w:t>
    </w:r>
    <w:proofErr w:type="gramEnd"/>
    <w:r w:rsidRPr="007370D7">
      <w:rPr>
        <w:rFonts w:ascii="Gill Sans MT" w:hAnsi="Gill Sans MT"/>
        <w:i/>
        <w:iCs/>
        <w:sz w:val="20"/>
        <w:szCs w:val="20"/>
        <w:lang w:val="en-US"/>
      </w:rPr>
      <w:t xml:space="preserve">. These experiences focus on sightseeing tours, entertainment and activities for tourists, </w:t>
    </w:r>
    <w:proofErr w:type="gramStart"/>
    <w:r w:rsidRPr="007370D7">
      <w:rPr>
        <w:rFonts w:ascii="Gill Sans MT" w:hAnsi="Gill Sans MT"/>
        <w:i/>
        <w:iCs/>
        <w:sz w:val="20"/>
        <w:szCs w:val="20"/>
        <w:lang w:val="en-US"/>
      </w:rPr>
      <w:t>local residents</w:t>
    </w:r>
    <w:proofErr w:type="gramEnd"/>
    <w:r w:rsidRPr="007370D7">
      <w:rPr>
        <w:rFonts w:ascii="Gill Sans MT" w:hAnsi="Gill Sans MT"/>
        <w:i/>
        <w:iCs/>
        <w:sz w:val="20"/>
        <w:szCs w:val="20"/>
        <w:lang w:val="en-US"/>
      </w:rPr>
      <w:t xml:space="preserve"> and companies. Stromma has a history dating back to 1809 with a strong tradition of historic and cultural values. Today Stromma operates in 13 </w:t>
    </w:r>
    <w:proofErr w:type="gramStart"/>
    <w:r w:rsidRPr="007370D7">
      <w:rPr>
        <w:rFonts w:ascii="Gill Sans MT" w:hAnsi="Gill Sans MT"/>
        <w:i/>
        <w:iCs/>
        <w:sz w:val="20"/>
        <w:szCs w:val="20"/>
        <w:lang w:val="en-US"/>
      </w:rPr>
      <w:t>destinations;</w:t>
    </w:r>
    <w:proofErr w:type="gramEnd"/>
    <w:r w:rsidRPr="007370D7">
      <w:rPr>
        <w:rFonts w:ascii="Gill Sans MT" w:hAnsi="Gill Sans MT"/>
        <w:i/>
        <w:iCs/>
        <w:sz w:val="20"/>
        <w:szCs w:val="20"/>
        <w:lang w:val="en-US"/>
      </w:rPr>
      <w:t xml:space="preserve"> Amsterdam, Utrecht, Copenhagen, </w:t>
    </w:r>
    <w:proofErr w:type="spellStart"/>
    <w:r w:rsidRPr="007370D7">
      <w:rPr>
        <w:rFonts w:ascii="Gill Sans MT" w:hAnsi="Gill Sans MT"/>
        <w:i/>
        <w:iCs/>
        <w:sz w:val="20"/>
        <w:szCs w:val="20"/>
        <w:lang w:val="en-US"/>
      </w:rPr>
      <w:t>Århus</w:t>
    </w:r>
    <w:proofErr w:type="spellEnd"/>
    <w:r w:rsidRPr="007370D7">
      <w:rPr>
        <w:rFonts w:ascii="Gill Sans MT" w:hAnsi="Gill Sans MT"/>
        <w:i/>
        <w:iCs/>
        <w:sz w:val="20"/>
        <w:szCs w:val="20"/>
        <w:lang w:val="en-US"/>
      </w:rPr>
      <w:t xml:space="preserve">, Oslo, Bergen, </w:t>
    </w:r>
    <w:proofErr w:type="spellStart"/>
    <w:r w:rsidRPr="007370D7">
      <w:rPr>
        <w:rFonts w:ascii="Gill Sans MT" w:hAnsi="Gill Sans MT"/>
        <w:i/>
        <w:iCs/>
        <w:sz w:val="20"/>
        <w:szCs w:val="20"/>
        <w:lang w:val="en-US"/>
      </w:rPr>
      <w:t>Ålesund</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Geiranger</w:t>
    </w:r>
    <w:proofErr w:type="spellEnd"/>
    <w:r w:rsidRPr="007370D7">
      <w:rPr>
        <w:rFonts w:ascii="Gill Sans MT" w:hAnsi="Gill Sans MT"/>
        <w:i/>
        <w:iCs/>
        <w:sz w:val="20"/>
        <w:szCs w:val="20"/>
        <w:lang w:val="en-US"/>
      </w:rPr>
      <w:t xml:space="preserve">, Stavanger, Stockholm, Gothenburg, Malmö and Helsinki. </w:t>
    </w:r>
    <w:proofErr w:type="spellStart"/>
    <w:r w:rsidRPr="007370D7">
      <w:rPr>
        <w:rFonts w:ascii="Gill Sans MT" w:hAnsi="Gill Sans MT"/>
        <w:i/>
        <w:iCs/>
        <w:sz w:val="20"/>
        <w:szCs w:val="20"/>
        <w:lang w:val="en-US"/>
      </w:rPr>
      <w:t>Stromma’s</w:t>
    </w:r>
    <w:proofErr w:type="spellEnd"/>
    <w:r w:rsidRPr="007370D7">
      <w:rPr>
        <w:rFonts w:ascii="Gill Sans MT" w:hAnsi="Gill Sans MT"/>
        <w:i/>
        <w:iCs/>
        <w:sz w:val="20"/>
        <w:szCs w:val="20"/>
        <w:lang w:val="en-US"/>
      </w:rPr>
      <w:t xml:space="preserve"> 15 brands include the well-known names </w:t>
    </w:r>
    <w:proofErr w:type="spellStart"/>
    <w:r w:rsidRPr="007370D7">
      <w:rPr>
        <w:rFonts w:ascii="Gill Sans MT" w:hAnsi="Gill Sans MT"/>
        <w:i/>
        <w:iCs/>
        <w:sz w:val="20"/>
        <w:szCs w:val="20"/>
        <w:lang w:val="en-US"/>
      </w:rPr>
      <w:t>Göta</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Kanal</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Rederiaktiebolag</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Paddan</w:t>
    </w:r>
    <w:proofErr w:type="spellEnd"/>
    <w:r w:rsidRPr="007370D7">
      <w:rPr>
        <w:rFonts w:ascii="Gill Sans MT" w:hAnsi="Gill Sans MT"/>
        <w:i/>
        <w:iCs/>
        <w:sz w:val="20"/>
        <w:szCs w:val="20"/>
        <w:lang w:val="en-US"/>
      </w:rPr>
      <w:t xml:space="preserve"> Sightseeing, </w:t>
    </w:r>
    <w:proofErr w:type="spellStart"/>
    <w:r w:rsidRPr="007370D7">
      <w:rPr>
        <w:rFonts w:ascii="Gill Sans MT" w:hAnsi="Gill Sans MT"/>
        <w:i/>
        <w:iCs/>
        <w:sz w:val="20"/>
        <w:szCs w:val="20"/>
        <w:lang w:val="en-US"/>
      </w:rPr>
      <w:t>Strömma</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Kanalbolaget</w:t>
    </w:r>
    <w:proofErr w:type="spellEnd"/>
    <w:r w:rsidRPr="007370D7">
      <w:rPr>
        <w:rFonts w:ascii="Gill Sans MT" w:hAnsi="Gill Sans MT"/>
        <w:i/>
        <w:iCs/>
        <w:sz w:val="20"/>
        <w:szCs w:val="20"/>
        <w:lang w:val="en-US"/>
      </w:rPr>
      <w:t xml:space="preserve">, Canal Tours Copenhagen, Helsinki Sightseeing, Canal Tours Amsterdam, but also unique experiences like Birka (the Viking City), </w:t>
    </w:r>
    <w:proofErr w:type="spellStart"/>
    <w:r w:rsidRPr="007370D7">
      <w:rPr>
        <w:rFonts w:ascii="Gill Sans MT" w:hAnsi="Gill Sans MT"/>
        <w:i/>
        <w:iCs/>
        <w:sz w:val="20"/>
        <w:szCs w:val="20"/>
        <w:lang w:val="en-US"/>
      </w:rPr>
      <w:t>A’dam</w:t>
    </w:r>
    <w:proofErr w:type="spellEnd"/>
    <w:r w:rsidRPr="007370D7">
      <w:rPr>
        <w:rFonts w:ascii="Gill Sans MT" w:hAnsi="Gill Sans MT"/>
        <w:i/>
        <w:iCs/>
        <w:sz w:val="20"/>
        <w:szCs w:val="20"/>
        <w:lang w:val="en-US"/>
      </w:rPr>
      <w:t xml:space="preserve"> Lookout and </w:t>
    </w:r>
    <w:proofErr w:type="spellStart"/>
    <w:r w:rsidRPr="007370D7">
      <w:rPr>
        <w:rFonts w:ascii="Gill Sans MT" w:hAnsi="Gill Sans MT"/>
        <w:i/>
        <w:iCs/>
        <w:sz w:val="20"/>
        <w:szCs w:val="20"/>
        <w:lang w:val="en-US"/>
      </w:rPr>
      <w:t>Vaxholms</w:t>
    </w:r>
    <w:proofErr w:type="spellEnd"/>
    <w:r w:rsidRPr="007370D7">
      <w:rPr>
        <w:rFonts w:ascii="Gill Sans MT" w:hAnsi="Gill Sans MT"/>
        <w:i/>
        <w:iCs/>
        <w:sz w:val="20"/>
        <w:szCs w:val="20"/>
        <w:lang w:val="en-US"/>
      </w:rPr>
      <w:t xml:space="preserve"> </w:t>
    </w:r>
    <w:proofErr w:type="spellStart"/>
    <w:r w:rsidRPr="007370D7">
      <w:rPr>
        <w:rFonts w:ascii="Gill Sans MT" w:hAnsi="Gill Sans MT"/>
        <w:i/>
        <w:iCs/>
        <w:sz w:val="20"/>
        <w:szCs w:val="20"/>
        <w:lang w:val="en-US"/>
      </w:rPr>
      <w:t>Kastell</w:t>
    </w:r>
    <w:proofErr w:type="spellEnd"/>
    <w:r w:rsidRPr="007370D7">
      <w:rPr>
        <w:rFonts w:ascii="Gill Sans MT" w:hAnsi="Gill Sans MT"/>
        <w:i/>
        <w:iCs/>
        <w:sz w:val="20"/>
        <w:szCs w:val="20"/>
        <w:lang w:val="en-US"/>
      </w:rPr>
      <w:t xml:space="preserve">. Read more on </w:t>
    </w:r>
    <w:hyperlink r:id="rId1" w:history="1">
      <w:r w:rsidRPr="007370D7">
        <w:rPr>
          <w:rStyle w:val="Hyperlnk"/>
          <w:rFonts w:ascii="Gill Sans MT" w:hAnsi="Gill Sans MT"/>
          <w:i/>
          <w:iCs/>
          <w:sz w:val="20"/>
          <w:szCs w:val="20"/>
          <w:lang w:val="en-US"/>
        </w:rPr>
        <w:t>www.stromma.com</w:t>
      </w:r>
    </w:hyperlink>
    <w:r w:rsidRPr="007370D7">
      <w:rPr>
        <w:rFonts w:ascii="Gill Sans MT" w:hAnsi="Gill Sans MT"/>
        <w:i/>
        <w:iCs/>
        <w:sz w:val="20"/>
        <w:szCs w:val="20"/>
        <w:lang w:val="en-US"/>
      </w:rPr>
      <w:t>.</w:t>
    </w:r>
  </w:p>
  <w:p w14:paraId="714D9A2D" w14:textId="77777777" w:rsidR="003F07AC" w:rsidRDefault="003F07AC">
    <w:pPr>
      <w:pStyle w:val="Sidfot"/>
    </w:pPr>
  </w:p>
  <w:p w14:paraId="4920AFF3" w14:textId="77777777" w:rsidR="003F07AC" w:rsidRDefault="003F07A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6834F" w14:textId="77777777" w:rsidR="00597BA8" w:rsidRDefault="00597BA8" w:rsidP="003F07AC">
      <w:r>
        <w:separator/>
      </w:r>
    </w:p>
  </w:footnote>
  <w:footnote w:type="continuationSeparator" w:id="0">
    <w:p w14:paraId="4DF9CD72" w14:textId="77777777" w:rsidR="00597BA8" w:rsidRDefault="00597BA8" w:rsidP="003F0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4031C" w14:textId="1079701F" w:rsidR="003F07AC" w:rsidRDefault="003F07AC">
    <w:pPr>
      <w:pStyle w:val="Sidhuvud"/>
    </w:pPr>
    <w:r>
      <w:rPr>
        <w:noProof/>
        <w:lang w:eastAsia="sv-SE"/>
      </w:rPr>
      <w:drawing>
        <wp:inline distT="0" distB="0" distL="0" distR="0" wp14:anchorId="41D9BE9F" wp14:editId="5972C223">
          <wp:extent cx="1836710" cy="40957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68530" cy="416671"/>
                  </a:xfrm>
                  <a:prstGeom prst="rect">
                    <a:avLst/>
                  </a:prstGeom>
                </pic:spPr>
              </pic:pic>
            </a:graphicData>
          </a:graphic>
        </wp:inline>
      </w:drawing>
    </w:r>
    <w:r w:rsidR="00CD27E1">
      <w:t xml:space="preserve">     </w:t>
    </w:r>
    <w:r w:rsidR="00CD27E1">
      <w:rPr>
        <w:noProof/>
      </w:rPr>
      <w:drawing>
        <wp:inline distT="0" distB="0" distL="0" distR="0" wp14:anchorId="1DCF1BD9" wp14:editId="6B2A9BD0">
          <wp:extent cx="578742" cy="397566"/>
          <wp:effectExtent l="0" t="0" r="0" b="254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rka-vikingastaden.jpg"/>
                  <pic:cNvPicPr/>
                </pic:nvPicPr>
                <pic:blipFill>
                  <a:blip r:embed="rId2">
                    <a:extLst>
                      <a:ext uri="{28A0092B-C50C-407E-A947-70E740481C1C}">
                        <a14:useLocalDpi xmlns:a14="http://schemas.microsoft.com/office/drawing/2010/main" val="0"/>
                      </a:ext>
                    </a:extLst>
                  </a:blip>
                  <a:stretch>
                    <a:fillRect/>
                  </a:stretch>
                </pic:blipFill>
                <pic:spPr>
                  <a:xfrm flipH="1">
                    <a:off x="0" y="0"/>
                    <a:ext cx="591245" cy="406155"/>
                  </a:xfrm>
                  <a:prstGeom prst="rect">
                    <a:avLst/>
                  </a:prstGeom>
                </pic:spPr>
              </pic:pic>
            </a:graphicData>
          </a:graphic>
        </wp:inline>
      </w:drawing>
    </w:r>
  </w:p>
  <w:p w14:paraId="40582BB4" w14:textId="77777777" w:rsidR="003F07AC" w:rsidRDefault="003F07A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662BB"/>
    <w:multiLevelType w:val="multilevel"/>
    <w:tmpl w:val="D43A6A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E220D7"/>
    <w:multiLevelType w:val="hybridMultilevel"/>
    <w:tmpl w:val="8E4A322C"/>
    <w:lvl w:ilvl="0" w:tplc="F7A05EAE">
      <w:numFmt w:val="bullet"/>
      <w:lvlText w:val="-"/>
      <w:lvlJc w:val="left"/>
      <w:pPr>
        <w:ind w:left="720" w:hanging="360"/>
      </w:pPr>
      <w:rPr>
        <w:rFonts w:ascii="Calibri" w:eastAsiaTheme="minorHAnsi" w:hAnsi="Calibri" w:cs="Calibri" w:hint="default"/>
        <w:b/>
        <w:sz w:val="3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8792DAD"/>
    <w:multiLevelType w:val="hybridMultilevel"/>
    <w:tmpl w:val="43662ED4"/>
    <w:lvl w:ilvl="0" w:tplc="2DD4713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765846"/>
    <w:multiLevelType w:val="hybridMultilevel"/>
    <w:tmpl w:val="A0C642BC"/>
    <w:lvl w:ilvl="0" w:tplc="0180C6A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1807E1E"/>
    <w:multiLevelType w:val="hybridMultilevel"/>
    <w:tmpl w:val="D416023A"/>
    <w:lvl w:ilvl="0" w:tplc="01BC073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B43DBA"/>
    <w:multiLevelType w:val="hybridMultilevel"/>
    <w:tmpl w:val="A4EEB9FC"/>
    <w:lvl w:ilvl="0" w:tplc="80D601E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DC65801"/>
    <w:multiLevelType w:val="hybridMultilevel"/>
    <w:tmpl w:val="3FC2534C"/>
    <w:lvl w:ilvl="0" w:tplc="0E0A010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2206B45"/>
    <w:multiLevelType w:val="hybridMultilevel"/>
    <w:tmpl w:val="50BCB05C"/>
    <w:lvl w:ilvl="0" w:tplc="EC1CA040">
      <w:start w:val="621"/>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60CD769E"/>
    <w:multiLevelType w:val="multilevel"/>
    <w:tmpl w:val="CF80FF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7435A6"/>
    <w:multiLevelType w:val="hybridMultilevel"/>
    <w:tmpl w:val="55C25208"/>
    <w:lvl w:ilvl="0" w:tplc="E3BC5E18">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6F1E28A5"/>
    <w:multiLevelType w:val="hybridMultilevel"/>
    <w:tmpl w:val="F5C8999C"/>
    <w:lvl w:ilvl="0" w:tplc="958A790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4"/>
  </w:num>
  <w:num w:numId="5">
    <w:abstractNumId w:val="6"/>
  </w:num>
  <w:num w:numId="6">
    <w:abstractNumId w:val="2"/>
  </w:num>
  <w:num w:numId="7">
    <w:abstractNumId w:val="10"/>
  </w:num>
  <w:num w:numId="8">
    <w:abstractNumId w:val="8"/>
  </w:num>
  <w:num w:numId="9">
    <w:abstractNumId w:val="0"/>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AA"/>
    <w:rsid w:val="0002035B"/>
    <w:rsid w:val="0007145D"/>
    <w:rsid w:val="0008249E"/>
    <w:rsid w:val="001109BA"/>
    <w:rsid w:val="001300E4"/>
    <w:rsid w:val="00186310"/>
    <w:rsid w:val="002315E8"/>
    <w:rsid w:val="00267D3D"/>
    <w:rsid w:val="002D45ED"/>
    <w:rsid w:val="00330841"/>
    <w:rsid w:val="003B022C"/>
    <w:rsid w:val="003F07AC"/>
    <w:rsid w:val="004E45B5"/>
    <w:rsid w:val="00524626"/>
    <w:rsid w:val="0057190E"/>
    <w:rsid w:val="005800B8"/>
    <w:rsid w:val="00597BA8"/>
    <w:rsid w:val="005A2C96"/>
    <w:rsid w:val="005A461B"/>
    <w:rsid w:val="0061319C"/>
    <w:rsid w:val="0062475A"/>
    <w:rsid w:val="00670F7D"/>
    <w:rsid w:val="006B2804"/>
    <w:rsid w:val="007370D7"/>
    <w:rsid w:val="0075208A"/>
    <w:rsid w:val="007A406C"/>
    <w:rsid w:val="007E444A"/>
    <w:rsid w:val="007F367F"/>
    <w:rsid w:val="00855F1D"/>
    <w:rsid w:val="00861A5F"/>
    <w:rsid w:val="00871BDE"/>
    <w:rsid w:val="008854AA"/>
    <w:rsid w:val="008A1C24"/>
    <w:rsid w:val="008A5ABB"/>
    <w:rsid w:val="009101F1"/>
    <w:rsid w:val="00910692"/>
    <w:rsid w:val="00921EB6"/>
    <w:rsid w:val="00957020"/>
    <w:rsid w:val="00AA6583"/>
    <w:rsid w:val="00AA6A07"/>
    <w:rsid w:val="00AC4008"/>
    <w:rsid w:val="00AF2317"/>
    <w:rsid w:val="00B344C1"/>
    <w:rsid w:val="00C81CE0"/>
    <w:rsid w:val="00CD27E1"/>
    <w:rsid w:val="00D04FE6"/>
    <w:rsid w:val="00D25218"/>
    <w:rsid w:val="00D370A0"/>
    <w:rsid w:val="00D61886"/>
    <w:rsid w:val="00DA68D3"/>
    <w:rsid w:val="00E15EAE"/>
    <w:rsid w:val="00E21390"/>
    <w:rsid w:val="00EA37C3"/>
    <w:rsid w:val="00EB60DA"/>
    <w:rsid w:val="00EE1B78"/>
    <w:rsid w:val="00F34EA4"/>
    <w:rsid w:val="00FC4338"/>
    <w:rsid w:val="00FD1D5B"/>
    <w:rsid w:val="00FD6A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E8193"/>
  <w15:docId w15:val="{BBF38BBB-3422-477E-B832-F11E00B3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4AA"/>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21390"/>
    <w:pPr>
      <w:ind w:left="720"/>
      <w:contextualSpacing/>
    </w:pPr>
  </w:style>
  <w:style w:type="paragraph" w:styleId="Normalwebb">
    <w:name w:val="Normal (Web)"/>
    <w:basedOn w:val="Normal"/>
    <w:uiPriority w:val="99"/>
    <w:semiHidden/>
    <w:unhideWhenUsed/>
    <w:rsid w:val="008A1C24"/>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A1C24"/>
    <w:rPr>
      <w:b/>
      <w:bCs/>
    </w:rPr>
  </w:style>
  <w:style w:type="paragraph" w:customStyle="1" w:styleId="departsfrom">
    <w:name w:val="departsfrom"/>
    <w:basedOn w:val="Normal"/>
    <w:rsid w:val="008A1C24"/>
    <w:pPr>
      <w:spacing w:before="100" w:beforeAutospacing="1" w:after="100" w:afterAutospacing="1"/>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A6583"/>
    <w:rPr>
      <w:rFonts w:ascii="Tahoma" w:hAnsi="Tahoma" w:cs="Tahoma"/>
      <w:sz w:val="16"/>
      <w:szCs w:val="16"/>
    </w:rPr>
  </w:style>
  <w:style w:type="character" w:customStyle="1" w:styleId="BallongtextChar">
    <w:name w:val="Ballongtext Char"/>
    <w:basedOn w:val="Standardstycketeckensnitt"/>
    <w:link w:val="Ballongtext"/>
    <w:uiPriority w:val="99"/>
    <w:semiHidden/>
    <w:rsid w:val="00AA6583"/>
    <w:rPr>
      <w:rFonts w:ascii="Tahoma" w:hAnsi="Tahoma" w:cs="Tahoma"/>
      <w:sz w:val="16"/>
      <w:szCs w:val="16"/>
    </w:rPr>
  </w:style>
  <w:style w:type="character" w:styleId="Hyperlnk">
    <w:name w:val="Hyperlink"/>
    <w:basedOn w:val="Standardstycketeckensnitt"/>
    <w:uiPriority w:val="99"/>
    <w:semiHidden/>
    <w:unhideWhenUsed/>
    <w:rsid w:val="003F07AC"/>
    <w:rPr>
      <w:color w:val="0000FF"/>
      <w:u w:val="single"/>
    </w:rPr>
  </w:style>
  <w:style w:type="paragraph" w:styleId="Sidhuvud">
    <w:name w:val="header"/>
    <w:basedOn w:val="Normal"/>
    <w:link w:val="SidhuvudChar"/>
    <w:uiPriority w:val="99"/>
    <w:unhideWhenUsed/>
    <w:rsid w:val="003F07AC"/>
    <w:pPr>
      <w:tabs>
        <w:tab w:val="center" w:pos="4536"/>
        <w:tab w:val="right" w:pos="9072"/>
      </w:tabs>
    </w:pPr>
  </w:style>
  <w:style w:type="character" w:customStyle="1" w:styleId="SidhuvudChar">
    <w:name w:val="Sidhuvud Char"/>
    <w:basedOn w:val="Standardstycketeckensnitt"/>
    <w:link w:val="Sidhuvud"/>
    <w:uiPriority w:val="99"/>
    <w:rsid w:val="003F07AC"/>
    <w:rPr>
      <w:rFonts w:ascii="Calibri" w:hAnsi="Calibri" w:cs="Calibri"/>
    </w:rPr>
  </w:style>
  <w:style w:type="paragraph" w:styleId="Sidfot">
    <w:name w:val="footer"/>
    <w:basedOn w:val="Normal"/>
    <w:link w:val="SidfotChar"/>
    <w:uiPriority w:val="99"/>
    <w:unhideWhenUsed/>
    <w:rsid w:val="003F07AC"/>
    <w:pPr>
      <w:tabs>
        <w:tab w:val="center" w:pos="4536"/>
        <w:tab w:val="right" w:pos="9072"/>
      </w:tabs>
    </w:pPr>
  </w:style>
  <w:style w:type="character" w:customStyle="1" w:styleId="SidfotChar">
    <w:name w:val="Sidfot Char"/>
    <w:basedOn w:val="Standardstycketeckensnitt"/>
    <w:link w:val="Sidfot"/>
    <w:uiPriority w:val="99"/>
    <w:rsid w:val="003F07A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74345">
      <w:bodyDiv w:val="1"/>
      <w:marLeft w:val="0"/>
      <w:marRight w:val="0"/>
      <w:marTop w:val="0"/>
      <w:marBottom w:val="0"/>
      <w:divBdr>
        <w:top w:val="none" w:sz="0" w:space="0" w:color="auto"/>
        <w:left w:val="none" w:sz="0" w:space="0" w:color="auto"/>
        <w:bottom w:val="none" w:sz="0" w:space="0" w:color="auto"/>
        <w:right w:val="none" w:sz="0" w:space="0" w:color="auto"/>
      </w:divBdr>
    </w:div>
    <w:div w:id="865220715">
      <w:bodyDiv w:val="1"/>
      <w:marLeft w:val="0"/>
      <w:marRight w:val="0"/>
      <w:marTop w:val="0"/>
      <w:marBottom w:val="0"/>
      <w:divBdr>
        <w:top w:val="none" w:sz="0" w:space="0" w:color="auto"/>
        <w:left w:val="none" w:sz="0" w:space="0" w:color="auto"/>
        <w:bottom w:val="none" w:sz="0" w:space="0" w:color="auto"/>
        <w:right w:val="none" w:sz="0" w:space="0" w:color="auto"/>
      </w:divBdr>
    </w:div>
    <w:div w:id="1022053735">
      <w:bodyDiv w:val="1"/>
      <w:marLeft w:val="0"/>
      <w:marRight w:val="0"/>
      <w:marTop w:val="0"/>
      <w:marBottom w:val="0"/>
      <w:divBdr>
        <w:top w:val="none" w:sz="0" w:space="0" w:color="auto"/>
        <w:left w:val="none" w:sz="0" w:space="0" w:color="auto"/>
        <w:bottom w:val="none" w:sz="0" w:space="0" w:color="auto"/>
        <w:right w:val="none" w:sz="0" w:space="0" w:color="auto"/>
      </w:divBdr>
    </w:div>
    <w:div w:id="1331785705">
      <w:bodyDiv w:val="1"/>
      <w:marLeft w:val="0"/>
      <w:marRight w:val="0"/>
      <w:marTop w:val="0"/>
      <w:marBottom w:val="0"/>
      <w:divBdr>
        <w:top w:val="none" w:sz="0" w:space="0" w:color="auto"/>
        <w:left w:val="none" w:sz="0" w:space="0" w:color="auto"/>
        <w:bottom w:val="none" w:sz="0" w:space="0" w:color="auto"/>
        <w:right w:val="none" w:sz="0" w:space="0" w:color="auto"/>
      </w:divBdr>
    </w:div>
    <w:div w:id="1352800454">
      <w:bodyDiv w:val="1"/>
      <w:marLeft w:val="0"/>
      <w:marRight w:val="0"/>
      <w:marTop w:val="0"/>
      <w:marBottom w:val="0"/>
      <w:divBdr>
        <w:top w:val="none" w:sz="0" w:space="0" w:color="auto"/>
        <w:left w:val="none" w:sz="0" w:space="0" w:color="auto"/>
        <w:bottom w:val="none" w:sz="0" w:space="0" w:color="auto"/>
        <w:right w:val="none" w:sz="0" w:space="0" w:color="auto"/>
      </w:divBdr>
    </w:div>
    <w:div w:id="206217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rkavikingastaden.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eronica.bjorkman@stromma.se" TargetMode="External"/><Relationship Id="rId4" Type="http://schemas.openxmlformats.org/officeDocument/2006/relationships/settings" Target="settings.xml"/><Relationship Id="rId9" Type="http://schemas.openxmlformats.org/officeDocument/2006/relationships/hyperlink" Target="http://www.starkeviking.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tromm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9FAF-7329-41DF-908C-85BB2DAE2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486</Words>
  <Characters>2579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Cygate</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Egberg</dc:creator>
  <cp:lastModifiedBy>Cecilia Sandberg</cp:lastModifiedBy>
  <cp:revision>4</cp:revision>
  <dcterms:created xsi:type="dcterms:W3CDTF">2020-07-09T07:45:00Z</dcterms:created>
  <dcterms:modified xsi:type="dcterms:W3CDTF">2020-07-09T08:01:00Z</dcterms:modified>
</cp:coreProperties>
</file>