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745C" w14:textId="7C711850" w:rsidR="00EB76D5" w:rsidRDefault="00B17478" w:rsidP="00077065">
      <w:pPr>
        <w:spacing w:line="276" w:lineRule="auto"/>
      </w:pPr>
      <w:r>
        <w:rPr>
          <w:b/>
          <w:sz w:val="40"/>
          <w:szCs w:val="32"/>
        </w:rPr>
        <w:t xml:space="preserve">Ford Mustang mest sålda sportbil 2016 – Strömstad </w:t>
      </w:r>
      <w:r w:rsidR="00F81BD2">
        <w:rPr>
          <w:b/>
          <w:sz w:val="40"/>
          <w:szCs w:val="32"/>
        </w:rPr>
        <w:t>störst</w:t>
      </w:r>
      <w:r>
        <w:rPr>
          <w:b/>
          <w:sz w:val="40"/>
          <w:szCs w:val="32"/>
        </w:rPr>
        <w:t xml:space="preserve"> per capita</w:t>
      </w:r>
    </w:p>
    <w:p w14:paraId="072AD726" w14:textId="33918E51" w:rsidR="00EB76D5" w:rsidRDefault="00EB76D5" w:rsidP="00077065">
      <w:pPr>
        <w:spacing w:line="276" w:lineRule="auto"/>
      </w:pPr>
    </w:p>
    <w:p w14:paraId="02CB9BD5" w14:textId="72325044" w:rsidR="00EB76D5" w:rsidRPr="00264FEC" w:rsidRDefault="00B17478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 Mustang fortsätter att prenumerera på förstaplatsen av mest sålda sportbilar i Sverige. Första halvåret 2016 såldes 388 stycken, enligt </w:t>
      </w:r>
      <w:r w:rsidR="00843755">
        <w:rPr>
          <w:rFonts w:ascii="Helvetica" w:hAnsi="Helvetica"/>
          <w:b/>
          <w:sz w:val="22"/>
        </w:rPr>
        <w:t xml:space="preserve">statistik från </w:t>
      </w:r>
      <w:proofErr w:type="spellStart"/>
      <w:r>
        <w:rPr>
          <w:rFonts w:ascii="Helvetica" w:hAnsi="Helvetica"/>
          <w:b/>
          <w:sz w:val="22"/>
        </w:rPr>
        <w:t>BilSweden</w:t>
      </w:r>
      <w:proofErr w:type="spellEnd"/>
      <w:r w:rsidR="00843755">
        <w:rPr>
          <w:rFonts w:ascii="Helvetica" w:hAnsi="Helvetica"/>
          <w:b/>
          <w:sz w:val="22"/>
        </w:rPr>
        <w:t>.</w:t>
      </w:r>
      <w:r w:rsidR="00E22D7B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Den ge</w:t>
      </w:r>
      <w:r w:rsidR="004A1629">
        <w:rPr>
          <w:rFonts w:ascii="Helvetica" w:hAnsi="Helvetica"/>
          <w:b/>
          <w:sz w:val="22"/>
        </w:rPr>
        <w:t>nomsnittlige Mustangägaren är man</w:t>
      </w:r>
      <w:r>
        <w:rPr>
          <w:rFonts w:ascii="Helvetica" w:hAnsi="Helvetica"/>
          <w:b/>
          <w:sz w:val="22"/>
        </w:rPr>
        <w:t>, 55 år gammal och bor – i Strömstad.</w:t>
      </w:r>
    </w:p>
    <w:p w14:paraId="5825E191" w14:textId="77777777" w:rsidR="00EB76D5" w:rsidRDefault="00EB76D5" w:rsidP="00623ADB">
      <w:pPr>
        <w:spacing w:line="276" w:lineRule="auto"/>
      </w:pPr>
    </w:p>
    <w:p w14:paraId="405AEE38" w14:textId="0F3E397E" w:rsidR="00AC2246" w:rsidRDefault="00B17478" w:rsidP="00AC224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När Ford förra året började sälja </w:t>
      </w:r>
      <w:r w:rsidR="00F81BD2">
        <w:rPr>
          <w:rFonts w:ascii="Georgia" w:hAnsi="Georgia"/>
          <w:sz w:val="22"/>
        </w:rPr>
        <w:t>sin nya version av Ford Mustang</w:t>
      </w:r>
      <w:r>
        <w:rPr>
          <w:rFonts w:ascii="Georgia" w:hAnsi="Georgia"/>
          <w:sz w:val="22"/>
        </w:rPr>
        <w:t xml:space="preserve"> blev den snabbt uppskattad av Sveriges bilförare</w:t>
      </w:r>
      <w:r w:rsidR="00F81BD2">
        <w:rPr>
          <w:rFonts w:ascii="Georgia" w:hAnsi="Georgia"/>
          <w:sz w:val="22"/>
        </w:rPr>
        <w:t>, och succén har fortsatt även under 2016</w:t>
      </w:r>
      <w:r w:rsidR="000938D5">
        <w:rPr>
          <w:rFonts w:ascii="Georgia" w:hAnsi="Georgia"/>
          <w:sz w:val="22"/>
        </w:rPr>
        <w:t xml:space="preserve">. </w:t>
      </w:r>
      <w:r w:rsidR="00F81BD2">
        <w:rPr>
          <w:rFonts w:ascii="Georgia" w:hAnsi="Georgia"/>
          <w:sz w:val="22"/>
        </w:rPr>
        <w:t xml:space="preserve">Enligt </w:t>
      </w:r>
      <w:proofErr w:type="spellStart"/>
      <w:r w:rsidR="00F81BD2">
        <w:rPr>
          <w:rFonts w:ascii="Georgia" w:hAnsi="Georgia"/>
          <w:sz w:val="22"/>
        </w:rPr>
        <w:t>BilSwedens</w:t>
      </w:r>
      <w:proofErr w:type="spellEnd"/>
      <w:r w:rsidR="00F81BD2">
        <w:rPr>
          <w:rFonts w:ascii="Georgia" w:hAnsi="Georgia"/>
          <w:sz w:val="22"/>
        </w:rPr>
        <w:t xml:space="preserve"> siffror såldes 388 Mustanger under årets första halva, </w:t>
      </w:r>
      <w:r w:rsidR="00357C60">
        <w:rPr>
          <w:rFonts w:ascii="Georgia" w:hAnsi="Georgia"/>
          <w:sz w:val="22"/>
        </w:rPr>
        <w:t xml:space="preserve">vilket </w:t>
      </w:r>
      <w:r w:rsidR="00F81BD2">
        <w:rPr>
          <w:rFonts w:ascii="Georgia" w:hAnsi="Georgia"/>
          <w:sz w:val="22"/>
        </w:rPr>
        <w:t xml:space="preserve">gör den till </w:t>
      </w:r>
      <w:r w:rsidR="00357C60">
        <w:rPr>
          <w:rFonts w:ascii="Georgia" w:hAnsi="Georgia"/>
          <w:sz w:val="22"/>
        </w:rPr>
        <w:t xml:space="preserve">Sveriges </w:t>
      </w:r>
      <w:r w:rsidR="00F81BD2">
        <w:rPr>
          <w:rFonts w:ascii="Georgia" w:hAnsi="Georgia"/>
          <w:sz w:val="22"/>
        </w:rPr>
        <w:t xml:space="preserve">mest sålda sportbil framför populära </w:t>
      </w:r>
      <w:r w:rsidR="00357C60">
        <w:rPr>
          <w:rFonts w:ascii="Georgia" w:hAnsi="Georgia"/>
          <w:sz w:val="22"/>
        </w:rPr>
        <w:t>modeller</w:t>
      </w:r>
      <w:r w:rsidR="00F81BD2">
        <w:rPr>
          <w:rFonts w:ascii="Georgia" w:hAnsi="Georgia"/>
          <w:sz w:val="22"/>
        </w:rPr>
        <w:t xml:space="preserve"> som Mazda MX5</w:t>
      </w:r>
      <w:r w:rsidR="001847E4">
        <w:rPr>
          <w:rFonts w:ascii="Georgia" w:hAnsi="Georgia"/>
          <w:sz w:val="22"/>
        </w:rPr>
        <w:t xml:space="preserve"> (356 exemplar)</w:t>
      </w:r>
      <w:r w:rsidR="00F81BD2">
        <w:rPr>
          <w:rFonts w:ascii="Georgia" w:hAnsi="Georgia"/>
          <w:sz w:val="22"/>
        </w:rPr>
        <w:t xml:space="preserve"> och Porsche 911</w:t>
      </w:r>
      <w:r w:rsidR="001847E4">
        <w:rPr>
          <w:rFonts w:ascii="Georgia" w:hAnsi="Georgia"/>
          <w:sz w:val="22"/>
        </w:rPr>
        <w:t xml:space="preserve"> (266 exemplar)</w:t>
      </w:r>
      <w:r w:rsidR="00F81BD2">
        <w:rPr>
          <w:rFonts w:ascii="Georgia" w:hAnsi="Georgia"/>
          <w:sz w:val="22"/>
        </w:rPr>
        <w:t xml:space="preserve">. </w:t>
      </w:r>
    </w:p>
    <w:p w14:paraId="2270D0B6" w14:textId="62685664" w:rsidR="00F81BD2" w:rsidRDefault="00F81BD2" w:rsidP="00AC2246">
      <w:pPr>
        <w:spacing w:line="276" w:lineRule="auto"/>
        <w:rPr>
          <w:rFonts w:ascii="Georgia" w:hAnsi="Georgia"/>
          <w:sz w:val="22"/>
        </w:rPr>
      </w:pPr>
    </w:p>
    <w:p w14:paraId="6C583640" w14:textId="58C4AA6E" w:rsidR="001C0ED1" w:rsidRPr="003E0E3D" w:rsidRDefault="00F81BD2" w:rsidP="00F81BD2">
      <w:p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sz w:val="22"/>
        </w:rPr>
        <w:t xml:space="preserve">Nu har tillverkaren Ford med hjälp av Transportstyrelsens registreringsdata sammanställt en bild av hur den typiske Mustangköparen ser ut. Inte helt otippat är 77 % av köparna män. Och Mustangtätast är det i västra och södra Sverige. </w:t>
      </w:r>
      <w:r w:rsidR="00E426A1">
        <w:rPr>
          <w:rFonts w:ascii="Georgia" w:hAnsi="Georgia"/>
          <w:sz w:val="22"/>
        </w:rPr>
        <w:t xml:space="preserve">De sex </w:t>
      </w:r>
      <w:proofErr w:type="spellStart"/>
      <w:r w:rsidR="00843755">
        <w:rPr>
          <w:rFonts w:ascii="Georgia" w:hAnsi="Georgia"/>
          <w:sz w:val="22"/>
        </w:rPr>
        <w:t>M</w:t>
      </w:r>
      <w:r w:rsidR="009167FE">
        <w:rPr>
          <w:rFonts w:ascii="Georgia" w:hAnsi="Georgia"/>
          <w:sz w:val="22"/>
        </w:rPr>
        <w:t>ustangtätaste</w:t>
      </w:r>
      <w:proofErr w:type="spellEnd"/>
      <w:r w:rsidR="009167FE">
        <w:rPr>
          <w:rFonts w:ascii="Georgia" w:hAnsi="Georgia"/>
          <w:sz w:val="22"/>
        </w:rPr>
        <w:t xml:space="preserve"> kommunerna </w:t>
      </w:r>
      <w:r w:rsidR="00983DCA">
        <w:rPr>
          <w:rFonts w:ascii="Georgia" w:hAnsi="Georgia"/>
          <w:sz w:val="22"/>
        </w:rPr>
        <w:t>utgörs</w:t>
      </w:r>
      <w:r w:rsidR="009167FE">
        <w:rPr>
          <w:rFonts w:ascii="Georgia" w:hAnsi="Georgia"/>
          <w:sz w:val="22"/>
        </w:rPr>
        <w:t xml:space="preserve"> av Strömstad som ligger i </w:t>
      </w:r>
      <w:r w:rsidR="009167FE" w:rsidRPr="003E0E3D">
        <w:rPr>
          <w:rFonts w:ascii="Georgia" w:hAnsi="Georgia"/>
          <w:color w:val="000000" w:themeColor="text1"/>
          <w:sz w:val="22"/>
        </w:rPr>
        <w:t>topp, följt av Tomelilla, Halmstad, Tidaholm, Vänersborg och Lysekil.</w:t>
      </w:r>
      <w:r w:rsidR="004300C3" w:rsidRPr="003E0E3D">
        <w:rPr>
          <w:rFonts w:ascii="Georgia" w:hAnsi="Georgia"/>
          <w:color w:val="000000" w:themeColor="text1"/>
          <w:sz w:val="22"/>
        </w:rPr>
        <w:t xml:space="preserve"> </w:t>
      </w:r>
      <w:r w:rsidR="00C35809">
        <w:rPr>
          <w:rFonts w:ascii="Georgia" w:hAnsi="Georgia"/>
          <w:color w:val="000000" w:themeColor="text1"/>
          <w:sz w:val="22"/>
        </w:rPr>
        <w:t>Några kommuner med glesare Mustangköp är</w:t>
      </w:r>
      <w:r w:rsidR="004300C3" w:rsidRPr="003E0E3D">
        <w:rPr>
          <w:rFonts w:ascii="Georgia" w:hAnsi="Georgia"/>
          <w:color w:val="000000" w:themeColor="text1"/>
          <w:sz w:val="22"/>
        </w:rPr>
        <w:t xml:space="preserve"> Skellefteå, Luleå och Huddinge, med minst antal Mustanger per capita.</w:t>
      </w:r>
      <w:r w:rsidR="00CD20CC" w:rsidRPr="003E0E3D">
        <w:rPr>
          <w:rFonts w:ascii="Georgia" w:hAnsi="Georgia"/>
          <w:color w:val="000000" w:themeColor="text1"/>
          <w:sz w:val="22"/>
        </w:rPr>
        <w:t xml:space="preserve"> </w:t>
      </w:r>
    </w:p>
    <w:p w14:paraId="799F7800" w14:textId="77777777" w:rsidR="00CD20CC" w:rsidRPr="003E0E3D" w:rsidRDefault="00CD20CC" w:rsidP="00CD20CC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1BF1935D" w14:textId="1FD81B43" w:rsidR="00CD20CC" w:rsidRPr="003E0E3D" w:rsidRDefault="00CD20CC" w:rsidP="00CD20CC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3E0E3D">
        <w:rPr>
          <w:rFonts w:ascii="Georgia" w:hAnsi="Georgia"/>
          <w:b/>
          <w:color w:val="000000" w:themeColor="text1"/>
          <w:sz w:val="22"/>
          <w:szCs w:val="22"/>
        </w:rPr>
        <w:t>Succén fortsätter</w:t>
      </w:r>
    </w:p>
    <w:p w14:paraId="58ADA976" w14:textId="77777777" w:rsidR="00314FD5" w:rsidRDefault="00CD20CC" w:rsidP="00314FD5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CD20CC">
        <w:rPr>
          <w:rFonts w:ascii="Georgia" w:hAnsi="Georgia" w:cs="Times New Roman"/>
          <w:color w:val="000000" w:themeColor="text1"/>
          <w:sz w:val="22"/>
          <w:szCs w:val="22"/>
          <w:lang w:eastAsia="sv-SE"/>
        </w:rPr>
        <w:t xml:space="preserve">2015 </w:t>
      </w:r>
      <w:r w:rsidRPr="00314FD5">
        <w:rPr>
          <w:rFonts w:ascii="Georgia" w:hAnsi="Georgia" w:cs="Times New Roman"/>
          <w:color w:val="000000" w:themeColor="text1"/>
          <w:sz w:val="22"/>
          <w:szCs w:val="22"/>
          <w:lang w:eastAsia="sv-SE"/>
        </w:rPr>
        <w:t>var</w:t>
      </w:r>
      <w:r w:rsidRPr="00CD20CC">
        <w:rPr>
          <w:rFonts w:ascii="Georgia" w:hAnsi="Georgia" w:cs="Times New Roman"/>
          <w:color w:val="000000" w:themeColor="text1"/>
          <w:sz w:val="22"/>
          <w:szCs w:val="22"/>
          <w:lang w:eastAsia="sv-SE"/>
        </w:rPr>
        <w:t xml:space="preserve"> ett bra år för Ford Mustang – i synnerhet i Sverige</w:t>
      </w:r>
      <w:r w:rsidRPr="00314FD5">
        <w:rPr>
          <w:rFonts w:ascii="Georgia" w:hAnsi="Georgia" w:cs="Times New Roman"/>
          <w:color w:val="000000" w:themeColor="text1"/>
          <w:sz w:val="22"/>
          <w:szCs w:val="22"/>
          <w:lang w:eastAsia="sv-SE"/>
        </w:rPr>
        <w:t xml:space="preserve"> där man sålde</w:t>
      </w:r>
      <w:r w:rsidRPr="00314FD5">
        <w:rPr>
          <w:rFonts w:ascii="Georgia" w:hAnsi="Georgia" w:cs="Times New Roman"/>
          <w:bCs/>
          <w:color w:val="000000" w:themeColor="text1"/>
          <w:sz w:val="22"/>
          <w:szCs w:val="22"/>
          <w:lang w:eastAsia="sv-SE"/>
        </w:rPr>
        <w:t xml:space="preserve"> hela 447 exemplar, vilket är mer än tre gånger Europasnittet per capita. </w:t>
      </w:r>
      <w:proofErr w:type="spellStart"/>
      <w:r w:rsidR="002D669D"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BilMånsson</w:t>
      </w:r>
      <w:proofErr w:type="spellEnd"/>
      <w:r w:rsidR="002D669D"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i Halmstad sålde då 22</w:t>
      </w:r>
      <w:r w:rsidR="00314FD5"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6 Mustanger</w:t>
      </w:r>
      <w:r w:rsidR="002D669D"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, vilket gör bilhallen bäst i Europa på försäljning av </w:t>
      </w:r>
      <w:bookmarkStart w:id="0" w:name="_GoBack"/>
      <w:bookmarkEnd w:id="0"/>
      <w:r w:rsidR="002D669D"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modellen. </w:t>
      </w:r>
    </w:p>
    <w:p w14:paraId="6C00D9BE" w14:textId="77777777" w:rsidR="00314FD5" w:rsidRDefault="00314FD5" w:rsidP="00314FD5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06DFF459" w14:textId="3AA70D04" w:rsidR="00314FD5" w:rsidRPr="00314FD5" w:rsidRDefault="00314FD5" w:rsidP="00314FD5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– Det finns egentligen ingen konkurrens till Mustang i det segmentet.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Den överlevererar på alla plan,</w:t>
      </w:r>
      <w:r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såväl design, kvalit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et och naturligtvis körglädjen. </w:t>
      </w:r>
      <w:r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Så det är lätt att förstå att kunderna gillar den, säger Clas Månsson, vd på </w:t>
      </w:r>
      <w:proofErr w:type="spellStart"/>
      <w:r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BilMånsson</w:t>
      </w:r>
      <w:proofErr w:type="spellEnd"/>
      <w:r w:rsidRPr="00314FD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.</w:t>
      </w:r>
    </w:p>
    <w:p w14:paraId="510AB1AB" w14:textId="4D421F53" w:rsidR="002D669D" w:rsidRDefault="002D669D" w:rsidP="002D669D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39C95BFD" w14:textId="62AF4CBF" w:rsidR="00F81BD2" w:rsidRPr="00360BD6" w:rsidRDefault="00314FD5" w:rsidP="00360BD6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sz w:val="22"/>
          <w:szCs w:val="22"/>
          <w:lang w:eastAsia="sv-SE"/>
        </w:rPr>
        <w:t>År 2016 verkar följa trenden. Med 388 levererade bilar efter första halvåret kan det konstateras att svenskarnas intresse för den ame</w:t>
      </w:r>
      <w:r w:rsidR="00360BD6">
        <w:rPr>
          <w:rFonts w:ascii="Georgia" w:eastAsia="Times New Roman" w:hAnsi="Georgia" w:cs="Times New Roman"/>
          <w:sz w:val="22"/>
          <w:szCs w:val="22"/>
          <w:lang w:eastAsia="sv-SE"/>
        </w:rPr>
        <w:t>rikanska sportbilen håller i sig.</w:t>
      </w:r>
      <w:r w:rsidR="00C35809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Mustang säljs nu för första gången i Fords flaggskeppsbutiker </w:t>
      </w:r>
      <w:proofErr w:type="spellStart"/>
      <w:r w:rsidR="00C35809">
        <w:rPr>
          <w:rFonts w:ascii="Georgia" w:eastAsia="Times New Roman" w:hAnsi="Georgia" w:cs="Times New Roman"/>
          <w:sz w:val="22"/>
          <w:szCs w:val="22"/>
          <w:lang w:eastAsia="sv-SE"/>
        </w:rPr>
        <w:t>FordStore</w:t>
      </w:r>
      <w:proofErr w:type="spellEnd"/>
      <w:r w:rsidR="00C35809">
        <w:rPr>
          <w:rFonts w:ascii="Georgia" w:eastAsia="Times New Roman" w:hAnsi="Georgia" w:cs="Times New Roman"/>
          <w:sz w:val="22"/>
          <w:szCs w:val="22"/>
          <w:lang w:eastAsia="sv-SE"/>
        </w:rPr>
        <w:t xml:space="preserve">, </w:t>
      </w:r>
      <w:r w:rsidR="00696B5C">
        <w:rPr>
          <w:rFonts w:ascii="Georgia" w:eastAsia="Times New Roman" w:hAnsi="Georgia" w:cs="Times New Roman"/>
          <w:sz w:val="22"/>
          <w:szCs w:val="22"/>
          <w:lang w:eastAsia="sv-SE"/>
        </w:rPr>
        <w:t>uppbyggda</w:t>
      </w:r>
      <w:r w:rsidR="00C35809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i Malmö, Halmstad, Vänersborg och Stockholm.</w:t>
      </w:r>
    </w:p>
    <w:sectPr w:rsidR="00F81BD2" w:rsidRPr="00360BD6" w:rsidSect="004300C3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4E5D" w14:textId="77777777" w:rsidR="00F40350" w:rsidRDefault="00F40350" w:rsidP="00264FEC">
      <w:r>
        <w:separator/>
      </w:r>
    </w:p>
  </w:endnote>
  <w:endnote w:type="continuationSeparator" w:id="0">
    <w:p w14:paraId="6EF4E443" w14:textId="77777777" w:rsidR="00F40350" w:rsidRDefault="00F4035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4D3A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5C676A0F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065C9FF0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2A706F8A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3673C133" w14:textId="77777777" w:rsidR="003A6362" w:rsidRDefault="003A6362">
    <w:pPr>
      <w:pStyle w:val="Sidfot"/>
      <w:rPr>
        <w:rFonts w:ascii="Georgia" w:hAnsi="Georgia"/>
        <w:sz w:val="18"/>
      </w:rPr>
    </w:pPr>
  </w:p>
  <w:p w14:paraId="11C7809F" w14:textId="77777777" w:rsidR="003A6362" w:rsidRDefault="003A6362">
    <w:pPr>
      <w:pStyle w:val="Sidfot"/>
      <w:rPr>
        <w:rFonts w:ascii="Georgia" w:hAnsi="Georgia"/>
        <w:sz w:val="18"/>
      </w:rPr>
    </w:pPr>
  </w:p>
  <w:p w14:paraId="2D9E04FE" w14:textId="1FF91120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CE5F10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0938D5" w:rsidRPr="00CE5F10">
      <w:rPr>
        <w:rFonts w:ascii="Georgia" w:hAnsi="Georgia"/>
        <w:iCs/>
        <w:sz w:val="20"/>
        <w:szCs w:val="20"/>
      </w:rPr>
      <w:t>dsdelar. Koncernen har cirka 199</w:t>
    </w:r>
    <w:r w:rsidRPr="00CE5F1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DD00" w14:textId="77777777" w:rsidR="00F40350" w:rsidRDefault="00F40350" w:rsidP="00264FEC">
      <w:r>
        <w:separator/>
      </w:r>
    </w:p>
  </w:footnote>
  <w:footnote w:type="continuationSeparator" w:id="0">
    <w:p w14:paraId="18719C01" w14:textId="77777777" w:rsidR="00F40350" w:rsidRDefault="00F4035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6578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040A1B6" wp14:editId="6A888594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17246" w14:textId="77777777" w:rsidR="003A6362" w:rsidRDefault="003A6362">
    <w:pPr>
      <w:pStyle w:val="Sidhuvud"/>
    </w:pPr>
  </w:p>
  <w:p w14:paraId="5A69E4C9" w14:textId="13451001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357C60">
      <w:rPr>
        <w:sz w:val="22"/>
      </w:rPr>
      <w:t>07-12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3F9"/>
    <w:multiLevelType w:val="hybridMultilevel"/>
    <w:tmpl w:val="7AB8834E"/>
    <w:lvl w:ilvl="0" w:tplc="4D5E908A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5E2D"/>
    <w:multiLevelType w:val="hybridMultilevel"/>
    <w:tmpl w:val="EDF45988"/>
    <w:lvl w:ilvl="0" w:tplc="D034FE1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B"/>
    <w:rsid w:val="00021843"/>
    <w:rsid w:val="00077065"/>
    <w:rsid w:val="00085C27"/>
    <w:rsid w:val="000938D5"/>
    <w:rsid w:val="000B2899"/>
    <w:rsid w:val="000E31BA"/>
    <w:rsid w:val="00115C41"/>
    <w:rsid w:val="0013161A"/>
    <w:rsid w:val="00153DE0"/>
    <w:rsid w:val="001847E4"/>
    <w:rsid w:val="00187260"/>
    <w:rsid w:val="00194C63"/>
    <w:rsid w:val="001C0ED1"/>
    <w:rsid w:val="001D1731"/>
    <w:rsid w:val="0020120F"/>
    <w:rsid w:val="00264FEC"/>
    <w:rsid w:val="002D669D"/>
    <w:rsid w:val="002E237B"/>
    <w:rsid w:val="00314FD5"/>
    <w:rsid w:val="003566BE"/>
    <w:rsid w:val="00357C60"/>
    <w:rsid w:val="00360BD6"/>
    <w:rsid w:val="003A6362"/>
    <w:rsid w:val="003A718B"/>
    <w:rsid w:val="003B6D70"/>
    <w:rsid w:val="003E0E3D"/>
    <w:rsid w:val="004300C3"/>
    <w:rsid w:val="004A1629"/>
    <w:rsid w:val="00572EF1"/>
    <w:rsid w:val="005D0C4B"/>
    <w:rsid w:val="00623ADB"/>
    <w:rsid w:val="00640E1C"/>
    <w:rsid w:val="00674F4F"/>
    <w:rsid w:val="00696B5C"/>
    <w:rsid w:val="007A661F"/>
    <w:rsid w:val="007B0ED1"/>
    <w:rsid w:val="007B458A"/>
    <w:rsid w:val="00843755"/>
    <w:rsid w:val="008C00E2"/>
    <w:rsid w:val="00903156"/>
    <w:rsid w:val="00915896"/>
    <w:rsid w:val="009167FE"/>
    <w:rsid w:val="009462A1"/>
    <w:rsid w:val="0097188A"/>
    <w:rsid w:val="00983DCA"/>
    <w:rsid w:val="009C2E64"/>
    <w:rsid w:val="009D62C7"/>
    <w:rsid w:val="009F53ED"/>
    <w:rsid w:val="00A47549"/>
    <w:rsid w:val="00A846D9"/>
    <w:rsid w:val="00AC2246"/>
    <w:rsid w:val="00AD02F5"/>
    <w:rsid w:val="00B17478"/>
    <w:rsid w:val="00B31635"/>
    <w:rsid w:val="00B505D5"/>
    <w:rsid w:val="00B901A2"/>
    <w:rsid w:val="00BA3171"/>
    <w:rsid w:val="00BB412A"/>
    <w:rsid w:val="00BC107D"/>
    <w:rsid w:val="00C35809"/>
    <w:rsid w:val="00C35DD6"/>
    <w:rsid w:val="00C42391"/>
    <w:rsid w:val="00CD20CC"/>
    <w:rsid w:val="00CE5F10"/>
    <w:rsid w:val="00CE7530"/>
    <w:rsid w:val="00D109A5"/>
    <w:rsid w:val="00D24113"/>
    <w:rsid w:val="00D569C5"/>
    <w:rsid w:val="00D731A2"/>
    <w:rsid w:val="00DB1546"/>
    <w:rsid w:val="00E05D2F"/>
    <w:rsid w:val="00E22D7B"/>
    <w:rsid w:val="00E426A1"/>
    <w:rsid w:val="00E91B66"/>
    <w:rsid w:val="00EB76D5"/>
    <w:rsid w:val="00F256E6"/>
    <w:rsid w:val="00F31FF6"/>
    <w:rsid w:val="00F40350"/>
    <w:rsid w:val="00F6652E"/>
    <w:rsid w:val="00F81BD2"/>
    <w:rsid w:val="00FE26FB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29C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D20C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CD20CC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37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37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37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37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3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Johanna Lidman</cp:lastModifiedBy>
  <cp:revision>2</cp:revision>
  <cp:lastPrinted>2016-07-11T14:12:00Z</cp:lastPrinted>
  <dcterms:created xsi:type="dcterms:W3CDTF">2016-07-11T20:25:00Z</dcterms:created>
  <dcterms:modified xsi:type="dcterms:W3CDTF">2016-07-11T20:25:00Z</dcterms:modified>
</cp:coreProperties>
</file>