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8A" w:rsidRPr="007E703D" w:rsidRDefault="001E0A8A">
      <w:pPr>
        <w:rPr>
          <w:rStyle w:val="Stark"/>
          <w:b w:val="0"/>
          <w:sz w:val="24"/>
          <w:szCs w:val="24"/>
        </w:rPr>
      </w:pPr>
      <w:r w:rsidRPr="007E703D">
        <w:rPr>
          <w:rStyle w:val="Stark"/>
          <w:b w:val="0"/>
          <w:sz w:val="24"/>
          <w:szCs w:val="24"/>
        </w:rPr>
        <w:t>WHITE GUIDE NORDIC: Nordens bästa restauranger – i en och samma guide</w:t>
      </w:r>
      <w:r w:rsidRPr="007E703D">
        <w:rPr>
          <w:rStyle w:val="Stark"/>
          <w:b w:val="0"/>
          <w:sz w:val="24"/>
          <w:szCs w:val="24"/>
        </w:rPr>
        <w:t>.</w:t>
      </w:r>
    </w:p>
    <w:p w:rsidR="00795761" w:rsidRPr="007E703D" w:rsidRDefault="00795761" w:rsidP="00795761">
      <w:pPr>
        <w:rPr>
          <w:rStyle w:val="Stark"/>
          <w:b w:val="0"/>
          <w:sz w:val="24"/>
          <w:szCs w:val="24"/>
        </w:rPr>
      </w:pPr>
      <w:r w:rsidRPr="007E703D">
        <w:rPr>
          <w:rStyle w:val="Stark"/>
          <w:b w:val="0"/>
          <w:sz w:val="24"/>
          <w:szCs w:val="24"/>
        </w:rPr>
        <w:t xml:space="preserve"> Operakällare</w:t>
      </w:r>
      <w:r w:rsidR="001B1DA7" w:rsidRPr="007E703D">
        <w:rPr>
          <w:rStyle w:val="Stark"/>
          <w:b w:val="0"/>
          <w:sz w:val="24"/>
          <w:szCs w:val="24"/>
        </w:rPr>
        <w:t>n är med som en av Nodens</w:t>
      </w:r>
      <w:r w:rsidRPr="007E703D">
        <w:rPr>
          <w:rStyle w:val="Stark"/>
          <w:b w:val="0"/>
          <w:sz w:val="24"/>
          <w:szCs w:val="24"/>
        </w:rPr>
        <w:t xml:space="preserve"> bästa restauranger.</w:t>
      </w:r>
    </w:p>
    <w:p w:rsidR="00795761" w:rsidRDefault="00795761">
      <w:pPr>
        <w:rPr>
          <w:rStyle w:val="Stark"/>
        </w:rPr>
      </w:pPr>
    </w:p>
    <w:p w:rsidR="001E0A8A" w:rsidRPr="003F3A0C" w:rsidRDefault="00795761">
      <w:pPr>
        <w:rPr>
          <w:rStyle w:val="Stark"/>
          <w:rFonts w:cs="Arial"/>
          <w:b w:val="0"/>
          <w:bCs w:val="0"/>
        </w:rPr>
      </w:pPr>
      <w:r>
        <w:rPr>
          <w:rFonts w:cs="Arial"/>
        </w:rPr>
        <w:t>Operakällarens</w:t>
      </w:r>
      <w:r w:rsidR="003F3A0C">
        <w:rPr>
          <w:rFonts w:cs="Arial"/>
        </w:rPr>
        <w:t xml:space="preserve"> Matsal </w:t>
      </w:r>
      <w:r>
        <w:rPr>
          <w:rFonts w:cs="Arial"/>
        </w:rPr>
        <w:t>anses av många vara</w:t>
      </w:r>
      <w:r w:rsidR="003F3A0C">
        <w:rPr>
          <w:rFonts w:cs="Arial"/>
        </w:rPr>
        <w:t xml:space="preserve"> en</w:t>
      </w:r>
      <w:r>
        <w:rPr>
          <w:rFonts w:cs="Arial"/>
        </w:rPr>
        <w:t xml:space="preserve"> Sveriges vackraste</w:t>
      </w:r>
      <w:r w:rsidR="00C51A5C">
        <w:rPr>
          <w:rFonts w:cs="Arial"/>
        </w:rPr>
        <w:t>.</w:t>
      </w:r>
      <w:r w:rsidR="003F3A0C">
        <w:rPr>
          <w:rFonts w:cs="Arial"/>
        </w:rPr>
        <w:t xml:space="preserve"> Operakällaren serverar internationell haute cuisine signerad Stefano Catenacci,</w:t>
      </w:r>
      <w:r w:rsidR="001B1DA7">
        <w:rPr>
          <w:rFonts w:cs="Arial"/>
        </w:rPr>
        <w:t xml:space="preserve"> matsalen innehar en stjärna i Guide Michelin.</w:t>
      </w:r>
    </w:p>
    <w:p w:rsidR="00C2483F" w:rsidRPr="007E703D" w:rsidRDefault="00C2483F">
      <w:pPr>
        <w:rPr>
          <w:rStyle w:val="Stark"/>
        </w:rPr>
      </w:pPr>
    </w:p>
    <w:p w:rsidR="00C2483F" w:rsidRPr="00A666A8" w:rsidRDefault="00C2483F">
      <w:pPr>
        <w:rPr>
          <w:sz w:val="24"/>
        </w:rPr>
      </w:pPr>
      <w:r w:rsidRPr="00A666A8">
        <w:rPr>
          <w:rFonts w:cs="Helvetica"/>
          <w:color w:val="777777"/>
          <w:sz w:val="24"/>
        </w:rPr>
        <w:t xml:space="preserve">Nobis AB är en av Skandinaviens ledande koncerner inom hotell-, mötes- och restaurangnäringen och driver förutom Operakällaren och nattklubben Café Opera kända </w:t>
      </w:r>
      <w:bookmarkStart w:id="0" w:name="_GoBack"/>
      <w:bookmarkEnd w:id="0"/>
      <w:r w:rsidRPr="00A666A8">
        <w:rPr>
          <w:rFonts w:cs="Helvetica"/>
          <w:color w:val="777777"/>
          <w:sz w:val="24"/>
        </w:rPr>
        <w:t xml:space="preserve">varumärken såsom klassiska </w:t>
      </w:r>
      <w:proofErr w:type="spellStart"/>
      <w:r w:rsidRPr="00A666A8">
        <w:rPr>
          <w:rFonts w:cs="Helvetica"/>
          <w:color w:val="777777"/>
          <w:sz w:val="24"/>
        </w:rPr>
        <w:t>Stallmästaregården</w:t>
      </w:r>
      <w:proofErr w:type="spellEnd"/>
      <w:r w:rsidRPr="00A666A8">
        <w:rPr>
          <w:rFonts w:cs="Helvetica"/>
          <w:color w:val="777777"/>
          <w:sz w:val="24"/>
        </w:rPr>
        <w:t>, designhotellen Nobis Hotel, Hotel Skeppsholmen, Miss Clara och Hotel J.</w:t>
      </w:r>
    </w:p>
    <w:sectPr w:rsidR="00C2483F" w:rsidRPr="00A66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1F8" w:rsidRDefault="005A11F8" w:rsidP="00C2483F">
      <w:pPr>
        <w:spacing w:after="0" w:line="240" w:lineRule="auto"/>
      </w:pPr>
      <w:r>
        <w:separator/>
      </w:r>
    </w:p>
  </w:endnote>
  <w:endnote w:type="continuationSeparator" w:id="0">
    <w:p w:rsidR="005A11F8" w:rsidRDefault="005A11F8" w:rsidP="00C2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1F8" w:rsidRDefault="005A11F8" w:rsidP="00C2483F">
      <w:pPr>
        <w:spacing w:after="0" w:line="240" w:lineRule="auto"/>
      </w:pPr>
      <w:r>
        <w:separator/>
      </w:r>
    </w:p>
  </w:footnote>
  <w:footnote w:type="continuationSeparator" w:id="0">
    <w:p w:rsidR="005A11F8" w:rsidRDefault="005A11F8" w:rsidP="00C24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8A"/>
    <w:rsid w:val="001B1DA7"/>
    <w:rsid w:val="001E0A8A"/>
    <w:rsid w:val="002C1F0C"/>
    <w:rsid w:val="003E46F0"/>
    <w:rsid w:val="003F3A0C"/>
    <w:rsid w:val="005A11F8"/>
    <w:rsid w:val="00795761"/>
    <w:rsid w:val="007E703D"/>
    <w:rsid w:val="00A666A8"/>
    <w:rsid w:val="00C2483F"/>
    <w:rsid w:val="00C51A5C"/>
    <w:rsid w:val="00C6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8B1B4-F51A-432D-A1D0-C228B016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1E0A8A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C24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483F"/>
  </w:style>
  <w:style w:type="paragraph" w:styleId="Sidfot">
    <w:name w:val="footer"/>
    <w:basedOn w:val="Normal"/>
    <w:link w:val="SidfotChar"/>
    <w:uiPriority w:val="99"/>
    <w:unhideWhenUsed/>
    <w:rsid w:val="00C24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4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Zena Fialdini</dc:creator>
  <cp:keywords/>
  <dc:description/>
  <cp:lastModifiedBy>Zena Fialdini</cp:lastModifiedBy>
  <cp:revision>1</cp:revision>
  <dcterms:created xsi:type="dcterms:W3CDTF">2014-12-20T20:44:00Z</dcterms:created>
  <dcterms:modified xsi:type="dcterms:W3CDTF">2014-12-20T22:56:00Z</dcterms:modified>
</cp:coreProperties>
</file>