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7BBB5" w14:textId="77777777" w:rsidR="00B23115" w:rsidRDefault="00B23115"/>
    <w:p w14:paraId="2CE8CF92" w14:textId="77777777" w:rsidR="0034488D" w:rsidRDefault="0034488D"/>
    <w:p w14:paraId="7A6FCC15" w14:textId="77777777" w:rsidR="0034488D" w:rsidRDefault="0034488D"/>
    <w:p w14:paraId="2DF53CBD" w14:textId="77777777" w:rsidR="0034488D" w:rsidRDefault="0034488D"/>
    <w:p w14:paraId="3427E2EC" w14:textId="77777777" w:rsidR="0034488D" w:rsidRDefault="0034488D"/>
    <w:p w14:paraId="79393D6A" w14:textId="77777777" w:rsidR="0034488D" w:rsidRDefault="0034488D"/>
    <w:p w14:paraId="23F608DD" w14:textId="11324CDE" w:rsidR="0034488D" w:rsidRDefault="00F34498">
      <w:r>
        <w:t>Pressmeddelande 2017-10-0</w:t>
      </w:r>
      <w:r w:rsidR="000B3EC7">
        <w:t>6</w:t>
      </w:r>
    </w:p>
    <w:p w14:paraId="30BEDBC8" w14:textId="77777777" w:rsidR="0034488D" w:rsidRDefault="0034488D"/>
    <w:p w14:paraId="250244CD" w14:textId="5FA87C11" w:rsidR="0034488D" w:rsidRPr="0034488D" w:rsidRDefault="004F0489">
      <w:pPr>
        <w:rPr>
          <w:b/>
          <w:sz w:val="40"/>
          <w:szCs w:val="40"/>
        </w:rPr>
      </w:pPr>
      <w:r>
        <w:rPr>
          <w:b/>
          <w:sz w:val="40"/>
          <w:szCs w:val="40"/>
        </w:rPr>
        <w:t>Så blir höstlovet i Åre</w:t>
      </w:r>
    </w:p>
    <w:p w14:paraId="63162857" w14:textId="77777777" w:rsidR="0034488D" w:rsidRDefault="0034488D"/>
    <w:p w14:paraId="653B698C" w14:textId="187C93A5" w:rsidR="00AA7359" w:rsidRPr="0034488D" w:rsidRDefault="00343ED5">
      <w:pPr>
        <w:rPr>
          <w:b/>
        </w:rPr>
      </w:pPr>
      <w:r>
        <w:rPr>
          <w:b/>
        </w:rPr>
        <w:t>P</w:t>
      </w:r>
      <w:r w:rsidR="00783AE1">
        <w:rPr>
          <w:b/>
        </w:rPr>
        <w:t>yssel, ponnybus, fackeltåg, vildmarkscamp och byvandring. Höstlov i Åre betyder tid tillsammans och härliga upplevelser för hela familjen. Åre följer upp förra årets höstlovssuccé med ännu fler programpunkter.</w:t>
      </w:r>
    </w:p>
    <w:p w14:paraId="4BE55D6C" w14:textId="77777777" w:rsidR="0034488D" w:rsidRDefault="0034488D"/>
    <w:p w14:paraId="2F415A43" w14:textId="73E7326B" w:rsidR="00783AE1" w:rsidRDefault="00783AE1">
      <w:r>
        <w:t>Löven faller från träden, kvällarna blir mörkare och luften kallare och klarare. Morgonfrosten glittrar och en tunn ishinna bildas under na</w:t>
      </w:r>
      <w:r w:rsidR="00C7255A">
        <w:t>tten. Oktober och n</w:t>
      </w:r>
      <w:r>
        <w:t>ovember i fjällen har sin alldeles egna magi, något Åre Destination</w:t>
      </w:r>
      <w:r w:rsidR="000A3C2A">
        <w:t xml:space="preserve"> lyfter fram i och med evenemanget</w:t>
      </w:r>
      <w:r>
        <w:t xml:space="preserve"> Höstlov i Åre.</w:t>
      </w:r>
    </w:p>
    <w:p w14:paraId="2CDC4736" w14:textId="77777777" w:rsidR="003F571F" w:rsidRDefault="003F571F"/>
    <w:p w14:paraId="18BF6EB1" w14:textId="3512052D" w:rsidR="00783AE1" w:rsidRDefault="003F571F" w:rsidP="00783AE1">
      <w:pPr>
        <w:pStyle w:val="Liststycke"/>
        <w:numPr>
          <w:ilvl w:val="0"/>
          <w:numId w:val="2"/>
        </w:numPr>
      </w:pPr>
      <w:r>
        <w:t xml:space="preserve">Förra året blev en </w:t>
      </w:r>
      <w:r w:rsidR="00666B5A">
        <w:t xml:space="preserve">succé med många familjer som deltog i </w:t>
      </w:r>
      <w:hyperlink r:id="rId7" w:history="1">
        <w:r w:rsidR="00666B5A" w:rsidRPr="00DF6C12">
          <w:rPr>
            <w:rStyle w:val="Hyperlnk"/>
          </w:rPr>
          <w:t>programpunkterna</w:t>
        </w:r>
      </w:hyperlink>
      <w:r w:rsidR="00666B5A">
        <w:t>. Både Årebor och tillresta höstlovsfirare. Med Höstlov i Åre visar vi upp ännu en sida av Åre under en period som är ny för många av våra besökare. Den feedback vi fått hittills är mycket positiv och vi ser fram emot att välkomna ännu fler höstlovsgäster i år, säger Thomas Berglöf, projektledare Höstlov i Åre.</w:t>
      </w:r>
      <w:r w:rsidR="00666B5A">
        <w:br/>
      </w:r>
    </w:p>
    <w:p w14:paraId="470192CC" w14:textId="4D13733E" w:rsidR="00666B5A" w:rsidRDefault="00666B5A" w:rsidP="00666B5A">
      <w:r>
        <w:t>En av de populäraste programpunkterna var vildmarkscampet i Åre park, en aktivitet som kommer tillbaka även i år. Här får hela familjen bland annat lära sig tälja och att göra upp eld med en riktig vildmarksguide. Några av årets nyheter är simskola på Tott hotell, pyssel och tipspromenad på Åre Hemslöjd och bushcraft med musik och spännande historier i Åre park.</w:t>
      </w:r>
    </w:p>
    <w:p w14:paraId="4FBA8ED5" w14:textId="77777777" w:rsidR="00201D72" w:rsidRDefault="00201D72" w:rsidP="00666B5A"/>
    <w:p w14:paraId="7E38EE22" w14:textId="3E99F3B0" w:rsidR="004F5930" w:rsidRPr="003F571F" w:rsidRDefault="003F571F" w:rsidP="004F5930">
      <w:pPr>
        <w:pStyle w:val="Liststycke"/>
        <w:numPr>
          <w:ilvl w:val="0"/>
          <w:numId w:val="2"/>
        </w:numPr>
      </w:pPr>
      <w:r w:rsidRPr="003F571F">
        <w:rPr>
          <w:rFonts w:cs="Georgia"/>
          <w:color w:val="262626"/>
          <w:szCs w:val="20"/>
        </w:rPr>
        <w:t xml:space="preserve">Åre har en tydlig målbild att stärka perioderna mellan de mest intensiva säsongerna under vinter </w:t>
      </w:r>
      <w:r w:rsidRPr="003F571F">
        <w:rPr>
          <w:rFonts w:cs="Georgia"/>
          <w:color w:val="262626"/>
          <w:szCs w:val="20"/>
        </w:rPr>
        <w:t>och sommar</w:t>
      </w:r>
      <w:r w:rsidRPr="003F571F">
        <w:rPr>
          <w:rFonts w:cs="Georgia"/>
          <w:color w:val="262626"/>
          <w:szCs w:val="20"/>
        </w:rPr>
        <w:t>. Nu har vi gåt</w:t>
      </w:r>
      <w:r w:rsidRPr="003F571F">
        <w:rPr>
          <w:rFonts w:cs="Georgia"/>
          <w:color w:val="262626"/>
          <w:szCs w:val="20"/>
        </w:rPr>
        <w:t xml:space="preserve">t samman och satt ihop ett härligt program för </w:t>
      </w:r>
      <w:r w:rsidRPr="003F571F">
        <w:rPr>
          <w:rFonts w:cs="Georgia"/>
          <w:color w:val="262626"/>
          <w:szCs w:val="20"/>
        </w:rPr>
        <w:t>Höstlov i Åre där hela familjen skall få tid att umgås och ha roligt tillsammans</w:t>
      </w:r>
      <w:r w:rsidR="00201D72" w:rsidRPr="003F571F">
        <w:t>, säger Th</w:t>
      </w:r>
      <w:r w:rsidR="004E57C1" w:rsidRPr="003F571F">
        <w:t>e</w:t>
      </w:r>
      <w:r w:rsidR="0053335F">
        <w:t>rese Sjölundh, VD</w:t>
      </w:r>
      <w:bookmarkStart w:id="0" w:name="_GoBack"/>
      <w:bookmarkEnd w:id="0"/>
      <w:r w:rsidR="00201D72" w:rsidRPr="003F571F">
        <w:t>, Åre Destination.</w:t>
      </w:r>
    </w:p>
    <w:p w14:paraId="22698071" w14:textId="77777777" w:rsidR="00666B5A" w:rsidRDefault="00666B5A" w:rsidP="00666B5A"/>
    <w:p w14:paraId="127D626A" w14:textId="65CD2BA9" w:rsidR="0034488D" w:rsidRDefault="00201D72">
      <w:r>
        <w:t xml:space="preserve">Höstlov i Åre går av stapeln för andra året i rad 28 oktober – 4 november. Hela programmet finns på </w:t>
      </w:r>
      <w:hyperlink r:id="rId8" w:history="1">
        <w:r w:rsidR="00713983">
          <w:rPr>
            <w:rStyle w:val="Hyperlnk"/>
          </w:rPr>
          <w:t>aresweden.com/hostlov-i-are/</w:t>
        </w:r>
      </w:hyperlink>
    </w:p>
    <w:p w14:paraId="6F35427D" w14:textId="77777777" w:rsidR="0034488D" w:rsidRDefault="0034488D">
      <w:pPr>
        <w:rPr>
          <w:color w:val="000000" w:themeColor="text1"/>
        </w:rPr>
      </w:pPr>
    </w:p>
    <w:p w14:paraId="20E0CCCE" w14:textId="4F5CB3FA" w:rsidR="00C7255A" w:rsidRDefault="00C7255A">
      <w:pPr>
        <w:rPr>
          <w:color w:val="000000" w:themeColor="text1"/>
        </w:rPr>
      </w:pPr>
      <w:r>
        <w:rPr>
          <w:color w:val="000000" w:themeColor="text1"/>
        </w:rPr>
        <w:t xml:space="preserve">Se även </w:t>
      </w:r>
      <w:hyperlink r:id="rId9" w:history="1">
        <w:r w:rsidRPr="00A40626">
          <w:rPr>
            <w:rStyle w:val="Hyperlnk"/>
          </w:rPr>
          <w:t>filmen</w:t>
        </w:r>
      </w:hyperlink>
      <w:r>
        <w:rPr>
          <w:color w:val="000000" w:themeColor="text1"/>
        </w:rPr>
        <w:t xml:space="preserve"> av </w:t>
      </w:r>
      <w:hyperlink r:id="rId10" w:history="1">
        <w:r w:rsidRPr="00A40626">
          <w:rPr>
            <w:rStyle w:val="Hyperlnk"/>
          </w:rPr>
          <w:t>Huldra Pictures</w:t>
        </w:r>
      </w:hyperlink>
      <w:r>
        <w:rPr>
          <w:color w:val="000000" w:themeColor="text1"/>
        </w:rPr>
        <w:t xml:space="preserve">. </w:t>
      </w:r>
    </w:p>
    <w:p w14:paraId="6F07FF7A" w14:textId="77777777" w:rsidR="00C7255A" w:rsidRPr="00C7255A" w:rsidRDefault="00C7255A">
      <w:pPr>
        <w:rPr>
          <w:color w:val="000000" w:themeColor="text1"/>
        </w:rPr>
      </w:pPr>
    </w:p>
    <w:p w14:paraId="70726134" w14:textId="77777777" w:rsidR="00C7255A" w:rsidRPr="00C7255A" w:rsidRDefault="00C7255A" w:rsidP="00C7255A">
      <w:pPr>
        <w:rPr>
          <w:rFonts w:eastAsia="Times New Roman"/>
          <w:noProof w:val="0"/>
          <w:color w:val="000000" w:themeColor="text1"/>
        </w:rPr>
      </w:pPr>
      <w:r w:rsidRPr="00C7255A">
        <w:rPr>
          <w:rStyle w:val="Stark"/>
          <w:rFonts w:eastAsia="Times New Roman"/>
          <w:color w:val="000000" w:themeColor="text1"/>
        </w:rPr>
        <w:t>För mer info:</w:t>
      </w:r>
      <w:r w:rsidRPr="00C7255A">
        <w:rPr>
          <w:rFonts w:eastAsia="Times New Roman"/>
          <w:b/>
          <w:bCs/>
          <w:color w:val="000000" w:themeColor="text1"/>
        </w:rPr>
        <w:br/>
      </w:r>
      <w:r w:rsidRPr="00C7255A">
        <w:rPr>
          <w:rFonts w:eastAsia="Times New Roman"/>
          <w:color w:val="000000" w:themeColor="text1"/>
          <w:shd w:val="clear" w:color="auto" w:fill="FFFFFF"/>
        </w:rPr>
        <w:t>Thomas Berglöf</w:t>
      </w:r>
      <w:r w:rsidRPr="00C7255A">
        <w:rPr>
          <w:rFonts w:eastAsia="Times New Roman"/>
          <w:color w:val="000000" w:themeColor="text1"/>
        </w:rPr>
        <w:br/>
      </w:r>
      <w:r w:rsidRPr="00C7255A">
        <w:rPr>
          <w:rFonts w:eastAsia="Times New Roman"/>
          <w:color w:val="000000" w:themeColor="text1"/>
          <w:shd w:val="clear" w:color="auto" w:fill="FFFFFF"/>
        </w:rPr>
        <w:t>Projektledare Höstlov i Åre</w:t>
      </w:r>
      <w:r w:rsidRPr="00C7255A">
        <w:rPr>
          <w:rFonts w:eastAsia="Times New Roman"/>
          <w:color w:val="000000" w:themeColor="text1"/>
        </w:rPr>
        <w:br/>
      </w:r>
      <w:r w:rsidRPr="00C7255A">
        <w:rPr>
          <w:rFonts w:eastAsia="Times New Roman"/>
          <w:color w:val="000000" w:themeColor="text1"/>
          <w:shd w:val="clear" w:color="auto" w:fill="FFFFFF"/>
        </w:rPr>
        <w:t>+4673 041 31 51</w:t>
      </w:r>
      <w:r w:rsidRPr="00C7255A">
        <w:rPr>
          <w:rFonts w:eastAsia="Times New Roman"/>
          <w:color w:val="000000" w:themeColor="text1"/>
        </w:rPr>
        <w:br/>
      </w:r>
      <w:hyperlink r:id="rId11" w:history="1">
        <w:r w:rsidRPr="00C7255A">
          <w:rPr>
            <w:rStyle w:val="Hyperlnk"/>
            <w:rFonts w:eastAsia="Times New Roman"/>
            <w:color w:val="000000" w:themeColor="text1"/>
          </w:rPr>
          <w:t>thomas@berglofunlimited.com</w:t>
        </w:r>
      </w:hyperlink>
    </w:p>
    <w:p w14:paraId="4493B560" w14:textId="77777777" w:rsidR="0034488D" w:rsidRPr="00C7255A" w:rsidRDefault="0034488D">
      <w:pPr>
        <w:rPr>
          <w:color w:val="000000" w:themeColor="text1"/>
        </w:rPr>
      </w:pPr>
    </w:p>
    <w:p w14:paraId="71A1FBFD" w14:textId="77777777" w:rsidR="0034488D" w:rsidRPr="0034488D" w:rsidRDefault="0034488D">
      <w:pPr>
        <w:rPr>
          <w:rFonts w:ascii="Cambria" w:hAnsi="Cambria"/>
        </w:rPr>
      </w:pPr>
    </w:p>
    <w:p w14:paraId="1C8A5926" w14:textId="77777777" w:rsidR="0034488D" w:rsidRPr="0034488D" w:rsidRDefault="0034488D" w:rsidP="0034488D">
      <w:pPr>
        <w:pStyle w:val="Normalwebb"/>
        <w:rPr>
          <w:rFonts w:ascii="Cambria" w:hAnsi="Cambria"/>
        </w:rPr>
      </w:pPr>
      <w:r w:rsidRPr="0034488D">
        <w:rPr>
          <w:rStyle w:val="Stark"/>
          <w:rFonts w:ascii="Cambria" w:hAnsi="Cambria"/>
        </w:rPr>
        <w:lastRenderedPageBreak/>
        <w:t>Kort om Åre:</w:t>
      </w:r>
      <w:r w:rsidRPr="0034488D">
        <w:rPr>
          <w:rFonts w:ascii="Cambria" w:hAnsi="Cambria"/>
          <w:b/>
          <w:bCs/>
        </w:rPr>
        <w:br/>
      </w:r>
      <w:r w:rsidRPr="0034488D">
        <w:rPr>
          <w:rFonts w:ascii="Cambria" w:hAnsi="Cambria"/>
        </w:rPr>
        <w:t xml:space="preserve">Åre är Skandinaviens alpina huvudstad, en svensk fjällpärla med en internationell atmosfär. </w:t>
      </w:r>
      <w:r w:rsidRPr="0034488D">
        <w:rPr>
          <w:rFonts w:ascii="Cambria" w:hAnsi="Cambria"/>
        </w:rPr>
        <w:br/>
        <w:t xml:space="preserve">Tåget stannar mitt i byn och inom en dryg timmes bilresa finns två internationella flygplatser - en i Östersund och en i Trondheim/Vaernes. Åreskutan är nordens största samlingspunkt för aktiviteter året runt med fokus på skidåkning, cykling och vandring. Storslagna vyer, ett pulserande uteliv, shopping, gastronomi i världsklass och en mix av gäster, bofasta och säsongare gör Åre till en unik plats. </w:t>
      </w:r>
    </w:p>
    <w:p w14:paraId="028AD376" w14:textId="5114DCC5" w:rsidR="0034488D" w:rsidRPr="00E041EB" w:rsidRDefault="00E041EB" w:rsidP="00E041EB">
      <w:pPr>
        <w:pStyle w:val="Normalwebb"/>
        <w:rPr>
          <w:rFonts w:ascii="Cambria" w:hAnsi="Cambria"/>
        </w:rPr>
      </w:pPr>
      <w:r w:rsidRPr="0034488D">
        <w:rPr>
          <w:rStyle w:val="Stark"/>
          <w:rFonts w:ascii="Cambria" w:hAnsi="Cambria"/>
        </w:rPr>
        <w:t>Kort om Åre Destination:</w:t>
      </w:r>
      <w:r w:rsidRPr="0034488D">
        <w:rPr>
          <w:rFonts w:ascii="Cambria" w:hAnsi="Cambria"/>
          <w:b/>
          <w:bCs/>
        </w:rPr>
        <w:br/>
      </w:r>
      <w:r w:rsidRPr="0034488D">
        <w:rPr>
          <w:rFonts w:ascii="Cambria" w:hAnsi="Cambria"/>
        </w:rPr>
        <w:t xml:space="preserve">Åre Destination AB ägs av näringslivet i Åre och är dess samverkansplattform för </w:t>
      </w:r>
      <w:r>
        <w:rPr>
          <w:rFonts w:ascii="Cambria" w:hAnsi="Cambria"/>
        </w:rPr>
        <w:t xml:space="preserve">utvecklingen av Åre som en året runt destination. </w:t>
      </w:r>
      <w:r w:rsidRPr="0034488D">
        <w:rPr>
          <w:rFonts w:ascii="Cambria" w:hAnsi="Cambria"/>
        </w:rPr>
        <w:t>Vår vision är att bli Europas ledande alpina året runt destination. Gemensamt skapar vi förutsättningar för en långsiktig och hållbar utveckling av Åre.</w:t>
      </w:r>
      <w:hyperlink r:id="rId12" w:history="1">
        <w:r w:rsidRPr="0034488D">
          <w:rPr>
            <w:rFonts w:ascii="Cambria" w:hAnsi="Cambria"/>
            <w:color w:val="0000FF"/>
            <w:u w:val="single"/>
          </w:rPr>
          <w:br/>
        </w:r>
        <w:r w:rsidRPr="0034488D">
          <w:rPr>
            <w:rStyle w:val="Hyperlnk"/>
            <w:rFonts w:ascii="Cambria" w:hAnsi="Cambria"/>
          </w:rPr>
          <w:t>aresweden.com</w:t>
        </w:r>
      </w:hyperlink>
    </w:p>
    <w:p w14:paraId="22DF0260" w14:textId="77777777" w:rsidR="0034488D" w:rsidRDefault="0034488D">
      <w:pPr>
        <w:rPr>
          <w:rFonts w:ascii="Arial" w:hAnsi="Arial" w:cs="Arial"/>
        </w:rPr>
      </w:pPr>
    </w:p>
    <w:p w14:paraId="606AF2AB" w14:textId="77777777" w:rsidR="00B23115" w:rsidRDefault="00B23115">
      <w:pPr>
        <w:rPr>
          <w:rFonts w:ascii="Arial" w:hAnsi="Arial" w:cs="Arial"/>
        </w:rPr>
      </w:pPr>
    </w:p>
    <w:p w14:paraId="01EC7A25" w14:textId="77777777" w:rsidR="00B23115" w:rsidRDefault="00B23115">
      <w:pPr>
        <w:rPr>
          <w:rFonts w:ascii="Arial" w:hAnsi="Arial" w:cs="Arial"/>
        </w:rPr>
      </w:pPr>
    </w:p>
    <w:p w14:paraId="68167FC2" w14:textId="77777777" w:rsidR="00B23115" w:rsidRDefault="00B23115">
      <w:pPr>
        <w:rPr>
          <w:rFonts w:ascii="Arial" w:hAnsi="Arial" w:cs="Arial"/>
        </w:rPr>
      </w:pPr>
    </w:p>
    <w:p w14:paraId="423016A9" w14:textId="77777777" w:rsidR="00B23115" w:rsidRPr="00B23115" w:rsidRDefault="00B23115" w:rsidP="00B23115">
      <w:pPr>
        <w:rPr>
          <w:rFonts w:ascii="Georgia" w:hAnsi="Georgia" w:cs="Arial"/>
        </w:rPr>
      </w:pPr>
    </w:p>
    <w:sectPr w:rsidR="00B23115" w:rsidRPr="00B23115" w:rsidSect="00826D58">
      <w:headerReference w:type="default" r:id="rId13"/>
      <w:footerReference w:type="default" r:id="rId14"/>
      <w:pgSz w:w="11900" w:h="16840"/>
      <w:pgMar w:top="1417" w:right="1417" w:bottom="1417" w:left="1417" w:header="708" w:footer="42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369F" w14:textId="77777777" w:rsidR="002478EB" w:rsidRDefault="002478EB" w:rsidP="00826D58">
      <w:r>
        <w:separator/>
      </w:r>
    </w:p>
  </w:endnote>
  <w:endnote w:type="continuationSeparator" w:id="0">
    <w:p w14:paraId="0CD5F5D6" w14:textId="77777777" w:rsidR="002478EB" w:rsidRDefault="002478EB" w:rsidP="0082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457C" w14:textId="77777777" w:rsidR="00E23683" w:rsidRDefault="00E23683" w:rsidP="00826D58">
    <w:pPr>
      <w:pStyle w:val="Sidfot"/>
      <w:tabs>
        <w:tab w:val="clear" w:pos="9072"/>
        <w:tab w:val="right" w:pos="9498"/>
      </w:tabs>
      <w:ind w:right="-1426"/>
      <w:rPr>
        <w:rFonts w:ascii="Arial" w:hAnsi="Arial"/>
        <w:b/>
        <w:bCs/>
        <w:color w:val="636B70"/>
        <w:sz w:val="12"/>
        <w:szCs w:val="12"/>
      </w:rPr>
    </w:pPr>
  </w:p>
  <w:p w14:paraId="7A255805" w14:textId="77777777" w:rsidR="00E23683" w:rsidRDefault="00E23683" w:rsidP="00826D58">
    <w:pPr>
      <w:pStyle w:val="Sidfot"/>
      <w:tabs>
        <w:tab w:val="clear" w:pos="9072"/>
        <w:tab w:val="right" w:pos="9498"/>
      </w:tabs>
      <w:ind w:right="-1426"/>
      <w:rPr>
        <w:rFonts w:ascii="Arial" w:hAnsi="Arial"/>
        <w:b/>
        <w:bCs/>
        <w:color w:val="636B70"/>
        <w:sz w:val="12"/>
        <w:szCs w:val="12"/>
      </w:rPr>
    </w:pPr>
  </w:p>
  <w:p w14:paraId="05AEBDF1" w14:textId="77777777" w:rsidR="00E23683" w:rsidRDefault="00E23683" w:rsidP="00E23683">
    <w:pPr>
      <w:pStyle w:val="Sidfot"/>
      <w:ind w:left="284"/>
      <w:rPr>
        <w:rFonts w:ascii="Arial" w:hAnsi="Arial"/>
        <w:b/>
        <w:bCs/>
        <w:color w:val="636B70"/>
        <w:sz w:val="12"/>
        <w:szCs w:val="12"/>
      </w:rPr>
    </w:pPr>
    <w:r>
      <w:rPr>
        <w:rFonts w:ascii="Arial" w:hAnsi="Arial"/>
        <w:sz w:val="12"/>
        <w:szCs w:val="12"/>
      </w:rPr>
      <w:drawing>
        <wp:anchor distT="0" distB="0" distL="114300" distR="114300" simplePos="0" relativeHeight="251662336" behindDoc="0" locked="0" layoutInCell="1" allowOverlap="1" wp14:anchorId="5233E2C0" wp14:editId="2B8EAE0D">
          <wp:simplePos x="0" y="0"/>
          <wp:positionH relativeFrom="column">
            <wp:posOffset>-486410</wp:posOffset>
          </wp:positionH>
          <wp:positionV relativeFrom="paragraph">
            <wp:posOffset>47625</wp:posOffset>
          </wp:positionV>
          <wp:extent cx="486410" cy="237490"/>
          <wp:effectExtent l="0" t="0" r="0" b="0"/>
          <wp:wrapThrough wrapText="bothSides">
            <wp:wrapPolygon edited="0">
              <wp:start x="0" y="0"/>
              <wp:lineTo x="0" y="18481"/>
              <wp:lineTo x="20303" y="18481"/>
              <wp:lineTo x="20303"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_destination_logo.png"/>
                  <pic:cNvPicPr/>
                </pic:nvPicPr>
                <pic:blipFill>
                  <a:blip r:embed="rId1">
                    <a:extLst>
                      <a:ext uri="{28A0092B-C50C-407E-A947-70E740481C1C}">
                        <a14:useLocalDpi xmlns:a14="http://schemas.microsoft.com/office/drawing/2010/main" val="0"/>
                      </a:ext>
                    </a:extLst>
                  </a:blip>
                  <a:stretch>
                    <a:fillRect/>
                  </a:stretch>
                </pic:blipFill>
                <pic:spPr>
                  <a:xfrm>
                    <a:off x="0" y="0"/>
                    <a:ext cx="486410" cy="237490"/>
                  </a:xfrm>
                  <a:prstGeom prst="rect">
                    <a:avLst/>
                  </a:prstGeom>
                </pic:spPr>
              </pic:pic>
            </a:graphicData>
          </a:graphic>
          <wp14:sizeRelH relativeFrom="page">
            <wp14:pctWidth>0</wp14:pctWidth>
          </wp14:sizeRelH>
          <wp14:sizeRelV relativeFrom="page">
            <wp14:pctHeight>0</wp14:pctHeight>
          </wp14:sizeRelV>
        </wp:anchor>
      </w:drawing>
    </w:r>
  </w:p>
  <w:p w14:paraId="1BB97F6D" w14:textId="77777777" w:rsidR="00E23683" w:rsidRPr="00E23683" w:rsidRDefault="00E23683" w:rsidP="00E23683">
    <w:pPr>
      <w:pStyle w:val="Sidfot"/>
      <w:spacing w:line="276" w:lineRule="auto"/>
      <w:ind w:left="284"/>
      <w:rPr>
        <w:rFonts w:ascii="Arial" w:hAnsi="Arial"/>
        <w:b/>
        <w:bCs/>
        <w:color w:val="636B70"/>
        <w:sz w:val="12"/>
        <w:szCs w:val="12"/>
      </w:rPr>
    </w:pPr>
    <w:r w:rsidRPr="00A21732">
      <w:rPr>
        <w:rFonts w:ascii="Arial" w:hAnsi="Arial"/>
        <w:b/>
        <w:bCs/>
        <w:color w:val="3C3C3B"/>
        <w:sz w:val="12"/>
        <w:szCs w:val="12"/>
      </w:rPr>
      <w:t xml:space="preserve">ÅRE DESTINATION AB  </w:t>
    </w:r>
    <w:r w:rsidRPr="00A21732">
      <w:rPr>
        <w:rFonts w:ascii="Arial" w:hAnsi="Arial"/>
        <w:color w:val="3C3C3B"/>
        <w:sz w:val="12"/>
        <w:szCs w:val="12"/>
      </w:rPr>
      <w:t>|  SANKT OLAVS VÄG 33  |  S-830 13 ÅRE</w:t>
    </w:r>
    <w:r w:rsidRPr="00826D58">
      <w:rPr>
        <w:rFonts w:ascii="Arial" w:hAnsi="Arial"/>
        <w:color w:val="595959" w:themeColor="text1" w:themeTint="A6"/>
        <w:sz w:val="12"/>
        <w:szCs w:val="12"/>
      </w:rPr>
      <w:br/>
    </w:r>
    <w:r>
      <w:rPr>
        <w:rFonts w:ascii="Arial" w:hAnsi="Arial"/>
        <w:color w:val="EE3524"/>
        <w:sz w:val="12"/>
        <w:szCs w:val="12"/>
      </w:rPr>
      <w:t>ARESWEDEN.COM</w:t>
    </w:r>
    <w:r w:rsidRPr="00A21732">
      <w:rPr>
        <w:rFonts w:ascii="Arial" w:hAnsi="Arial"/>
        <w:b/>
        <w:bCs/>
        <w:color w:val="636B70"/>
        <w:sz w:val="12"/>
        <w:szCs w:val="12"/>
      </w:rPr>
      <w:t xml:space="preserve"> </w:t>
    </w:r>
    <w:r>
      <w:rPr>
        <w:rFonts w:ascii="Arial" w:hAnsi="Arial"/>
        <w:b/>
        <w:bCs/>
        <w:color w:val="636B70"/>
        <w:sz w:val="12"/>
        <w:szCs w:val="12"/>
      </w:rPr>
      <w:t xml:space="preserve"> </w:t>
    </w:r>
    <w:r w:rsidRPr="00826D58">
      <w:rPr>
        <w:rFonts w:ascii="Arial" w:hAnsi="Arial"/>
        <w:color w:val="636B70"/>
        <w:sz w:val="12"/>
        <w:szCs w:val="12"/>
      </w:rPr>
      <w:t xml:space="preserve">|  </w:t>
    </w:r>
    <w:r>
      <w:rPr>
        <w:rFonts w:ascii="Arial" w:hAnsi="Arial"/>
        <w:color w:val="EE3524"/>
        <w:sz w:val="12"/>
        <w:szCs w:val="12"/>
      </w:rPr>
      <w:t>ARE360.COM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B16C" w14:textId="77777777" w:rsidR="002478EB" w:rsidRDefault="002478EB" w:rsidP="00826D58">
      <w:r>
        <w:separator/>
      </w:r>
    </w:p>
  </w:footnote>
  <w:footnote w:type="continuationSeparator" w:id="0">
    <w:p w14:paraId="466AEFD1" w14:textId="77777777" w:rsidR="002478EB" w:rsidRDefault="002478EB" w:rsidP="00826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BE9D" w14:textId="77777777" w:rsidR="00E23683" w:rsidRDefault="00E23683">
    <w:pPr>
      <w:pStyle w:val="Sidhuvud"/>
    </w:pPr>
    <w:r>
      <w:rPr>
        <w:rFonts w:ascii="Arial" w:hAnsi="Arial"/>
        <w:b/>
        <w:bCs/>
        <w:color w:val="636B70"/>
        <w:sz w:val="12"/>
        <w:szCs w:val="12"/>
      </w:rPr>
      <w:drawing>
        <wp:anchor distT="0" distB="0" distL="114300" distR="114300" simplePos="0" relativeHeight="251660288" behindDoc="0" locked="0" layoutInCell="1" allowOverlap="1" wp14:anchorId="1D5DA457" wp14:editId="2C7651FB">
          <wp:simplePos x="0" y="0"/>
          <wp:positionH relativeFrom="column">
            <wp:posOffset>5029200</wp:posOffset>
          </wp:positionH>
          <wp:positionV relativeFrom="paragraph">
            <wp:posOffset>-235585</wp:posOffset>
          </wp:positionV>
          <wp:extent cx="837565" cy="669925"/>
          <wp:effectExtent l="0" t="0" r="635" b="0"/>
          <wp:wrapThrough wrapText="bothSides">
            <wp:wrapPolygon edited="0">
              <wp:start x="0" y="0"/>
              <wp:lineTo x="0" y="20474"/>
              <wp:lineTo x="20961" y="20474"/>
              <wp:lineTo x="20961" y="0"/>
              <wp:lineTo x="0" y="0"/>
            </wp:wrapPolygon>
          </wp:wrapThrough>
          <wp:docPr id="1" name="Bildobjekt 1" descr="SSD HD:Users:linamyhr:Documents:Åre Destination:Gemensam:Åre Destination Intern:Åre Sweden:Logoptyp:ÅRESWEDEN-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 HD:Users:linamyhr:Documents:Åre Destination:Gemensam:Åre Destination Intern:Åre Sweden:Logoptyp:ÅRESWEDEN-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576DB"/>
    <w:multiLevelType w:val="hybridMultilevel"/>
    <w:tmpl w:val="F898A0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32D4E06"/>
    <w:multiLevelType w:val="hybridMultilevel"/>
    <w:tmpl w:val="50EE34B2"/>
    <w:lvl w:ilvl="0" w:tplc="9982B1B0">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58"/>
    <w:rsid w:val="00012CB5"/>
    <w:rsid w:val="000368E8"/>
    <w:rsid w:val="00046F9A"/>
    <w:rsid w:val="000A3C2A"/>
    <w:rsid w:val="000B3EC7"/>
    <w:rsid w:val="00113303"/>
    <w:rsid w:val="00201D72"/>
    <w:rsid w:val="002478EB"/>
    <w:rsid w:val="00343ED5"/>
    <w:rsid w:val="0034488D"/>
    <w:rsid w:val="003F571F"/>
    <w:rsid w:val="004476EC"/>
    <w:rsid w:val="004E57C1"/>
    <w:rsid w:val="004F0489"/>
    <w:rsid w:val="004F5930"/>
    <w:rsid w:val="0053335F"/>
    <w:rsid w:val="005F597C"/>
    <w:rsid w:val="00614270"/>
    <w:rsid w:val="00666B5A"/>
    <w:rsid w:val="00713983"/>
    <w:rsid w:val="0075799D"/>
    <w:rsid w:val="00783AE1"/>
    <w:rsid w:val="00826D58"/>
    <w:rsid w:val="00877CC8"/>
    <w:rsid w:val="00947345"/>
    <w:rsid w:val="0099474E"/>
    <w:rsid w:val="00A21732"/>
    <w:rsid w:val="00A40626"/>
    <w:rsid w:val="00AA7359"/>
    <w:rsid w:val="00B23115"/>
    <w:rsid w:val="00B342B9"/>
    <w:rsid w:val="00C7255A"/>
    <w:rsid w:val="00CA1ED7"/>
    <w:rsid w:val="00D0500D"/>
    <w:rsid w:val="00D24707"/>
    <w:rsid w:val="00DF6C12"/>
    <w:rsid w:val="00E041EB"/>
    <w:rsid w:val="00E23683"/>
    <w:rsid w:val="00F344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60C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Rubrik1">
    <w:name w:val="heading 1"/>
    <w:basedOn w:val="Normal"/>
    <w:next w:val="Normal"/>
    <w:link w:val="Rubrik1Char"/>
    <w:uiPriority w:val="9"/>
    <w:qFormat/>
    <w:rsid w:val="00B23115"/>
    <w:pPr>
      <w:keepNext/>
      <w:keepLines/>
      <w:spacing w:before="480" w:line="280" w:lineRule="exact"/>
      <w:outlineLvl w:val="0"/>
    </w:pPr>
    <w:rPr>
      <w:rFonts w:ascii="Arial" w:eastAsiaTheme="majorEastAsia" w:hAnsi="Arial" w:cstheme="majorBidi"/>
      <w:b/>
      <w:bCs/>
      <w:noProof w:val="0"/>
      <w:color w:val="000000" w:themeColor="text1"/>
      <w:sz w:val="2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26D58"/>
    <w:pPr>
      <w:tabs>
        <w:tab w:val="center" w:pos="4536"/>
        <w:tab w:val="right" w:pos="9072"/>
      </w:tabs>
    </w:pPr>
  </w:style>
  <w:style w:type="character" w:customStyle="1" w:styleId="SidhuvudChar">
    <w:name w:val="Sidhuvud Char"/>
    <w:basedOn w:val="Standardstycketeckensnitt"/>
    <w:link w:val="Sidhuvud"/>
    <w:uiPriority w:val="99"/>
    <w:rsid w:val="00826D58"/>
    <w:rPr>
      <w:noProof/>
    </w:rPr>
  </w:style>
  <w:style w:type="paragraph" w:styleId="Sidfot">
    <w:name w:val="footer"/>
    <w:basedOn w:val="Normal"/>
    <w:link w:val="SidfotChar"/>
    <w:uiPriority w:val="99"/>
    <w:unhideWhenUsed/>
    <w:rsid w:val="00826D58"/>
    <w:pPr>
      <w:tabs>
        <w:tab w:val="center" w:pos="4536"/>
        <w:tab w:val="right" w:pos="9072"/>
      </w:tabs>
    </w:pPr>
  </w:style>
  <w:style w:type="character" w:customStyle="1" w:styleId="SidfotChar">
    <w:name w:val="Sidfot Char"/>
    <w:basedOn w:val="Standardstycketeckensnitt"/>
    <w:link w:val="Sidfot"/>
    <w:uiPriority w:val="99"/>
    <w:rsid w:val="00826D58"/>
    <w:rPr>
      <w:noProof/>
    </w:rPr>
  </w:style>
  <w:style w:type="paragraph" w:styleId="Ballongtext">
    <w:name w:val="Balloon Text"/>
    <w:basedOn w:val="Normal"/>
    <w:link w:val="BallongtextChar"/>
    <w:uiPriority w:val="99"/>
    <w:semiHidden/>
    <w:unhideWhenUsed/>
    <w:rsid w:val="00826D5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26D58"/>
    <w:rPr>
      <w:rFonts w:ascii="Lucida Grande" w:hAnsi="Lucida Grande" w:cs="Lucida Grande"/>
      <w:noProof/>
      <w:sz w:val="18"/>
      <w:szCs w:val="18"/>
    </w:rPr>
  </w:style>
  <w:style w:type="character" w:customStyle="1" w:styleId="Rubrik1Char">
    <w:name w:val="Rubrik 1 Char"/>
    <w:basedOn w:val="Standardstycketeckensnitt"/>
    <w:link w:val="Rubrik1"/>
    <w:uiPriority w:val="9"/>
    <w:rsid w:val="00B23115"/>
    <w:rPr>
      <w:rFonts w:ascii="Arial" w:eastAsiaTheme="majorEastAsia" w:hAnsi="Arial" w:cstheme="majorBidi"/>
      <w:b/>
      <w:bCs/>
      <w:color w:val="000000" w:themeColor="text1"/>
      <w:sz w:val="20"/>
      <w:szCs w:val="32"/>
    </w:rPr>
  </w:style>
  <w:style w:type="paragraph" w:styleId="Liststycke">
    <w:name w:val="List Paragraph"/>
    <w:basedOn w:val="Normal"/>
    <w:uiPriority w:val="34"/>
    <w:qFormat/>
    <w:rsid w:val="00B23115"/>
    <w:pPr>
      <w:spacing w:line="280" w:lineRule="exact"/>
      <w:ind w:left="720"/>
      <w:contextualSpacing/>
    </w:pPr>
    <w:rPr>
      <w:rFonts w:ascii="Georgia" w:hAnsi="Georgia"/>
      <w:noProof w:val="0"/>
      <w:sz w:val="20"/>
    </w:rPr>
  </w:style>
  <w:style w:type="paragraph" w:styleId="Normalwebb">
    <w:name w:val="Normal (Web)"/>
    <w:basedOn w:val="Normal"/>
    <w:uiPriority w:val="99"/>
    <w:unhideWhenUsed/>
    <w:rsid w:val="0034488D"/>
    <w:pPr>
      <w:spacing w:before="100" w:beforeAutospacing="1" w:after="100" w:afterAutospacing="1"/>
    </w:pPr>
    <w:rPr>
      <w:rFonts w:ascii="Times" w:hAnsi="Times" w:cs="Times New Roman"/>
      <w:noProof w:val="0"/>
      <w:sz w:val="20"/>
      <w:szCs w:val="20"/>
    </w:rPr>
  </w:style>
  <w:style w:type="character" w:styleId="Stark">
    <w:name w:val="Strong"/>
    <w:basedOn w:val="Standardstycketeckensnitt"/>
    <w:uiPriority w:val="22"/>
    <w:qFormat/>
    <w:rsid w:val="0034488D"/>
    <w:rPr>
      <w:b/>
      <w:bCs/>
    </w:rPr>
  </w:style>
  <w:style w:type="character" w:styleId="Hyperlnk">
    <w:name w:val="Hyperlink"/>
    <w:basedOn w:val="Standardstycketeckensnitt"/>
    <w:uiPriority w:val="99"/>
    <w:unhideWhenUsed/>
    <w:rsid w:val="0034488D"/>
    <w:rPr>
      <w:color w:val="0000FF"/>
      <w:u w:val="single"/>
    </w:rPr>
  </w:style>
  <w:style w:type="character" w:styleId="AnvndHyperlnk">
    <w:name w:val="FollowedHyperlink"/>
    <w:basedOn w:val="Standardstycketeckensnitt"/>
    <w:uiPriority w:val="99"/>
    <w:semiHidden/>
    <w:unhideWhenUsed/>
    <w:rsid w:val="00713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16840">
      <w:bodyDiv w:val="1"/>
      <w:marLeft w:val="0"/>
      <w:marRight w:val="0"/>
      <w:marTop w:val="0"/>
      <w:marBottom w:val="0"/>
      <w:divBdr>
        <w:top w:val="none" w:sz="0" w:space="0" w:color="auto"/>
        <w:left w:val="none" w:sz="0" w:space="0" w:color="auto"/>
        <w:bottom w:val="none" w:sz="0" w:space="0" w:color="auto"/>
        <w:right w:val="none" w:sz="0" w:space="0" w:color="auto"/>
      </w:divBdr>
    </w:div>
    <w:div w:id="1628703254">
      <w:bodyDiv w:val="1"/>
      <w:marLeft w:val="0"/>
      <w:marRight w:val="0"/>
      <w:marTop w:val="0"/>
      <w:marBottom w:val="0"/>
      <w:divBdr>
        <w:top w:val="none" w:sz="0" w:space="0" w:color="auto"/>
        <w:left w:val="none" w:sz="0" w:space="0" w:color="auto"/>
        <w:bottom w:val="none" w:sz="0" w:space="0" w:color="auto"/>
        <w:right w:val="none" w:sz="0" w:space="0" w:color="auto"/>
      </w:divBdr>
    </w:div>
    <w:div w:id="1866626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homas@berglofunlimited.com" TargetMode="External"/><Relationship Id="rId12" Type="http://schemas.openxmlformats.org/officeDocument/2006/relationships/hyperlink" Target="http://www.are360.com/sv"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resweden.com/hostlov-program/" TargetMode="External"/><Relationship Id="rId8" Type="http://schemas.openxmlformats.org/officeDocument/2006/relationships/hyperlink" Target="https://aresweden.com/hostlov-i-are/" TargetMode="External"/><Relationship Id="rId9" Type="http://schemas.openxmlformats.org/officeDocument/2006/relationships/hyperlink" Target="https://aresweden.com/hostlov-i-are/" TargetMode="External"/><Relationship Id="rId10" Type="http://schemas.openxmlformats.org/officeDocument/2006/relationships/hyperlink" Target="http://huldrapictu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476</Words>
  <Characters>2528</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Åre Destination AB</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Myhr</dc:creator>
  <cp:keywords/>
  <dc:description/>
  <cp:lastModifiedBy>Office Are Destination</cp:lastModifiedBy>
  <cp:revision>5</cp:revision>
  <cp:lastPrinted>2017-10-04T08:33:00Z</cp:lastPrinted>
  <dcterms:created xsi:type="dcterms:W3CDTF">2017-10-04T08:33:00Z</dcterms:created>
  <dcterms:modified xsi:type="dcterms:W3CDTF">2017-10-05T07:56:00Z</dcterms:modified>
</cp:coreProperties>
</file>