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20" w:rsidRDefault="00D65431" w:rsidP="00772520">
      <w:pPr>
        <w:spacing w:line="271" w:lineRule="auto"/>
      </w:pPr>
      <w:r w:rsidRPr="00D65431">
        <w:rPr>
          <w:b/>
          <w:bCs/>
          <w:sz w:val="36"/>
          <w:szCs w:val="36"/>
        </w:rPr>
        <w:t>SEFA tecknar med s</w:t>
      </w:r>
      <w:r w:rsidR="00F9791A">
        <w:rPr>
          <w:b/>
          <w:bCs/>
          <w:sz w:val="36"/>
          <w:szCs w:val="36"/>
        </w:rPr>
        <w:t xml:space="preserve">nabbväxande </w:t>
      </w:r>
      <w:r w:rsidRPr="00D65431">
        <w:rPr>
          <w:b/>
          <w:bCs/>
          <w:sz w:val="36"/>
          <w:szCs w:val="36"/>
        </w:rPr>
        <w:t>hyresgäst</w:t>
      </w:r>
      <w:r w:rsidR="009776A3">
        <w:rPr>
          <w:b/>
          <w:bCs/>
          <w:sz w:val="36"/>
          <w:szCs w:val="36"/>
        </w:rPr>
        <w:t xml:space="preserve"> </w:t>
      </w:r>
      <w:r w:rsidR="009776A3" w:rsidRPr="00D65431">
        <w:rPr>
          <w:b/>
          <w:bCs/>
          <w:sz w:val="36"/>
          <w:szCs w:val="36"/>
        </w:rPr>
        <w:t>i Sjöbefälsskolan</w:t>
      </w:r>
      <w:r w:rsidRPr="00D65431">
        <w:rPr>
          <w:b/>
          <w:bCs/>
          <w:sz w:val="36"/>
          <w:szCs w:val="36"/>
        </w:rPr>
        <w:br/>
      </w:r>
      <w:r w:rsidR="002C6E5E" w:rsidRPr="00614BD5">
        <w:br/>
      </w:r>
      <w:r w:rsidR="00CA201E" w:rsidRPr="00F9791A">
        <w:rPr>
          <w:b/>
        </w:rPr>
        <w:t xml:space="preserve">SEFA </w:t>
      </w:r>
      <w:r w:rsidR="002110F8">
        <w:rPr>
          <w:b/>
        </w:rPr>
        <w:t xml:space="preserve">hyr </w:t>
      </w:r>
      <w:r w:rsidR="008A6366" w:rsidRPr="00F9791A">
        <w:rPr>
          <w:rFonts w:asciiTheme="minorHAnsi" w:hAnsiTheme="minorHAnsi"/>
          <w:b/>
        </w:rPr>
        <w:t>ut till</w:t>
      </w:r>
      <w:r w:rsidR="00CA201E" w:rsidRPr="00F9791A">
        <w:rPr>
          <w:rFonts w:asciiTheme="minorHAnsi" w:hAnsiTheme="minorHAnsi"/>
          <w:b/>
        </w:rPr>
        <w:t xml:space="preserve"> </w:t>
      </w:r>
      <w:r w:rsidR="002C6E5E" w:rsidRPr="00F9791A">
        <w:rPr>
          <w:rFonts w:asciiTheme="minorHAnsi" w:hAnsiTheme="minorHAnsi"/>
          <w:b/>
        </w:rPr>
        <w:t xml:space="preserve">Vinngroup </w:t>
      </w:r>
      <w:r w:rsidR="009478C4" w:rsidRPr="00F9791A">
        <w:rPr>
          <w:rFonts w:asciiTheme="minorHAnsi" w:hAnsiTheme="minorHAnsi"/>
          <w:b/>
        </w:rPr>
        <w:t xml:space="preserve">i </w:t>
      </w:r>
      <w:r w:rsidRPr="00F9791A">
        <w:rPr>
          <w:rFonts w:asciiTheme="minorHAnsi" w:hAnsiTheme="minorHAnsi"/>
          <w:b/>
        </w:rPr>
        <w:t xml:space="preserve">anrika </w:t>
      </w:r>
      <w:r w:rsidR="00614BD5" w:rsidRPr="00F9791A">
        <w:rPr>
          <w:rFonts w:asciiTheme="minorHAnsi" w:hAnsiTheme="minorHAnsi"/>
          <w:b/>
        </w:rPr>
        <w:t>Sjöbefälsskolan i Göteborg.</w:t>
      </w:r>
      <w:r w:rsidRPr="00F9791A">
        <w:rPr>
          <w:rFonts w:asciiTheme="minorHAnsi" w:hAnsiTheme="minorHAnsi"/>
          <w:b/>
        </w:rPr>
        <w:t xml:space="preserve"> Hyreskontraktet är </w:t>
      </w:r>
      <w:r w:rsidR="00F9791A" w:rsidRPr="00F9791A">
        <w:rPr>
          <w:rFonts w:asciiTheme="minorHAnsi" w:hAnsiTheme="minorHAnsi"/>
          <w:b/>
        </w:rPr>
        <w:t>ett långsiktigt avtal som kommer att omfatta</w:t>
      </w:r>
      <w:r w:rsidR="00F9791A" w:rsidRPr="00F9791A">
        <w:rPr>
          <w:b/>
        </w:rPr>
        <w:t xml:space="preserve"> </w:t>
      </w:r>
      <w:r w:rsidR="008A6366" w:rsidRPr="00F9791A">
        <w:rPr>
          <w:b/>
        </w:rPr>
        <w:t>3 150 m².</w:t>
      </w:r>
      <w:r w:rsidR="00772520">
        <w:rPr>
          <w:b/>
        </w:rPr>
        <w:t xml:space="preserve"> </w:t>
      </w:r>
      <w:r w:rsidR="00772520" w:rsidRPr="00772520">
        <w:rPr>
          <w:b/>
        </w:rPr>
        <w:t xml:space="preserve">Utvecklingen av fastigheten görs i samverkan mellan SEFA och </w:t>
      </w:r>
      <w:proofErr w:type="spellStart"/>
      <w:r w:rsidR="00772520" w:rsidRPr="00772520">
        <w:rPr>
          <w:b/>
        </w:rPr>
        <w:t>Adapta</w:t>
      </w:r>
      <w:proofErr w:type="spellEnd"/>
      <w:r w:rsidR="00772520" w:rsidRPr="00772520">
        <w:rPr>
          <w:b/>
        </w:rPr>
        <w:t xml:space="preserve"> Fastigheter AB.</w:t>
      </w:r>
    </w:p>
    <w:p w:rsidR="000C5081" w:rsidRDefault="00657AEE" w:rsidP="009D6A6E">
      <w:pPr>
        <w:spacing w:line="271" w:lineRule="auto"/>
      </w:pPr>
      <w:r>
        <w:br/>
      </w:r>
      <w:r w:rsidR="00621F19" w:rsidRPr="00614BD5">
        <w:t>Vinngroup är en av Sveriges mest snabbväxande</w:t>
      </w:r>
      <w:r w:rsidR="00BB4A89">
        <w:t xml:space="preserve"> konsultbolag</w:t>
      </w:r>
      <w:r w:rsidR="00F06000">
        <w:t xml:space="preserve"> och </w:t>
      </w:r>
      <w:r w:rsidR="000C5081">
        <w:t xml:space="preserve">de </w:t>
      </w:r>
      <w:r w:rsidR="00BB4A89">
        <w:t>har idag 12 dotterbolag</w:t>
      </w:r>
      <w:r w:rsidR="00F06000">
        <w:t xml:space="preserve"> med specialistkonsulter,</w:t>
      </w:r>
      <w:r w:rsidR="00BB4A89">
        <w:t xml:space="preserve"> varav 8 sitter i Göteborg</w:t>
      </w:r>
      <w:r w:rsidR="00F06000">
        <w:t xml:space="preserve">. Med den </w:t>
      </w:r>
      <w:r w:rsidR="00BB4A89">
        <w:t xml:space="preserve">expansionstakt bolagen </w:t>
      </w:r>
      <w:r w:rsidR="00F06000">
        <w:t>har idag</w:t>
      </w:r>
      <w:r w:rsidR="00DA1615">
        <w:t>,</w:t>
      </w:r>
      <w:r w:rsidR="00BB4A89">
        <w:t xml:space="preserve"> behöver de större och mer effektiva ytor och lokaler än </w:t>
      </w:r>
      <w:r w:rsidR="00F06000">
        <w:t>dagens befintliga.</w:t>
      </w:r>
      <w:r w:rsidR="00BB4A89">
        <w:t xml:space="preserve"> </w:t>
      </w:r>
      <w:r w:rsidR="00D57C38">
        <w:t xml:space="preserve">Nu </w:t>
      </w:r>
      <w:r w:rsidR="00BB4A89">
        <w:t xml:space="preserve">har de beslutat att flytta sin verksamhet mer centralt och in i nyrenoverade lokaler utrustade med de senaste tekniska lösningarna </w:t>
      </w:r>
      <w:r w:rsidR="00F06000">
        <w:t xml:space="preserve">och med rum för kreativa möten både med kunder och internt mellan bolagen. </w:t>
      </w:r>
    </w:p>
    <w:p w:rsidR="007D2C9A" w:rsidRDefault="000C5081" w:rsidP="009D6A6E">
      <w:pPr>
        <w:spacing w:line="271" w:lineRule="auto"/>
      </w:pPr>
      <w:r>
        <w:t>Flytten</w:t>
      </w:r>
      <w:r w:rsidR="00F06000">
        <w:t xml:space="preserve"> går årsskiftet 2014/15 till </w:t>
      </w:r>
      <w:r w:rsidR="0081017A">
        <w:t xml:space="preserve">Sjöbefälsskolan i Göteborg.  </w:t>
      </w:r>
      <w:r w:rsidR="00334760">
        <w:br/>
      </w:r>
      <w:r w:rsidR="00ED0CF1">
        <w:br/>
      </w:r>
      <w:r w:rsidR="00334760">
        <w:t xml:space="preserve">Sjöbefälsskolan </w:t>
      </w:r>
      <w:r w:rsidR="00B25B75">
        <w:t xml:space="preserve">är </w:t>
      </w:r>
      <w:r w:rsidR="00403FE5">
        <w:t xml:space="preserve">beläget </w:t>
      </w:r>
      <w:r w:rsidR="00604641">
        <w:t>på Kvarnbergsgatan 2 i centrala Göteborg. A</w:t>
      </w:r>
      <w:r w:rsidR="00334760">
        <w:t>npassning</w:t>
      </w:r>
      <w:r w:rsidR="00F06000">
        <w:t xml:space="preserve"> </w:t>
      </w:r>
      <w:r w:rsidR="00334760">
        <w:t>av lokaler</w:t>
      </w:r>
      <w:r w:rsidR="00F06000">
        <w:t xml:space="preserve"> för </w:t>
      </w:r>
      <w:bookmarkStart w:id="0" w:name="_GoBack"/>
      <w:bookmarkEnd w:id="0"/>
      <w:proofErr w:type="spellStart"/>
      <w:r w:rsidR="00F06000">
        <w:t>Vinngroups</w:t>
      </w:r>
      <w:proofErr w:type="spellEnd"/>
      <w:r w:rsidR="00F06000">
        <w:t xml:space="preserve"> räkning </w:t>
      </w:r>
      <w:r w:rsidR="00334760">
        <w:t xml:space="preserve">börjar i mars </w:t>
      </w:r>
      <w:r w:rsidR="00604641">
        <w:t xml:space="preserve">och </w:t>
      </w:r>
      <w:r w:rsidR="00F06000">
        <w:t>byggtiden pågår året</w:t>
      </w:r>
      <w:r w:rsidR="00B05B2D">
        <w:t xml:space="preserve"> ut</w:t>
      </w:r>
      <w:r w:rsidR="00F06000">
        <w:t xml:space="preserve">. </w:t>
      </w:r>
    </w:p>
    <w:p w:rsidR="007D2C9A" w:rsidRDefault="007D2C9A" w:rsidP="00767F57"/>
    <w:p w:rsidR="008A6366" w:rsidRPr="00C73794" w:rsidRDefault="00330DCE" w:rsidP="00C40E4A">
      <w:pPr>
        <w:spacing w:line="271" w:lineRule="auto"/>
        <w:rPr>
          <w:b/>
        </w:rPr>
      </w:pPr>
      <w:r>
        <w:br/>
      </w:r>
      <w:r w:rsidR="007D2C9A" w:rsidRPr="00C73794">
        <w:rPr>
          <w:b/>
        </w:rPr>
        <w:t>För mer info</w:t>
      </w:r>
      <w:r w:rsidR="008A6366" w:rsidRPr="00C73794">
        <w:rPr>
          <w:b/>
        </w:rPr>
        <w:t>:</w:t>
      </w:r>
    </w:p>
    <w:p w:rsidR="008A6366" w:rsidRDefault="008A6366" w:rsidP="00C40E4A">
      <w:pPr>
        <w:spacing w:line="271" w:lineRule="auto"/>
      </w:pPr>
      <w:r>
        <w:t>Ola Serneke</w:t>
      </w:r>
      <w:r>
        <w:br/>
      </w:r>
      <w:hyperlink r:id="rId5" w:history="1">
        <w:r w:rsidRPr="00CF4300">
          <w:rPr>
            <w:rStyle w:val="Hyperlnk"/>
          </w:rPr>
          <w:t>ola.serneke@sefa.se</w:t>
        </w:r>
      </w:hyperlink>
    </w:p>
    <w:p w:rsidR="00C73794" w:rsidRDefault="00C73794" w:rsidP="00C40E4A">
      <w:pPr>
        <w:spacing w:line="271" w:lineRule="auto"/>
        <w:rPr>
          <w:color w:val="262626"/>
        </w:rPr>
      </w:pPr>
      <w:r>
        <w:rPr>
          <w:color w:val="262626"/>
        </w:rPr>
        <w:t>0706 - 24 39 90</w:t>
      </w:r>
    </w:p>
    <w:p w:rsidR="00D65431" w:rsidRDefault="00334760" w:rsidP="00D65431">
      <w:pPr>
        <w:spacing w:line="264" w:lineRule="auto"/>
      </w:pPr>
      <w:r>
        <w:br/>
      </w:r>
      <w:r>
        <w:br/>
      </w:r>
      <w:r w:rsidR="00CA201E" w:rsidRPr="00614BD5">
        <w:br/>
      </w:r>
    </w:p>
    <w:p w:rsidR="00767F57" w:rsidRDefault="009478C4" w:rsidP="00767F57">
      <w:pPr>
        <w:rPr>
          <w:color w:val="1F497D"/>
        </w:rPr>
      </w:pPr>
      <w:r>
        <w:rPr>
          <w:color w:val="1F497D"/>
        </w:rPr>
        <w:br/>
      </w:r>
      <w:r w:rsidR="00CA201E">
        <w:rPr>
          <w:color w:val="1F497D"/>
        </w:rPr>
        <w:br/>
      </w:r>
    </w:p>
    <w:p w:rsidR="00C45658" w:rsidRDefault="00C45658"/>
    <w:sectPr w:rsidR="00C4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57"/>
    <w:rsid w:val="00050ADD"/>
    <w:rsid w:val="00050BB5"/>
    <w:rsid w:val="00066715"/>
    <w:rsid w:val="000865FC"/>
    <w:rsid w:val="000C5081"/>
    <w:rsid w:val="00111DBD"/>
    <w:rsid w:val="002110F8"/>
    <w:rsid w:val="00277F83"/>
    <w:rsid w:val="002C6E5E"/>
    <w:rsid w:val="002D7A86"/>
    <w:rsid w:val="00330DCE"/>
    <w:rsid w:val="00334760"/>
    <w:rsid w:val="003C431D"/>
    <w:rsid w:val="00403FE5"/>
    <w:rsid w:val="0042272E"/>
    <w:rsid w:val="00561A42"/>
    <w:rsid w:val="00564D5A"/>
    <w:rsid w:val="0059177E"/>
    <w:rsid w:val="00604641"/>
    <w:rsid w:val="00614BD5"/>
    <w:rsid w:val="00621F19"/>
    <w:rsid w:val="00622CF2"/>
    <w:rsid w:val="006572C4"/>
    <w:rsid w:val="00657AEE"/>
    <w:rsid w:val="00767F57"/>
    <w:rsid w:val="00772520"/>
    <w:rsid w:val="00774F9E"/>
    <w:rsid w:val="007D2C9A"/>
    <w:rsid w:val="007D699F"/>
    <w:rsid w:val="0081017A"/>
    <w:rsid w:val="00882B71"/>
    <w:rsid w:val="008A6366"/>
    <w:rsid w:val="00923C18"/>
    <w:rsid w:val="00944DB4"/>
    <w:rsid w:val="009478C4"/>
    <w:rsid w:val="009776A3"/>
    <w:rsid w:val="009D6A6E"/>
    <w:rsid w:val="00B05B2D"/>
    <w:rsid w:val="00B25B75"/>
    <w:rsid w:val="00B33215"/>
    <w:rsid w:val="00BB4A89"/>
    <w:rsid w:val="00C01CA8"/>
    <w:rsid w:val="00C34174"/>
    <w:rsid w:val="00C40E4A"/>
    <w:rsid w:val="00C45658"/>
    <w:rsid w:val="00C73794"/>
    <w:rsid w:val="00CA201E"/>
    <w:rsid w:val="00D57C38"/>
    <w:rsid w:val="00D65431"/>
    <w:rsid w:val="00D77D3A"/>
    <w:rsid w:val="00DA1615"/>
    <w:rsid w:val="00E00DCE"/>
    <w:rsid w:val="00E22F44"/>
    <w:rsid w:val="00ED0CF1"/>
    <w:rsid w:val="00EE0C46"/>
    <w:rsid w:val="00F06000"/>
    <w:rsid w:val="00F9791A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57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ategory1">
    <w:name w:val="category1"/>
    <w:basedOn w:val="Standardstycketeckensnitt"/>
    <w:rsid w:val="00CA201E"/>
    <w:rPr>
      <w:rFonts w:ascii="Droid Sans" w:hAnsi="Droid Sans" w:hint="default"/>
      <w:b/>
      <w:bCs/>
      <w:caps/>
      <w:color w:val="DE3722"/>
    </w:rPr>
  </w:style>
  <w:style w:type="character" w:styleId="Stark">
    <w:name w:val="Strong"/>
    <w:basedOn w:val="Standardstycketeckensnitt"/>
    <w:uiPriority w:val="22"/>
    <w:qFormat/>
    <w:rsid w:val="00CA201E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A636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40E4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917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177E"/>
    <w:rPr>
      <w:rFonts w:ascii="Segoe UI" w:hAnsi="Segoe UI" w:cs="Segoe UI"/>
      <w:sz w:val="18"/>
      <w:szCs w:val="1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57"/>
    <w:pPr>
      <w:spacing w:after="0" w:line="240" w:lineRule="auto"/>
    </w:pPr>
    <w:rPr>
      <w:rFonts w:ascii="Calibri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ategory1">
    <w:name w:val="category1"/>
    <w:basedOn w:val="Standardstycketeckensnitt"/>
    <w:rsid w:val="00CA201E"/>
    <w:rPr>
      <w:rFonts w:ascii="Droid Sans" w:hAnsi="Droid Sans" w:hint="default"/>
      <w:b/>
      <w:bCs/>
      <w:caps/>
      <w:color w:val="DE3722"/>
    </w:rPr>
  </w:style>
  <w:style w:type="character" w:styleId="Stark">
    <w:name w:val="Strong"/>
    <w:basedOn w:val="Standardstycketeckensnitt"/>
    <w:uiPriority w:val="22"/>
    <w:qFormat/>
    <w:rsid w:val="00CA201E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A636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40E4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917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177E"/>
    <w:rPr>
      <w:rFonts w:ascii="Segoe U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a.serneke@sefa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Sefa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3</cp:revision>
  <cp:lastPrinted>2014-02-21T12:45:00Z</cp:lastPrinted>
  <dcterms:created xsi:type="dcterms:W3CDTF">2014-02-21T12:45:00Z</dcterms:created>
  <dcterms:modified xsi:type="dcterms:W3CDTF">2014-02-21T12:45:00Z</dcterms:modified>
</cp:coreProperties>
</file>