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F49BB1" w14:textId="7F858165" w:rsidR="00A70A34" w:rsidRDefault="00A70A34" w:rsidP="00A70A34">
      <w:pPr>
        <w:keepNext/>
        <w:autoSpaceDE w:val="0"/>
        <w:autoSpaceDN w:val="0"/>
        <w:adjustRightInd w:val="0"/>
        <w:spacing w:before="100" w:after="100"/>
        <w:outlineLvl w:val="3"/>
        <w:rPr>
          <w:rFonts w:asciiTheme="minorHAnsi" w:eastAsiaTheme="minorHAnsi" w:hAnsiTheme="minorHAnsi"/>
          <w:bCs/>
          <w:sz w:val="28"/>
          <w:szCs w:val="28"/>
          <w:lang w:eastAsia="en-US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B0378B0" wp14:editId="1F39AD70">
            <wp:extent cx="1024890" cy="427038"/>
            <wp:effectExtent l="0" t="0" r="0" b="508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2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0E6">
        <w:rPr>
          <w:rFonts w:asciiTheme="minorHAnsi" w:eastAsiaTheme="minorHAnsi" w:hAnsiTheme="minorHAnsi"/>
          <w:bCs/>
          <w:sz w:val="28"/>
          <w:szCs w:val="28"/>
          <w:lang w:eastAsia="en-US"/>
        </w:rPr>
        <w:br/>
      </w:r>
    </w:p>
    <w:p w14:paraId="7405D13B" w14:textId="7E8788A0" w:rsidR="00A70A34" w:rsidRPr="00B41E5D" w:rsidRDefault="00A70A34" w:rsidP="00A70A34">
      <w:pPr>
        <w:shd w:val="clear" w:color="auto" w:fill="F5F5F5"/>
        <w:textAlignment w:val="top"/>
        <w:rPr>
          <w:rFonts w:ascii="Arial" w:hAnsi="Arial" w:cs="Arial"/>
          <w:sz w:val="20"/>
          <w:szCs w:val="20"/>
        </w:rPr>
      </w:pPr>
      <w:r w:rsidRPr="00B41E5D">
        <w:rPr>
          <w:rStyle w:val="hps"/>
          <w:rFonts w:ascii="Calibri" w:hAnsi="Calibri" w:cs="Arial"/>
          <w:sz w:val="28"/>
          <w:szCs w:val="28"/>
        </w:rPr>
        <w:t>PRESSRELEASE</w:t>
      </w:r>
      <w:r w:rsidRPr="00B41E5D">
        <w:rPr>
          <w:rFonts w:ascii="Calibri" w:hAnsi="Calibri" w:cs="Arial"/>
          <w:sz w:val="32"/>
          <w:szCs w:val="32"/>
        </w:rPr>
        <w:t xml:space="preserve"> </w:t>
      </w:r>
      <w:r w:rsidRPr="00B41E5D">
        <w:rPr>
          <w:rFonts w:ascii="Calibri" w:hAnsi="Calibri" w:cs="Arial"/>
          <w:sz w:val="32"/>
          <w:szCs w:val="32"/>
        </w:rPr>
        <w:br/>
      </w:r>
      <w:r w:rsidR="00B41E5D">
        <w:rPr>
          <w:rStyle w:val="hps"/>
          <w:rFonts w:ascii="Arial" w:hAnsi="Arial" w:cs="Arial"/>
          <w:sz w:val="20"/>
          <w:szCs w:val="20"/>
        </w:rPr>
        <w:t>Maj</w:t>
      </w:r>
      <w:r w:rsidR="00B94436" w:rsidRPr="00B41E5D">
        <w:rPr>
          <w:rStyle w:val="hps"/>
          <w:rFonts w:ascii="Arial" w:hAnsi="Arial" w:cs="Arial"/>
          <w:sz w:val="20"/>
          <w:szCs w:val="20"/>
        </w:rPr>
        <w:t xml:space="preserve"> </w:t>
      </w:r>
      <w:r w:rsidR="00B41E5D">
        <w:rPr>
          <w:rStyle w:val="hps"/>
          <w:rFonts w:ascii="Arial" w:hAnsi="Arial" w:cs="Arial"/>
          <w:sz w:val="20"/>
          <w:szCs w:val="20"/>
        </w:rPr>
        <w:t>2014</w:t>
      </w:r>
    </w:p>
    <w:p w14:paraId="54DA8005" w14:textId="57609370" w:rsidR="006C396F" w:rsidRDefault="0019628A" w:rsidP="0097339F">
      <w:pPr>
        <w:widowControl w:val="0"/>
        <w:autoSpaceDE w:val="0"/>
        <w:autoSpaceDN w:val="0"/>
        <w:adjustRightInd w:val="0"/>
        <w:rPr>
          <w:rFonts w:ascii="Calibri" w:hAnsi="Calibri"/>
        </w:rPr>
      </w:pPr>
      <w:r w:rsidRPr="00B41E5D">
        <w:rPr>
          <w:rFonts w:asciiTheme="minorHAnsi" w:eastAsiaTheme="minorHAnsi" w:hAnsiTheme="minorHAnsi" w:cs="Verdana"/>
          <w:sz w:val="40"/>
          <w:szCs w:val="40"/>
          <w:lang w:eastAsia="en-US"/>
        </w:rPr>
        <w:br/>
      </w:r>
      <w:r w:rsidR="00801520" w:rsidRPr="00B41E5D">
        <w:rPr>
          <w:rFonts w:asciiTheme="minorHAnsi" w:eastAsiaTheme="minorHAnsi" w:hAnsiTheme="minorHAnsi" w:cs="Verdana"/>
          <w:sz w:val="40"/>
          <w:szCs w:val="40"/>
          <w:lang w:eastAsia="en-US"/>
        </w:rPr>
        <w:t>Mitsubishi Electric</w:t>
      </w:r>
      <w:r w:rsidR="006B7A4E" w:rsidRPr="00B41E5D">
        <w:rPr>
          <w:rFonts w:asciiTheme="minorHAnsi" w:eastAsiaTheme="minorHAnsi" w:hAnsiTheme="minorHAnsi" w:cs="Verdana"/>
          <w:sz w:val="40"/>
          <w:szCs w:val="40"/>
          <w:lang w:eastAsia="en-US"/>
        </w:rPr>
        <w:t xml:space="preserve"> </w:t>
      </w:r>
      <w:r w:rsidR="0097339F">
        <w:rPr>
          <w:rFonts w:asciiTheme="minorHAnsi" w:eastAsiaTheme="minorHAnsi" w:hAnsiTheme="minorHAnsi" w:cs="Verdana"/>
          <w:sz w:val="40"/>
          <w:szCs w:val="40"/>
          <w:lang w:eastAsia="en-US"/>
        </w:rPr>
        <w:t xml:space="preserve">medverkar </w:t>
      </w:r>
      <w:r w:rsidR="00804CFE" w:rsidRPr="00B41E5D">
        <w:rPr>
          <w:rFonts w:asciiTheme="minorHAnsi" w:eastAsiaTheme="minorHAnsi" w:hAnsiTheme="minorHAnsi" w:cs="Verdana"/>
          <w:sz w:val="40"/>
          <w:szCs w:val="40"/>
          <w:lang w:eastAsia="en-US"/>
        </w:rPr>
        <w:t xml:space="preserve">på </w:t>
      </w:r>
      <w:r w:rsidR="00B41E5D">
        <w:rPr>
          <w:rFonts w:asciiTheme="minorHAnsi" w:eastAsiaTheme="minorHAnsi" w:hAnsiTheme="minorHAnsi" w:cs="Verdana"/>
          <w:sz w:val="40"/>
          <w:szCs w:val="40"/>
          <w:lang w:eastAsia="en-US"/>
        </w:rPr>
        <w:t>Nordea Masters i Malmö</w:t>
      </w:r>
      <w:r w:rsidR="00B94436" w:rsidRPr="00B41E5D">
        <w:rPr>
          <w:rFonts w:asciiTheme="minorHAnsi" w:eastAsiaTheme="minorHAnsi" w:hAnsiTheme="minorHAnsi" w:cs="Verdana"/>
          <w:sz w:val="40"/>
          <w:szCs w:val="40"/>
          <w:lang w:eastAsia="en-US"/>
        </w:rPr>
        <w:t xml:space="preserve"> </w:t>
      </w:r>
      <w:r w:rsidR="00F266B4" w:rsidRPr="00B41E5D">
        <w:rPr>
          <w:rFonts w:asciiTheme="minorHAnsi" w:eastAsiaTheme="minorHAnsi" w:hAnsiTheme="minorHAnsi" w:cs="Verdana"/>
          <w:sz w:val="40"/>
          <w:szCs w:val="40"/>
          <w:lang w:eastAsia="en-US"/>
        </w:rPr>
        <w:br/>
      </w:r>
      <w:r w:rsidR="008262D6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br/>
      </w:r>
      <w:r w:rsidR="00B94436" w:rsidRPr="00F266B4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Den </w:t>
      </w:r>
      <w:r w:rsidR="00B41E5D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29 maj-1 juni arrangeras golftävlingen Nordea Masters på PGA Sweden National i Malmö och på plats är Mitsubishi Electric som </w:t>
      </w:r>
      <w:proofErr w:type="spellStart"/>
      <w:r w:rsidR="00B41E5D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>Official</w:t>
      </w:r>
      <w:proofErr w:type="spellEnd"/>
      <w:r w:rsidR="00B41E5D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 Partner. </w:t>
      </w:r>
      <w:r w:rsidR="003E1C71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br/>
      </w:r>
      <w:r w:rsidR="003E1C71">
        <w:rPr>
          <w:rFonts w:ascii="Calibri" w:hAnsi="Calibri"/>
        </w:rPr>
        <w:br/>
      </w:r>
      <w:r w:rsidR="00B41E5D">
        <w:rPr>
          <w:rFonts w:ascii="Calibri" w:hAnsi="Calibri"/>
        </w:rPr>
        <w:t>Nordea Masters, som är en del av European Tour, anordnas i år på PGA Sweden National i Bara</w:t>
      </w:r>
      <w:r w:rsidR="00031926">
        <w:rPr>
          <w:rFonts w:ascii="Calibri" w:hAnsi="Calibri"/>
        </w:rPr>
        <w:t xml:space="preserve"> strax utanför</w:t>
      </w:r>
      <w:bookmarkStart w:id="0" w:name="_GoBack"/>
      <w:bookmarkEnd w:id="0"/>
      <w:r w:rsidR="00B41E5D">
        <w:rPr>
          <w:rFonts w:ascii="Calibri" w:hAnsi="Calibri"/>
        </w:rPr>
        <w:t xml:space="preserve"> Malmö. </w:t>
      </w:r>
      <w:r w:rsidR="00202ED3">
        <w:rPr>
          <w:rFonts w:ascii="Calibri" w:hAnsi="Calibri"/>
        </w:rPr>
        <w:t>Tävlingen</w:t>
      </w:r>
      <w:r w:rsidR="00B41E5D">
        <w:rPr>
          <w:rFonts w:ascii="Calibri" w:hAnsi="Calibri"/>
        </w:rPr>
        <w:t xml:space="preserve"> locka</w:t>
      </w:r>
      <w:r w:rsidR="00202ED3">
        <w:rPr>
          <w:rFonts w:ascii="Calibri" w:hAnsi="Calibri"/>
        </w:rPr>
        <w:t>r</w:t>
      </w:r>
      <w:r w:rsidR="00B41E5D">
        <w:rPr>
          <w:rFonts w:ascii="Calibri" w:hAnsi="Calibri"/>
        </w:rPr>
        <w:t xml:space="preserve"> storspelare som Henrik Stenson, Peter Hanson och Miguel Angel Jiménez och beräknas få runt 100 000 besökare under fyra dagar. </w:t>
      </w:r>
      <w:r w:rsidR="00B41E5D">
        <w:rPr>
          <w:rFonts w:ascii="Calibri" w:hAnsi="Calibri"/>
        </w:rPr>
        <w:br/>
      </w:r>
      <w:r w:rsidR="00B41E5D">
        <w:rPr>
          <w:rFonts w:ascii="Calibri" w:hAnsi="Calibri"/>
        </w:rPr>
        <w:br/>
      </w:r>
      <w:r w:rsidR="00B04052">
        <w:rPr>
          <w:rFonts w:ascii="Calibri" w:hAnsi="Calibri"/>
        </w:rPr>
        <w:t xml:space="preserve">I samband med </w:t>
      </w:r>
      <w:r w:rsidR="001A1790">
        <w:rPr>
          <w:rFonts w:ascii="Calibri" w:hAnsi="Calibri"/>
        </w:rPr>
        <w:t xml:space="preserve">deltagandet </w:t>
      </w:r>
      <w:r w:rsidR="00011A5F">
        <w:rPr>
          <w:rFonts w:ascii="Calibri" w:hAnsi="Calibri"/>
        </w:rPr>
        <w:t xml:space="preserve">på </w:t>
      </w:r>
      <w:r w:rsidR="00B41E5D">
        <w:rPr>
          <w:rFonts w:ascii="Calibri" w:hAnsi="Calibri"/>
        </w:rPr>
        <w:t xml:space="preserve">Nordea Masters visar Mitsubishi Electric upp ett axplock ur sortimentet av </w:t>
      </w:r>
      <w:r w:rsidR="00202ED3">
        <w:rPr>
          <w:rFonts w:ascii="Calibri" w:hAnsi="Calibri"/>
        </w:rPr>
        <w:t>luft/luft- och luft/vatten</w:t>
      </w:r>
      <w:r w:rsidR="0097339F">
        <w:rPr>
          <w:rFonts w:ascii="Calibri" w:hAnsi="Calibri"/>
        </w:rPr>
        <w:t xml:space="preserve">värmepumpar i området Master </w:t>
      </w:r>
      <w:proofErr w:type="spellStart"/>
      <w:r w:rsidR="0097339F">
        <w:rPr>
          <w:rFonts w:ascii="Calibri" w:hAnsi="Calibri"/>
        </w:rPr>
        <w:t>Village</w:t>
      </w:r>
      <w:proofErr w:type="spellEnd"/>
      <w:r w:rsidR="00B41E5D">
        <w:rPr>
          <w:rFonts w:ascii="Calibri" w:hAnsi="Calibri"/>
        </w:rPr>
        <w:t xml:space="preserve">. </w:t>
      </w:r>
      <w:r w:rsidR="00C4271B">
        <w:rPr>
          <w:rFonts w:ascii="Calibri" w:hAnsi="Calibri"/>
        </w:rPr>
        <w:t xml:space="preserve">Mitsubishi Electrics produkter värmer och kyler på marknadens mest energieffektiva </w:t>
      </w:r>
      <w:r w:rsidR="00202ED3">
        <w:rPr>
          <w:rFonts w:ascii="Calibri" w:hAnsi="Calibri"/>
        </w:rPr>
        <w:t xml:space="preserve">sätt och på plats återfinns bland annat storsuccén </w:t>
      </w:r>
      <w:proofErr w:type="spellStart"/>
      <w:r w:rsidR="00202ED3">
        <w:rPr>
          <w:rFonts w:ascii="Calibri" w:hAnsi="Calibri"/>
        </w:rPr>
        <w:t>Kirigamine</w:t>
      </w:r>
      <w:proofErr w:type="spellEnd"/>
      <w:r w:rsidR="00202ED3">
        <w:rPr>
          <w:rFonts w:ascii="Calibri" w:hAnsi="Calibri"/>
        </w:rPr>
        <w:t xml:space="preserve"> FH samt </w:t>
      </w:r>
      <w:proofErr w:type="spellStart"/>
      <w:r w:rsidR="00202ED3">
        <w:rPr>
          <w:rFonts w:ascii="Calibri" w:hAnsi="Calibri"/>
        </w:rPr>
        <w:t>Ecodan</w:t>
      </w:r>
      <w:proofErr w:type="spellEnd"/>
      <w:r w:rsidR="00202ED3">
        <w:rPr>
          <w:rFonts w:ascii="Calibri" w:hAnsi="Calibri"/>
        </w:rPr>
        <w:t xml:space="preserve">. </w:t>
      </w:r>
      <w:r w:rsidR="006C396F">
        <w:rPr>
          <w:rFonts w:ascii="Calibri" w:hAnsi="Calibri"/>
        </w:rPr>
        <w:br/>
      </w:r>
    </w:p>
    <w:p w14:paraId="1E9DA71A" w14:textId="6E89ED28" w:rsidR="00B94436" w:rsidRPr="008262D6" w:rsidRDefault="006C396F" w:rsidP="0097339F">
      <w:pPr>
        <w:widowControl w:val="0"/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Mitsubishi Electric finns även i</w:t>
      </w:r>
      <w:r w:rsidR="00202ED3">
        <w:rPr>
          <w:rFonts w:ascii="Calibri" w:hAnsi="Calibri"/>
        </w:rPr>
        <w:t xml:space="preserve"> området Partner </w:t>
      </w:r>
      <w:proofErr w:type="spellStart"/>
      <w:r w:rsidR="00202ED3">
        <w:rPr>
          <w:rFonts w:ascii="Calibri" w:hAnsi="Calibri"/>
        </w:rPr>
        <w:t>Village</w:t>
      </w:r>
      <w:proofErr w:type="spellEnd"/>
      <w:r w:rsidR="00202ED3">
        <w:rPr>
          <w:rFonts w:ascii="Calibri" w:hAnsi="Calibri"/>
        </w:rPr>
        <w:t xml:space="preserve"> </w:t>
      </w:r>
      <w:r>
        <w:rPr>
          <w:rFonts w:ascii="Calibri" w:hAnsi="Calibri"/>
        </w:rPr>
        <w:t>där vi kommer</w:t>
      </w:r>
      <w:r w:rsidR="00202ED3">
        <w:rPr>
          <w:rFonts w:ascii="Calibri" w:hAnsi="Calibri"/>
        </w:rPr>
        <w:t xml:space="preserve"> riktigt nära golfen. Där kan besökarna slå sig ner och njuta av härliga inspel, långa utslag och nerver på hög nivå. </w:t>
      </w:r>
      <w:r w:rsidR="00202ED3">
        <w:rPr>
          <w:rFonts w:ascii="Calibri" w:hAnsi="Calibri"/>
        </w:rPr>
        <w:br/>
      </w:r>
      <w:r w:rsidR="00202ED3">
        <w:rPr>
          <w:rFonts w:ascii="Calibri" w:hAnsi="Calibri"/>
        </w:rPr>
        <w:br/>
        <w:t xml:space="preserve">Vi ser fram emot trevliga dagar på banan och hoppas få chansen att träffa så många besökare som möjligt. Självklart hoppas vi även att vi har vädergudarna på vår sida! </w:t>
      </w:r>
      <w:r w:rsidR="0097339F">
        <w:rPr>
          <w:rFonts w:ascii="Calibri" w:hAnsi="Calibri"/>
        </w:rPr>
        <w:t xml:space="preserve"> </w:t>
      </w:r>
    </w:p>
    <w:p w14:paraId="7B318981" w14:textId="1A75EB61" w:rsidR="00B41E5D" w:rsidRDefault="00E509E6" w:rsidP="00B41E5D">
      <w:pPr>
        <w:rPr>
          <w:rFonts w:ascii="Calibri" w:hAnsi="Calibri"/>
        </w:rPr>
      </w:pPr>
      <w:r>
        <w:rPr>
          <w:rFonts w:ascii="Calibri" w:hAnsi="Calibri"/>
        </w:rPr>
        <w:br/>
      </w:r>
      <w:r>
        <w:rPr>
          <w:rFonts w:ascii="Calibri" w:eastAsiaTheme="minorHAnsi" w:hAnsi="Calibri" w:cs="Calibri"/>
          <w:b/>
          <w:i/>
          <w:noProof/>
          <w:sz w:val="22"/>
          <w:szCs w:val="22"/>
        </w:rPr>
        <w:drawing>
          <wp:inline distT="0" distB="0" distL="0" distR="0" wp14:anchorId="4FE4B19F" wp14:editId="6EDE893D">
            <wp:extent cx="3505200" cy="2339895"/>
            <wp:effectExtent l="0" t="0" r="0" b="3810"/>
            <wp:docPr id="1" name="Bildobjekt 1" descr="S:\IP\Marknadsföring\Event\Nordea Masters\Bilder\Henrik Stenson ENDAST användning tillsammans med Nordea Masters log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IP\Marknadsföring\Event\Nordea Masters\Bilder\Henrik Stenson ENDAST användning tillsammans med Nordea Masters logg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</w:t>
      </w:r>
      <w:r>
        <w:rPr>
          <w:rFonts w:ascii="Calibri" w:hAnsi="Calibri"/>
          <w:noProof/>
        </w:rPr>
        <w:drawing>
          <wp:inline distT="0" distB="0" distL="0" distR="0" wp14:anchorId="568CBCD4" wp14:editId="7858B632">
            <wp:extent cx="1554480" cy="433370"/>
            <wp:effectExtent l="0" t="0" r="7620" b="5080"/>
            <wp:docPr id="3" name="Bildobjekt 3" descr="S:\IP\Marknadsföring\Event\Nordea Masters\NordeaMasters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IP\Marknadsföring\Event\Nordea Masters\NordeaMasters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4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E5D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br/>
      </w:r>
    </w:p>
    <w:p w14:paraId="4250F422" w14:textId="283042C3" w:rsidR="004E3908" w:rsidRPr="000A52A9" w:rsidRDefault="00B41E5D" w:rsidP="004E3908">
      <w:pPr>
        <w:rPr>
          <w:rFonts w:ascii="Calibri" w:hAnsi="Calibri"/>
          <w:b/>
        </w:rPr>
      </w:pPr>
      <w:r>
        <w:rPr>
          <w:rFonts w:ascii="Calibri" w:hAnsi="Calibri"/>
        </w:rPr>
        <w:br/>
      </w:r>
      <w:r w:rsidR="004E3908" w:rsidRPr="004E3908">
        <w:rPr>
          <w:rFonts w:ascii="Calibri" w:hAnsi="Calibri"/>
          <w:b/>
        </w:rPr>
        <w:t xml:space="preserve">Välkommen att möta Mitsubishi Electric </w:t>
      </w:r>
      <w:r w:rsidR="004E3908">
        <w:rPr>
          <w:rFonts w:ascii="Calibri" w:hAnsi="Calibri"/>
          <w:b/>
        </w:rPr>
        <w:t xml:space="preserve">på </w:t>
      </w:r>
      <w:r>
        <w:rPr>
          <w:rFonts w:ascii="Calibri" w:hAnsi="Calibri"/>
          <w:b/>
        </w:rPr>
        <w:t xml:space="preserve">Nordea Masters, både i Master </w:t>
      </w:r>
      <w:proofErr w:type="spellStart"/>
      <w:r>
        <w:rPr>
          <w:rFonts w:ascii="Calibri" w:hAnsi="Calibri"/>
          <w:b/>
        </w:rPr>
        <w:t>Village</w:t>
      </w:r>
      <w:proofErr w:type="spellEnd"/>
      <w:r>
        <w:rPr>
          <w:rFonts w:ascii="Calibri" w:hAnsi="Calibri"/>
          <w:b/>
        </w:rPr>
        <w:t xml:space="preserve"> och Partner </w:t>
      </w:r>
      <w:proofErr w:type="spellStart"/>
      <w:r>
        <w:rPr>
          <w:rFonts w:ascii="Calibri" w:hAnsi="Calibri"/>
          <w:b/>
        </w:rPr>
        <w:t>Village</w:t>
      </w:r>
      <w:proofErr w:type="spellEnd"/>
      <w:r>
        <w:rPr>
          <w:rFonts w:ascii="Calibri" w:hAnsi="Calibri"/>
          <w:b/>
        </w:rPr>
        <w:t>.</w:t>
      </w:r>
    </w:p>
    <w:p w14:paraId="0FB0ADD7" w14:textId="77777777" w:rsidR="004E3908" w:rsidRDefault="004E3908" w:rsidP="003B34D5">
      <w:pPr>
        <w:widowControl w:val="0"/>
        <w:autoSpaceDE w:val="0"/>
        <w:autoSpaceDN w:val="0"/>
        <w:adjustRightInd w:val="0"/>
        <w:spacing w:after="200"/>
        <w:rPr>
          <w:rFonts w:ascii="Calibri" w:eastAsiaTheme="minorHAnsi" w:hAnsi="Calibri" w:cs="Calibri"/>
          <w:b/>
          <w:i/>
          <w:sz w:val="22"/>
          <w:szCs w:val="22"/>
          <w:lang w:eastAsia="en-US"/>
        </w:rPr>
      </w:pPr>
    </w:p>
    <w:p w14:paraId="72978FD4" w14:textId="00736229" w:rsidR="00A70A34" w:rsidRDefault="00A70A34" w:rsidP="003B34D5">
      <w:pPr>
        <w:widowControl w:val="0"/>
        <w:autoSpaceDE w:val="0"/>
        <w:autoSpaceDN w:val="0"/>
        <w:adjustRightInd w:val="0"/>
        <w:spacing w:after="200"/>
        <w:rPr>
          <w:rFonts w:ascii="Calibri" w:eastAsiaTheme="minorHAnsi" w:hAnsi="Calibri" w:cs="Calibri"/>
          <w:b/>
          <w:i/>
          <w:sz w:val="22"/>
          <w:szCs w:val="22"/>
          <w:lang w:eastAsia="en-US"/>
        </w:rPr>
      </w:pPr>
      <w:r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Mitsubishi Electric </w:t>
      </w:r>
      <w:r w:rsidRPr="00A37C2A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är en global ledare inom forskning och tillverkning av elektriska produkter som används inom kommunikation, </w:t>
      </w:r>
      <w:r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hemelektronik, </w:t>
      </w:r>
      <w:r w:rsidRPr="00A37C2A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industriteknik</w:t>
      </w:r>
      <w:r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,</w:t>
      </w:r>
      <w:r w:rsidRPr="00A37C2A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 energi och </w:t>
      </w:r>
      <w:r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transport</w:t>
      </w:r>
      <w:r w:rsidRPr="00A37C2A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. Huvudkontoret ligger</w:t>
      </w:r>
      <w:r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 i Häggvik, norr om Stockholm</w:t>
      </w:r>
      <w:r w:rsidRPr="00A37C2A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. Kontor finns även i Göteborg och Lund.</w:t>
      </w:r>
    </w:p>
    <w:p w14:paraId="60467BAD" w14:textId="169BB4E1" w:rsidR="00A77E74" w:rsidRPr="000A52A9" w:rsidRDefault="00A70A34" w:rsidP="000A52A9">
      <w:pPr>
        <w:widowControl w:val="0"/>
        <w:autoSpaceDE w:val="0"/>
        <w:autoSpaceDN w:val="0"/>
        <w:adjustRightInd w:val="0"/>
        <w:rPr>
          <w:rFonts w:ascii="Calibri" w:eastAsiaTheme="minorHAnsi" w:hAnsi="Calibri" w:cs="Calibri"/>
          <w:b/>
          <w:i/>
          <w:sz w:val="22"/>
          <w:szCs w:val="22"/>
          <w:lang w:eastAsia="en-US"/>
        </w:rPr>
      </w:pPr>
      <w:r w:rsidRPr="00A37C2A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 I Norden har </w:t>
      </w:r>
      <w:r w:rsidRPr="00693A10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företaget varit verksamma i </w:t>
      </w:r>
      <w:r w:rsidR="000A52A9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mer än 30 år och har 50</w:t>
      </w:r>
      <w:r w:rsidRPr="00693A10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 personer anställda. Mitsubishi Electric Scandinavia ansvara</w:t>
      </w:r>
      <w:r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r</w:t>
      </w:r>
      <w:r w:rsidRPr="00693A10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 för försäljning och support av egna produkter i Sverige, Norge, Finland, Dan</w:t>
      </w:r>
      <w:r w:rsidR="000A52A9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mark och i de baltiska länderna.</w:t>
      </w:r>
    </w:p>
    <w:sectPr w:rsidR="00A77E74" w:rsidRPr="000A52A9" w:rsidSect="00481D31">
      <w:headerReference w:type="default" r:id="rId10"/>
      <w:footerReference w:type="default" r:id="rId11"/>
      <w:pgSz w:w="11906" w:h="16838"/>
      <w:pgMar w:top="1418" w:right="1418" w:bottom="1418" w:left="1418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E8A8EF" w14:textId="77777777" w:rsidR="0019628A" w:rsidRDefault="0019628A" w:rsidP="00F16963">
      <w:r>
        <w:separator/>
      </w:r>
    </w:p>
  </w:endnote>
  <w:endnote w:type="continuationSeparator" w:id="0">
    <w:p w14:paraId="011BA17D" w14:textId="77777777" w:rsidR="0019628A" w:rsidRDefault="0019628A" w:rsidP="00F16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6AB7D" w14:textId="77777777" w:rsidR="0019628A" w:rsidRDefault="0019628A" w:rsidP="00481D31">
    <w:pPr>
      <w:jc w:val="center"/>
      <w:rPr>
        <w:rFonts w:ascii="Arial Unicode MS" w:eastAsia="Arial Unicode MS" w:hAnsi="Arial Unicode MS" w:cs="Arial Unicode MS"/>
        <w:sz w:val="16"/>
        <w:szCs w:val="16"/>
      </w:rPr>
    </w:pPr>
  </w:p>
  <w:p w14:paraId="668D93A7" w14:textId="77777777" w:rsidR="0019628A" w:rsidRDefault="0019628A" w:rsidP="00481D31">
    <w:pPr>
      <w:rPr>
        <w:rFonts w:ascii="Arial Unicode MS" w:eastAsia="Arial Unicode MS" w:hAnsi="Arial Unicode MS" w:cs="Arial Unicode MS"/>
        <w:sz w:val="16"/>
        <w:szCs w:val="16"/>
      </w:rPr>
    </w:pPr>
  </w:p>
  <w:p w14:paraId="6066652E" w14:textId="77777777" w:rsidR="0019628A" w:rsidRDefault="0019628A" w:rsidP="00481D31">
    <w:pPr>
      <w:rPr>
        <w:rFonts w:ascii="Arial Unicode MS" w:eastAsia="Arial Unicode MS" w:hAnsi="Arial Unicode MS" w:cs="Arial Unicode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BF6FB1" w14:textId="77777777" w:rsidR="0019628A" w:rsidRDefault="0019628A" w:rsidP="00F16963">
      <w:r>
        <w:separator/>
      </w:r>
    </w:p>
  </w:footnote>
  <w:footnote w:type="continuationSeparator" w:id="0">
    <w:p w14:paraId="19A2DA26" w14:textId="77777777" w:rsidR="0019628A" w:rsidRDefault="0019628A" w:rsidP="00F169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1914A" w14:textId="246C9C4E" w:rsidR="0019628A" w:rsidRPr="0005424A" w:rsidRDefault="0019628A" w:rsidP="00481D31">
    <w:pPr>
      <w:pStyle w:val="Sidhuvud"/>
      <w:rPr>
        <w:rFonts w:ascii="Arial" w:hAnsi="Arial" w:cs="Arial"/>
      </w:rPr>
    </w:pPr>
    <w:r>
      <w:rPr>
        <w:rFonts w:ascii="Arial" w:hAnsi="Arial" w:cs="Arial"/>
      </w:rPr>
      <w:t xml:space="preserve">           </w:t>
    </w:r>
    <w:r w:rsidRPr="0005424A">
      <w:rPr>
        <w:rFonts w:ascii="Arial" w:hAnsi="Arial" w:cs="Arial"/>
      </w:rPr>
      <w:tab/>
    </w:r>
    <w:r>
      <w:rPr>
        <w:rFonts w:ascii="Arial" w:hAnsi="Arial" w:cs="Arial"/>
      </w:rPr>
      <w:t xml:space="preserve">                                                                                                                                        </w:t>
    </w:r>
  </w:p>
  <w:p w14:paraId="30FF6980" w14:textId="77777777" w:rsidR="0019628A" w:rsidRDefault="0019628A">
    <w:pPr>
      <w:pStyle w:val="Sidhuvud"/>
    </w:pPr>
  </w:p>
  <w:p w14:paraId="517F0E05" w14:textId="77777777" w:rsidR="0019628A" w:rsidRDefault="0019628A">
    <w:pPr>
      <w:pStyle w:val="Sidhuvud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305451DA" wp14:editId="2DD4D9FC">
              <wp:simplePos x="0" y="0"/>
              <wp:positionH relativeFrom="column">
                <wp:posOffset>-456565</wp:posOffset>
              </wp:positionH>
              <wp:positionV relativeFrom="paragraph">
                <wp:posOffset>173989</wp:posOffset>
              </wp:positionV>
              <wp:extent cx="6629400" cy="0"/>
              <wp:effectExtent l="0" t="0" r="19050" b="19050"/>
              <wp:wrapNone/>
              <wp:docPr id="8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5.95pt,13.7pt" to="486.0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" strokeweight="1pt"/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34"/>
    <w:rsid w:val="00011A5F"/>
    <w:rsid w:val="00031926"/>
    <w:rsid w:val="000423E1"/>
    <w:rsid w:val="00046629"/>
    <w:rsid w:val="0009541B"/>
    <w:rsid w:val="000A52A9"/>
    <w:rsid w:val="000F356B"/>
    <w:rsid w:val="00104C26"/>
    <w:rsid w:val="001722F9"/>
    <w:rsid w:val="001861AD"/>
    <w:rsid w:val="0019628A"/>
    <w:rsid w:val="001A1790"/>
    <w:rsid w:val="001D10E6"/>
    <w:rsid w:val="001F7B81"/>
    <w:rsid w:val="00201CF4"/>
    <w:rsid w:val="00202ED3"/>
    <w:rsid w:val="00203DA4"/>
    <w:rsid w:val="00205E74"/>
    <w:rsid w:val="002201DC"/>
    <w:rsid w:val="00222B37"/>
    <w:rsid w:val="0023241D"/>
    <w:rsid w:val="00233F70"/>
    <w:rsid w:val="0026372F"/>
    <w:rsid w:val="00266FAF"/>
    <w:rsid w:val="002B3552"/>
    <w:rsid w:val="002C369D"/>
    <w:rsid w:val="00320BEC"/>
    <w:rsid w:val="0032448A"/>
    <w:rsid w:val="00344DE9"/>
    <w:rsid w:val="00365687"/>
    <w:rsid w:val="00380E11"/>
    <w:rsid w:val="003B34D5"/>
    <w:rsid w:val="003B7CE3"/>
    <w:rsid w:val="003C526F"/>
    <w:rsid w:val="003E1C71"/>
    <w:rsid w:val="0040098D"/>
    <w:rsid w:val="00403E84"/>
    <w:rsid w:val="004659F3"/>
    <w:rsid w:val="00481D31"/>
    <w:rsid w:val="004B1C3C"/>
    <w:rsid w:val="004E3908"/>
    <w:rsid w:val="0055364A"/>
    <w:rsid w:val="00556BFB"/>
    <w:rsid w:val="00556EBF"/>
    <w:rsid w:val="005577B9"/>
    <w:rsid w:val="005977DF"/>
    <w:rsid w:val="005A3D02"/>
    <w:rsid w:val="005C790A"/>
    <w:rsid w:val="0062497F"/>
    <w:rsid w:val="00653868"/>
    <w:rsid w:val="006A1288"/>
    <w:rsid w:val="006B7A4E"/>
    <w:rsid w:val="006C1396"/>
    <w:rsid w:val="006C396F"/>
    <w:rsid w:val="006D1363"/>
    <w:rsid w:val="00707B0F"/>
    <w:rsid w:val="00711144"/>
    <w:rsid w:val="00714F68"/>
    <w:rsid w:val="00756247"/>
    <w:rsid w:val="007A2A05"/>
    <w:rsid w:val="007A6C5A"/>
    <w:rsid w:val="007D2587"/>
    <w:rsid w:val="007D74CC"/>
    <w:rsid w:val="007E1850"/>
    <w:rsid w:val="007E4CB3"/>
    <w:rsid w:val="00801520"/>
    <w:rsid w:val="00804CFE"/>
    <w:rsid w:val="00825209"/>
    <w:rsid w:val="008262D6"/>
    <w:rsid w:val="00841346"/>
    <w:rsid w:val="008511A3"/>
    <w:rsid w:val="00872235"/>
    <w:rsid w:val="008A7614"/>
    <w:rsid w:val="008B0DD0"/>
    <w:rsid w:val="008B61C7"/>
    <w:rsid w:val="008C44BD"/>
    <w:rsid w:val="008E3790"/>
    <w:rsid w:val="008F414E"/>
    <w:rsid w:val="0091380D"/>
    <w:rsid w:val="00930560"/>
    <w:rsid w:val="0097339F"/>
    <w:rsid w:val="009805DC"/>
    <w:rsid w:val="009A16B5"/>
    <w:rsid w:val="009C77D3"/>
    <w:rsid w:val="00A375D5"/>
    <w:rsid w:val="00A45517"/>
    <w:rsid w:val="00A56949"/>
    <w:rsid w:val="00A70A34"/>
    <w:rsid w:val="00A77E74"/>
    <w:rsid w:val="00B04052"/>
    <w:rsid w:val="00B41E5D"/>
    <w:rsid w:val="00B84028"/>
    <w:rsid w:val="00B94436"/>
    <w:rsid w:val="00BB6163"/>
    <w:rsid w:val="00BC35C6"/>
    <w:rsid w:val="00BC67F1"/>
    <w:rsid w:val="00C4271B"/>
    <w:rsid w:val="00C55C60"/>
    <w:rsid w:val="00C564FF"/>
    <w:rsid w:val="00C636E9"/>
    <w:rsid w:val="00C6527C"/>
    <w:rsid w:val="00C65DC2"/>
    <w:rsid w:val="00C77ECD"/>
    <w:rsid w:val="00C9571C"/>
    <w:rsid w:val="00D35531"/>
    <w:rsid w:val="00D37527"/>
    <w:rsid w:val="00DA6225"/>
    <w:rsid w:val="00E2759E"/>
    <w:rsid w:val="00E509E6"/>
    <w:rsid w:val="00E5222A"/>
    <w:rsid w:val="00E869F3"/>
    <w:rsid w:val="00ED5A8E"/>
    <w:rsid w:val="00EF1698"/>
    <w:rsid w:val="00F16963"/>
    <w:rsid w:val="00F266B4"/>
    <w:rsid w:val="00FA5E9A"/>
    <w:rsid w:val="00FA72BC"/>
    <w:rsid w:val="00FF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C86B2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A2A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link w:val="Rubrik3Char"/>
    <w:uiPriority w:val="9"/>
    <w:qFormat/>
    <w:rsid w:val="007A2A05"/>
    <w:pPr>
      <w:spacing w:before="100" w:beforeAutospacing="1" w:after="100" w:afterAutospacing="1"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A7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A70A34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A7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ps">
    <w:name w:val="hps"/>
    <w:basedOn w:val="Standardstycketeckensnitt"/>
    <w:rsid w:val="00A70A34"/>
  </w:style>
  <w:style w:type="paragraph" w:styleId="Ballongtext">
    <w:name w:val="Balloon Text"/>
    <w:basedOn w:val="Normal"/>
    <w:link w:val="BallongtextChar"/>
    <w:uiPriority w:val="99"/>
    <w:semiHidden/>
    <w:unhideWhenUsed/>
    <w:rsid w:val="00A70A3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0A34"/>
    <w:rPr>
      <w:rFonts w:ascii="Tahoma" w:eastAsia="Times New Roman" w:hAnsi="Tahoma" w:cs="Tahoma"/>
      <w:sz w:val="16"/>
      <w:szCs w:val="16"/>
      <w:lang w:eastAsia="sv-SE"/>
    </w:rPr>
  </w:style>
  <w:style w:type="paragraph" w:styleId="Normalwebb">
    <w:name w:val="Normal (Web)"/>
    <w:basedOn w:val="Normal"/>
    <w:uiPriority w:val="99"/>
    <w:unhideWhenUsed/>
    <w:rsid w:val="00A70A34"/>
    <w:pPr>
      <w:spacing w:before="100" w:beforeAutospacing="1" w:after="100" w:afterAutospacing="1"/>
    </w:pPr>
  </w:style>
  <w:style w:type="character" w:customStyle="1" w:styleId="tnihongokanji">
    <w:name w:val="t_nihongo_kanji"/>
    <w:basedOn w:val="Standardstycketeckensnitt"/>
    <w:rsid w:val="00D37527"/>
  </w:style>
  <w:style w:type="character" w:customStyle="1" w:styleId="tnihongocomma">
    <w:name w:val="t_nihongo_comma"/>
    <w:basedOn w:val="Standardstycketeckensnitt"/>
    <w:rsid w:val="00D37527"/>
  </w:style>
  <w:style w:type="character" w:customStyle="1" w:styleId="tnihongohelp">
    <w:name w:val="t_nihongo_help"/>
    <w:basedOn w:val="Standardstycketeckensnitt"/>
    <w:rsid w:val="00D37527"/>
  </w:style>
  <w:style w:type="character" w:customStyle="1" w:styleId="tnihongoicon">
    <w:name w:val="t_nihongo_icon"/>
    <w:basedOn w:val="Standardstycketeckensnitt"/>
    <w:rsid w:val="00D37527"/>
  </w:style>
  <w:style w:type="character" w:customStyle="1" w:styleId="Rubrik3Char">
    <w:name w:val="Rubrik 3 Char"/>
    <w:basedOn w:val="Standardstycketeckensnitt"/>
    <w:link w:val="Rubrik3"/>
    <w:uiPriority w:val="9"/>
    <w:rsid w:val="007A2A05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A2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customStyle="1" w:styleId="left">
    <w:name w:val="left"/>
    <w:basedOn w:val="Normal"/>
    <w:rsid w:val="00E869F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A2A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link w:val="Rubrik3Char"/>
    <w:uiPriority w:val="9"/>
    <w:qFormat/>
    <w:rsid w:val="007A2A05"/>
    <w:pPr>
      <w:spacing w:before="100" w:beforeAutospacing="1" w:after="100" w:afterAutospacing="1"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A7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A70A34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A7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ps">
    <w:name w:val="hps"/>
    <w:basedOn w:val="Standardstycketeckensnitt"/>
    <w:rsid w:val="00A70A34"/>
  </w:style>
  <w:style w:type="paragraph" w:styleId="Ballongtext">
    <w:name w:val="Balloon Text"/>
    <w:basedOn w:val="Normal"/>
    <w:link w:val="BallongtextChar"/>
    <w:uiPriority w:val="99"/>
    <w:semiHidden/>
    <w:unhideWhenUsed/>
    <w:rsid w:val="00A70A3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0A34"/>
    <w:rPr>
      <w:rFonts w:ascii="Tahoma" w:eastAsia="Times New Roman" w:hAnsi="Tahoma" w:cs="Tahoma"/>
      <w:sz w:val="16"/>
      <w:szCs w:val="16"/>
      <w:lang w:eastAsia="sv-SE"/>
    </w:rPr>
  </w:style>
  <w:style w:type="paragraph" w:styleId="Normalwebb">
    <w:name w:val="Normal (Web)"/>
    <w:basedOn w:val="Normal"/>
    <w:uiPriority w:val="99"/>
    <w:unhideWhenUsed/>
    <w:rsid w:val="00A70A34"/>
    <w:pPr>
      <w:spacing w:before="100" w:beforeAutospacing="1" w:after="100" w:afterAutospacing="1"/>
    </w:pPr>
  </w:style>
  <w:style w:type="character" w:customStyle="1" w:styleId="tnihongokanji">
    <w:name w:val="t_nihongo_kanji"/>
    <w:basedOn w:val="Standardstycketeckensnitt"/>
    <w:rsid w:val="00D37527"/>
  </w:style>
  <w:style w:type="character" w:customStyle="1" w:styleId="tnihongocomma">
    <w:name w:val="t_nihongo_comma"/>
    <w:basedOn w:val="Standardstycketeckensnitt"/>
    <w:rsid w:val="00D37527"/>
  </w:style>
  <w:style w:type="character" w:customStyle="1" w:styleId="tnihongohelp">
    <w:name w:val="t_nihongo_help"/>
    <w:basedOn w:val="Standardstycketeckensnitt"/>
    <w:rsid w:val="00D37527"/>
  </w:style>
  <w:style w:type="character" w:customStyle="1" w:styleId="tnihongoicon">
    <w:name w:val="t_nihongo_icon"/>
    <w:basedOn w:val="Standardstycketeckensnitt"/>
    <w:rsid w:val="00D37527"/>
  </w:style>
  <w:style w:type="character" w:customStyle="1" w:styleId="Rubrik3Char">
    <w:name w:val="Rubrik 3 Char"/>
    <w:basedOn w:val="Standardstycketeckensnitt"/>
    <w:link w:val="Rubrik3"/>
    <w:uiPriority w:val="9"/>
    <w:rsid w:val="007A2A05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A2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customStyle="1" w:styleId="left">
    <w:name w:val="left"/>
    <w:basedOn w:val="Normal"/>
    <w:rsid w:val="00E869F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3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13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44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41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66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9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1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3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285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Mitsubishi Electric AB</Company>
  <LinksUpToDate>false</LinksUpToDate>
  <CharactersWithSpaces>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Gyllenborg</dc:creator>
  <cp:lastModifiedBy>Emma Svensson</cp:lastModifiedBy>
  <cp:revision>5</cp:revision>
  <cp:lastPrinted>2014-05-23T06:23:00Z</cp:lastPrinted>
  <dcterms:created xsi:type="dcterms:W3CDTF">2014-05-21T12:07:00Z</dcterms:created>
  <dcterms:modified xsi:type="dcterms:W3CDTF">2014-05-23T06:36:00Z</dcterms:modified>
</cp:coreProperties>
</file>