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8E" w:rsidRDefault="000E378E" w:rsidP="002A6F5B">
      <w:pPr>
        <w:jc w:val="both"/>
        <w:rPr>
          <w:rFonts w:asciiTheme="majorHAnsi" w:hAnsiTheme="majorHAnsi"/>
          <w:i/>
        </w:rPr>
      </w:pPr>
    </w:p>
    <w:p w:rsidR="000E378E" w:rsidRDefault="000E378E" w:rsidP="002A6F5B">
      <w:pPr>
        <w:jc w:val="both"/>
        <w:rPr>
          <w:rFonts w:asciiTheme="majorHAnsi" w:hAnsiTheme="majorHAnsi"/>
          <w:i/>
        </w:rPr>
      </w:pPr>
      <w:r>
        <w:rPr>
          <w:rFonts w:asciiTheme="majorHAnsi" w:hAnsiTheme="majorHAnsi"/>
          <w:i/>
        </w:rPr>
        <w:t>Julegaveidéer fra Bosch:</w:t>
      </w:r>
    </w:p>
    <w:p w:rsidR="000E378E" w:rsidRDefault="0041150B" w:rsidP="002A6F5B">
      <w:pPr>
        <w:jc w:val="both"/>
        <w:rPr>
          <w:rFonts w:asciiTheme="majorHAnsi" w:hAnsiTheme="majorHAnsi"/>
          <w:b/>
          <w:sz w:val="36"/>
          <w:szCs w:val="36"/>
        </w:rPr>
      </w:pPr>
      <w:r>
        <w:rPr>
          <w:rFonts w:asciiTheme="majorHAnsi" w:hAnsiTheme="majorHAnsi"/>
          <w:b/>
          <w:sz w:val="36"/>
          <w:szCs w:val="36"/>
        </w:rPr>
        <w:t>Sådan kommer du udenom</w:t>
      </w:r>
      <w:r w:rsidR="009C76B8">
        <w:rPr>
          <w:rFonts w:asciiTheme="majorHAnsi" w:hAnsiTheme="majorHAnsi"/>
          <w:b/>
          <w:sz w:val="36"/>
          <w:szCs w:val="36"/>
        </w:rPr>
        <w:t xml:space="preserve"> de bløde pakker</w:t>
      </w:r>
    </w:p>
    <w:p w:rsidR="009C76B8" w:rsidRDefault="009C76B8" w:rsidP="002A6F5B">
      <w:pPr>
        <w:jc w:val="both"/>
        <w:rPr>
          <w:rFonts w:asciiTheme="majorHAnsi" w:hAnsiTheme="majorHAnsi"/>
          <w:b/>
        </w:rPr>
      </w:pPr>
    </w:p>
    <w:p w:rsidR="009C76B8" w:rsidRPr="009C76B8" w:rsidRDefault="009C76B8" w:rsidP="0041150B">
      <w:pPr>
        <w:rPr>
          <w:rFonts w:asciiTheme="majorHAnsi" w:hAnsiTheme="majorHAnsi"/>
          <w:b/>
        </w:rPr>
      </w:pPr>
      <w:r>
        <w:rPr>
          <w:rFonts w:asciiTheme="majorHAnsi" w:hAnsiTheme="majorHAnsi"/>
          <w:b/>
        </w:rPr>
        <w:t>Er du også træt af hjemmestrikk</w:t>
      </w:r>
      <w:r w:rsidR="0041150B">
        <w:rPr>
          <w:rFonts w:asciiTheme="majorHAnsi" w:hAnsiTheme="majorHAnsi"/>
          <w:b/>
        </w:rPr>
        <w:t xml:space="preserve">ede trøjer, vanter og sutsko? Eller kan du nikke genkendende til </w:t>
      </w:r>
      <w:r>
        <w:rPr>
          <w:rFonts w:asciiTheme="majorHAnsi" w:hAnsiTheme="majorHAnsi"/>
          <w:b/>
        </w:rPr>
        <w:t>besvær</w:t>
      </w:r>
      <w:r w:rsidR="0041150B">
        <w:rPr>
          <w:rFonts w:asciiTheme="majorHAnsi" w:hAnsiTheme="majorHAnsi"/>
          <w:b/>
        </w:rPr>
        <w:t>et med at s</w:t>
      </w:r>
      <w:r>
        <w:rPr>
          <w:rFonts w:asciiTheme="majorHAnsi" w:hAnsiTheme="majorHAnsi"/>
          <w:b/>
        </w:rPr>
        <w:t xml:space="preserve">kulle ned og bytte et par bukser til en anden størrelse eller en trøje, du ikke bryder dig om? De fleste af os kender det – bløde pakker falder ikke altid i god jord, </w:t>
      </w:r>
      <w:r w:rsidR="00161359">
        <w:rPr>
          <w:rFonts w:asciiTheme="majorHAnsi" w:hAnsiTheme="majorHAnsi"/>
          <w:b/>
        </w:rPr>
        <w:t xml:space="preserve">og </w:t>
      </w:r>
      <w:r>
        <w:rPr>
          <w:rFonts w:asciiTheme="majorHAnsi" w:hAnsiTheme="majorHAnsi"/>
          <w:b/>
        </w:rPr>
        <w:t>Bosch kommer derfor med tips til et par hårde pakker under træet.</w:t>
      </w:r>
    </w:p>
    <w:p w:rsidR="00FA77F3" w:rsidRDefault="00FA77F3" w:rsidP="002A6F5B">
      <w:pPr>
        <w:jc w:val="both"/>
        <w:rPr>
          <w:rFonts w:asciiTheme="majorHAnsi" w:hAnsiTheme="majorHAnsi"/>
          <w:i/>
        </w:rPr>
      </w:pPr>
    </w:p>
    <w:p w:rsidR="00F22FEB" w:rsidRDefault="00FA77F3" w:rsidP="00DD43C7">
      <w:pPr>
        <w:ind w:right="2410"/>
        <w:jc w:val="both"/>
        <w:rPr>
          <w:rFonts w:asciiTheme="majorHAnsi" w:hAnsiTheme="majorHAnsi"/>
          <w:b/>
        </w:rPr>
      </w:pPr>
      <w:r>
        <w:rPr>
          <w:rFonts w:asciiTheme="majorHAnsi" w:hAnsiTheme="majorHAnsi"/>
          <w:b/>
          <w:noProof/>
          <w:lang w:val="da-DK" w:eastAsia="da-DK"/>
        </w:rPr>
        <w:drawing>
          <wp:anchor distT="0" distB="0" distL="114300" distR="114300" simplePos="0" relativeHeight="251660288" behindDoc="0" locked="0" layoutInCell="1" allowOverlap="1">
            <wp:simplePos x="0" y="0"/>
            <wp:positionH relativeFrom="column">
              <wp:posOffset>4473575</wp:posOffset>
            </wp:positionH>
            <wp:positionV relativeFrom="paragraph">
              <wp:posOffset>99695</wp:posOffset>
            </wp:positionV>
            <wp:extent cx="1539875" cy="1828800"/>
            <wp:effectExtent l="0" t="0" r="3175" b="0"/>
            <wp:wrapTight wrapText="bothSides">
              <wp:wrapPolygon edited="0">
                <wp:start x="1069" y="0"/>
                <wp:lineTo x="1069" y="21375"/>
                <wp:lineTo x="21645" y="21375"/>
                <wp:lineTo x="21645" y="0"/>
                <wp:lineTo x="1069" y="0"/>
              </wp:wrapPolygon>
            </wp:wrapTight>
            <wp:docPr id="2" name="Bildobjekt 2" descr="Macintosh HD:Users:sara.fransson:Desktop:MCSA004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fransson:Desktop:MCSA00452691.jpg"/>
                    <pic:cNvPicPr>
                      <a:picLocks noChangeAspect="1" noChangeArrowheads="1"/>
                    </pic:cNvPicPr>
                  </pic:nvPicPr>
                  <pic:blipFill rotWithShape="1">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l="-8075" r="-2327"/>
                    <a:stretch/>
                  </pic:blipFill>
                  <pic:spPr bwMode="auto">
                    <a:xfrm>
                      <a:off x="0" y="0"/>
                      <a:ext cx="1539875" cy="1828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924CCD" w:rsidRPr="004874B7" w:rsidRDefault="009C76B8" w:rsidP="00DD43C7">
      <w:pPr>
        <w:ind w:right="2410"/>
        <w:jc w:val="both"/>
        <w:rPr>
          <w:rFonts w:asciiTheme="majorHAnsi" w:hAnsiTheme="majorHAnsi"/>
          <w:b/>
        </w:rPr>
      </w:pPr>
      <w:r>
        <w:rPr>
          <w:rFonts w:asciiTheme="majorHAnsi" w:hAnsiTheme="majorHAnsi"/>
          <w:b/>
        </w:rPr>
        <w:t>Den</w:t>
      </w:r>
      <w:r w:rsidR="00161359">
        <w:rPr>
          <w:rFonts w:asciiTheme="majorHAnsi" w:hAnsiTheme="majorHAnsi"/>
          <w:b/>
        </w:rPr>
        <w:t xml:space="preserve"> populære</w:t>
      </w:r>
      <w:r>
        <w:rPr>
          <w:rFonts w:asciiTheme="majorHAnsi" w:hAnsiTheme="majorHAnsi"/>
          <w:b/>
        </w:rPr>
        <w:t xml:space="preserve"> kapselmaskine i ny farve </w:t>
      </w:r>
    </w:p>
    <w:p w:rsidR="004874B7" w:rsidRDefault="00F22FEB" w:rsidP="00DD43C7">
      <w:pPr>
        <w:ind w:right="2410"/>
        <w:jc w:val="both"/>
        <w:rPr>
          <w:rFonts w:asciiTheme="majorHAnsi" w:hAnsiTheme="majorHAnsi"/>
        </w:rPr>
      </w:pPr>
      <w:r>
        <w:rPr>
          <w:rFonts w:asciiTheme="majorHAnsi" w:hAnsiTheme="majorHAnsi"/>
        </w:rPr>
        <w:t xml:space="preserve">Kapselmaskiner er efterhånden blevet en storfavorit i køkkenet, og TASSIMO maskinen hitter i de danske hjem. Med et tidsløst design og en nem teknik brygger maskinen et stort udvalg af kaffe, the, varm chokolade og chai latte, så der er helt sikkert en variant til alle familiemedlemmer. I anledning af julen lancerer TASSIMO nu deres populære kapselmaskine Joy i en flot rubinrød farve. </w:t>
      </w:r>
    </w:p>
    <w:p w:rsidR="00F22FEB" w:rsidRDefault="00F22FEB" w:rsidP="00DD43C7">
      <w:pPr>
        <w:ind w:right="2410"/>
        <w:jc w:val="both"/>
        <w:rPr>
          <w:rFonts w:asciiTheme="majorHAnsi" w:hAnsiTheme="majorHAnsi"/>
        </w:rPr>
      </w:pPr>
    </w:p>
    <w:p w:rsidR="00F22FEB" w:rsidRDefault="00F22FEB" w:rsidP="00DD43C7">
      <w:pPr>
        <w:ind w:right="2410"/>
        <w:jc w:val="both"/>
        <w:rPr>
          <w:rFonts w:asciiTheme="majorHAnsi" w:hAnsiTheme="majorHAnsi"/>
        </w:rPr>
      </w:pPr>
      <w:r>
        <w:rPr>
          <w:rFonts w:asciiTheme="majorHAnsi" w:hAnsiTheme="majorHAnsi"/>
        </w:rPr>
        <w:t>Produktinformation:</w:t>
      </w:r>
    </w:p>
    <w:p w:rsidR="00F22FEB" w:rsidRDefault="00F22FEB" w:rsidP="00DD43C7">
      <w:pPr>
        <w:ind w:right="2410"/>
        <w:jc w:val="both"/>
        <w:rPr>
          <w:rFonts w:asciiTheme="majorHAnsi" w:hAnsiTheme="majorHAnsi"/>
        </w:rPr>
      </w:pPr>
      <w:r>
        <w:rPr>
          <w:rFonts w:asciiTheme="majorHAnsi" w:hAnsiTheme="majorHAnsi"/>
        </w:rPr>
        <w:t>TASSIMO Joy TAS4303 i rubinrød</w:t>
      </w:r>
    </w:p>
    <w:p w:rsidR="00F22FEB" w:rsidRDefault="00F22FEB" w:rsidP="00DD43C7">
      <w:pPr>
        <w:ind w:right="2410"/>
        <w:jc w:val="both"/>
        <w:rPr>
          <w:rFonts w:asciiTheme="majorHAnsi" w:hAnsiTheme="majorHAnsi"/>
        </w:rPr>
      </w:pPr>
      <w:r>
        <w:rPr>
          <w:rFonts w:asciiTheme="majorHAnsi" w:hAnsiTheme="majorHAnsi"/>
        </w:rPr>
        <w:t>Vejledende pris: 1</w:t>
      </w:r>
      <w:r w:rsidR="00073BB5">
        <w:rPr>
          <w:rFonts w:asciiTheme="majorHAnsi" w:hAnsiTheme="majorHAnsi"/>
        </w:rPr>
        <w:t xml:space="preserve">.599 kr. </w:t>
      </w:r>
    </w:p>
    <w:p w:rsidR="009C76B8" w:rsidRPr="004874B7" w:rsidRDefault="00F22FEB" w:rsidP="00F22FEB">
      <w:pPr>
        <w:ind w:right="2410"/>
        <w:jc w:val="both"/>
        <w:rPr>
          <w:rFonts w:asciiTheme="majorHAnsi" w:hAnsiTheme="majorHAnsi"/>
        </w:rPr>
      </w:pPr>
      <w:r>
        <w:rPr>
          <w:rFonts w:asciiTheme="majorHAnsi" w:hAnsiTheme="majorHAnsi"/>
        </w:rPr>
        <w:t xml:space="preserve">Artikelnummer i billedbank: </w:t>
      </w:r>
      <w:r w:rsidRPr="002F5FC0">
        <w:rPr>
          <w:rFonts w:asciiTheme="majorHAnsi" w:hAnsiTheme="majorHAnsi"/>
        </w:rPr>
        <w:t>MCSA00452691</w:t>
      </w:r>
    </w:p>
    <w:p w:rsidR="00924CCD" w:rsidRPr="00212B80" w:rsidRDefault="00924CCD" w:rsidP="002A6F5B">
      <w:pPr>
        <w:jc w:val="both"/>
        <w:rPr>
          <w:rFonts w:asciiTheme="majorHAnsi" w:hAnsiTheme="majorHAnsi"/>
        </w:rPr>
      </w:pPr>
    </w:p>
    <w:p w:rsidR="002A6F5B" w:rsidRDefault="00FA77F3" w:rsidP="002A6F5B">
      <w:pPr>
        <w:jc w:val="both"/>
        <w:rPr>
          <w:rFonts w:asciiTheme="majorHAnsi" w:hAnsiTheme="majorHAnsi"/>
          <w:b/>
        </w:rPr>
      </w:pPr>
      <w:r>
        <w:rPr>
          <w:rFonts w:asciiTheme="majorHAnsi" w:hAnsiTheme="majorHAnsi"/>
          <w:b/>
          <w:noProof/>
          <w:lang w:val="da-DK" w:eastAsia="da-DK"/>
        </w:rPr>
        <w:drawing>
          <wp:anchor distT="0" distB="0" distL="114300" distR="114300" simplePos="0" relativeHeight="251665408" behindDoc="0" locked="0" layoutInCell="1" allowOverlap="1">
            <wp:simplePos x="0" y="0"/>
            <wp:positionH relativeFrom="column">
              <wp:posOffset>5617845</wp:posOffset>
            </wp:positionH>
            <wp:positionV relativeFrom="paragraph">
              <wp:posOffset>142875</wp:posOffset>
            </wp:positionV>
            <wp:extent cx="447675" cy="2381250"/>
            <wp:effectExtent l="19050" t="0" r="9525" b="0"/>
            <wp:wrapTight wrapText="bothSides">
              <wp:wrapPolygon edited="0">
                <wp:start x="-919" y="0"/>
                <wp:lineTo x="-919" y="21427"/>
                <wp:lineTo x="22060" y="21427"/>
                <wp:lineTo x="22060" y="0"/>
                <wp:lineTo x="-919" y="0"/>
              </wp:wrapPolygon>
            </wp:wrapTight>
            <wp:docPr id="6" name="Bildobjekt 6" descr="Macintosh HD:Users:sara.fransson:Desktop:MCSA00452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fransson:Desktop:MCSA00452968.jpg"/>
                    <pic:cNvPicPr>
                      <a:picLocks noChangeAspect="1" noChangeArrowheads="1"/>
                    </pic:cNvPicPr>
                  </pic:nvPicPr>
                  <pic:blipFill rotWithShape="1">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t="-1"/>
                    <a:stretch/>
                  </pic:blipFill>
                  <pic:spPr bwMode="auto">
                    <a:xfrm>
                      <a:off x="0" y="0"/>
                      <a:ext cx="447675" cy="23812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Pr>
          <w:rFonts w:asciiTheme="majorHAnsi" w:hAnsiTheme="majorHAnsi"/>
          <w:b/>
          <w:noProof/>
          <w:lang w:val="da-DK" w:eastAsia="da-DK"/>
        </w:rPr>
        <w:drawing>
          <wp:anchor distT="0" distB="0" distL="114300" distR="114300" simplePos="0" relativeHeight="251664384" behindDoc="0" locked="0" layoutInCell="1" allowOverlap="1">
            <wp:simplePos x="0" y="0"/>
            <wp:positionH relativeFrom="column">
              <wp:posOffset>5069205</wp:posOffset>
            </wp:positionH>
            <wp:positionV relativeFrom="paragraph">
              <wp:posOffset>142875</wp:posOffset>
            </wp:positionV>
            <wp:extent cx="427990" cy="2257425"/>
            <wp:effectExtent l="19050" t="0" r="0" b="0"/>
            <wp:wrapTight wrapText="bothSides">
              <wp:wrapPolygon edited="0">
                <wp:start x="-961" y="0"/>
                <wp:lineTo x="-961" y="21509"/>
                <wp:lineTo x="21151" y="21509"/>
                <wp:lineTo x="21151" y="0"/>
                <wp:lineTo x="-961" y="0"/>
              </wp:wrapPolygon>
            </wp:wrapTight>
            <wp:docPr id="1" name="Bildobjekt 1" descr="Macintosh HD:Users:sara.fransson:Desktop:MCSA0045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fransson:Desktop:MCSA00452964.jpg"/>
                    <pic:cNvPicPr>
                      <a:picLocks noChangeAspect="1" noChangeArrowheads="1"/>
                    </pic:cNvPicPr>
                  </pic:nvPicPr>
                  <pic:blipFill rotWithShape="1">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t="-1"/>
                    <a:stretch/>
                  </pic:blipFill>
                  <pic:spPr bwMode="auto">
                    <a:xfrm>
                      <a:off x="0" y="0"/>
                      <a:ext cx="427990" cy="22574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Pr>
          <w:rFonts w:asciiTheme="majorHAnsi" w:hAnsiTheme="majorHAnsi"/>
          <w:b/>
          <w:noProof/>
          <w:lang w:val="da-DK" w:eastAsia="da-DK"/>
        </w:rPr>
        <w:drawing>
          <wp:anchor distT="0" distB="0" distL="114300" distR="114300" simplePos="0" relativeHeight="251663360" behindDoc="0" locked="0" layoutInCell="1" allowOverlap="1">
            <wp:simplePos x="0" y="0"/>
            <wp:positionH relativeFrom="column">
              <wp:posOffset>4281805</wp:posOffset>
            </wp:positionH>
            <wp:positionV relativeFrom="paragraph">
              <wp:posOffset>142875</wp:posOffset>
            </wp:positionV>
            <wp:extent cx="1428750" cy="2352675"/>
            <wp:effectExtent l="0" t="0" r="0" b="0"/>
            <wp:wrapTight wrapText="bothSides">
              <wp:wrapPolygon edited="0">
                <wp:start x="3168" y="0"/>
                <wp:lineTo x="4032" y="11194"/>
                <wp:lineTo x="5184" y="13992"/>
                <wp:lineTo x="5184" y="16790"/>
                <wp:lineTo x="3456" y="20813"/>
                <wp:lineTo x="3744" y="21513"/>
                <wp:lineTo x="9216" y="21513"/>
                <wp:lineTo x="9792" y="21513"/>
                <wp:lineTo x="9792" y="20463"/>
                <wp:lineTo x="8928" y="19589"/>
                <wp:lineTo x="7776" y="16790"/>
                <wp:lineTo x="8640" y="11368"/>
                <wp:lineTo x="8640" y="11194"/>
                <wp:lineTo x="9504" y="8570"/>
                <wp:lineTo x="9504" y="8395"/>
                <wp:lineTo x="9792" y="5772"/>
                <wp:lineTo x="9792" y="1749"/>
                <wp:lineTo x="9504" y="175"/>
                <wp:lineTo x="8640" y="0"/>
                <wp:lineTo x="3168" y="0"/>
              </wp:wrapPolygon>
            </wp:wrapTight>
            <wp:docPr id="7" name="Bildobjekt 7" descr="Macintosh HD:Users:sara.fransson:Desktop:MCSA00452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ara.fransson:Desktop:MCSA00452966.jpg"/>
                    <pic:cNvPicPr>
                      <a:picLocks noChangeAspect="1" noChangeArrowheads="1"/>
                    </pic:cNvPicPr>
                  </pic:nvPicPr>
                  <pic:blipFill rotWithShape="1">
                    <a:blip r:embed="rId9" cstate="emai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14:imgLayer r:embed="rId10">
                              <a14:imgEffect>
                                <a14:backgroundRemoval t="0" b="100000" l="0" r="44764"/>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l="-20897" r="-733"/>
                    <a:stretch/>
                  </pic:blipFill>
                  <pic:spPr bwMode="auto">
                    <a:xfrm>
                      <a:off x="0" y="0"/>
                      <a:ext cx="1428750" cy="23526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924CCD" w:rsidRPr="004874B7" w:rsidRDefault="00F22FEB" w:rsidP="00F22FEB">
      <w:pPr>
        <w:jc w:val="both"/>
        <w:rPr>
          <w:rFonts w:asciiTheme="majorHAnsi" w:hAnsiTheme="majorHAnsi"/>
          <w:b/>
        </w:rPr>
      </w:pPr>
      <w:r>
        <w:rPr>
          <w:rFonts w:asciiTheme="majorHAnsi" w:hAnsiTheme="majorHAnsi"/>
          <w:b/>
        </w:rPr>
        <w:t>En stavblender med rock’n’roll</w:t>
      </w:r>
    </w:p>
    <w:p w:rsidR="00924CCD" w:rsidRPr="00212B80" w:rsidRDefault="00F22FEB" w:rsidP="00DD43C7">
      <w:pPr>
        <w:ind w:right="2552"/>
        <w:jc w:val="both"/>
        <w:rPr>
          <w:rFonts w:asciiTheme="majorHAnsi" w:hAnsiTheme="majorHAnsi"/>
        </w:rPr>
      </w:pPr>
      <w:r>
        <w:rPr>
          <w:rFonts w:asciiTheme="majorHAnsi" w:hAnsiTheme="majorHAnsi"/>
        </w:rPr>
        <w:t>Stavblender</w:t>
      </w:r>
      <w:r w:rsidR="00284CE1">
        <w:rPr>
          <w:rFonts w:asciiTheme="majorHAnsi" w:hAnsiTheme="majorHAnsi"/>
        </w:rPr>
        <w:t>en Rock’n’R</w:t>
      </w:r>
      <w:r w:rsidR="00BE0973" w:rsidRPr="00212B80">
        <w:rPr>
          <w:rFonts w:asciiTheme="majorHAnsi" w:hAnsiTheme="majorHAnsi"/>
        </w:rPr>
        <w:t>oll</w:t>
      </w:r>
      <w:r>
        <w:rPr>
          <w:rFonts w:asciiTheme="majorHAnsi" w:hAnsiTheme="majorHAnsi"/>
        </w:rPr>
        <w:t xml:space="preserve"> er</w:t>
      </w:r>
      <w:r w:rsidR="00284CE1">
        <w:rPr>
          <w:rFonts w:asciiTheme="majorHAnsi" w:hAnsiTheme="majorHAnsi"/>
        </w:rPr>
        <w:t xml:space="preserve"> julegaven til den stil</w:t>
      </w:r>
      <w:r w:rsidR="00FA77F3">
        <w:rPr>
          <w:rFonts w:asciiTheme="majorHAnsi" w:hAnsiTheme="majorHAnsi"/>
        </w:rPr>
        <w:t>bevidst</w:t>
      </w:r>
      <w:r w:rsidR="00161359">
        <w:rPr>
          <w:rFonts w:asciiTheme="majorHAnsi" w:hAnsiTheme="majorHAnsi"/>
        </w:rPr>
        <w:t>e</w:t>
      </w:r>
      <w:r w:rsidR="00FA77F3">
        <w:rPr>
          <w:rFonts w:asciiTheme="majorHAnsi" w:hAnsiTheme="majorHAnsi"/>
        </w:rPr>
        <w:t xml:space="preserve">, der går op i et flot design kombineret med morderne teknologi i køkkenet. Den smarte stavblender er inspireret af 60’ernes retrolook og findes i farverne orange, chokoladebrun og syrenlilla. </w:t>
      </w:r>
      <w:r w:rsidR="00BE0973" w:rsidRPr="00212B80">
        <w:rPr>
          <w:rFonts w:asciiTheme="majorHAnsi" w:hAnsiTheme="majorHAnsi"/>
        </w:rPr>
        <w:t xml:space="preserve"> </w:t>
      </w:r>
    </w:p>
    <w:p w:rsidR="004874B7" w:rsidRDefault="004874B7" w:rsidP="00DD43C7">
      <w:pPr>
        <w:ind w:right="2552"/>
        <w:jc w:val="both"/>
        <w:rPr>
          <w:rFonts w:asciiTheme="majorHAnsi" w:hAnsiTheme="majorHAnsi"/>
        </w:rPr>
      </w:pPr>
    </w:p>
    <w:p w:rsidR="00FA77F3" w:rsidRDefault="00FA77F3" w:rsidP="00DD43C7">
      <w:pPr>
        <w:ind w:right="2552"/>
        <w:jc w:val="both"/>
        <w:rPr>
          <w:rFonts w:asciiTheme="majorHAnsi" w:hAnsiTheme="majorHAnsi"/>
        </w:rPr>
      </w:pPr>
      <w:r>
        <w:rPr>
          <w:rFonts w:asciiTheme="majorHAnsi" w:hAnsiTheme="majorHAnsi"/>
        </w:rPr>
        <w:t>Produktinformation:</w:t>
      </w:r>
    </w:p>
    <w:p w:rsidR="00FA77F3" w:rsidRPr="004874B7" w:rsidRDefault="00FA77F3" w:rsidP="00FA77F3">
      <w:pPr>
        <w:ind w:right="2552"/>
        <w:jc w:val="both"/>
        <w:rPr>
          <w:rFonts w:asciiTheme="majorHAnsi" w:hAnsiTheme="majorHAnsi"/>
        </w:rPr>
      </w:pPr>
      <w:r>
        <w:rPr>
          <w:rFonts w:asciiTheme="majorHAnsi" w:hAnsiTheme="majorHAnsi"/>
        </w:rPr>
        <w:t>Rock’n’</w:t>
      </w:r>
      <w:r w:rsidRPr="004874B7">
        <w:rPr>
          <w:rFonts w:asciiTheme="majorHAnsi" w:hAnsiTheme="majorHAnsi"/>
        </w:rPr>
        <w:t>Roll</w:t>
      </w:r>
      <w:r>
        <w:rPr>
          <w:rFonts w:asciiTheme="majorHAnsi" w:hAnsiTheme="majorHAnsi"/>
        </w:rPr>
        <w:t xml:space="preserve"> </w:t>
      </w:r>
      <w:r w:rsidRPr="002F5FC0">
        <w:rPr>
          <w:rFonts w:asciiTheme="majorHAnsi" w:hAnsiTheme="majorHAnsi"/>
        </w:rPr>
        <w:t>MSM6253</w:t>
      </w:r>
      <w:r>
        <w:rPr>
          <w:rFonts w:asciiTheme="majorHAnsi" w:hAnsiTheme="majorHAnsi"/>
        </w:rPr>
        <w:t xml:space="preserve">, </w:t>
      </w:r>
      <w:r w:rsidRPr="002F5FC0">
        <w:rPr>
          <w:rFonts w:asciiTheme="majorHAnsi" w:hAnsiTheme="majorHAnsi"/>
        </w:rPr>
        <w:t>MSM6251</w:t>
      </w:r>
      <w:r>
        <w:rPr>
          <w:rFonts w:asciiTheme="majorHAnsi" w:hAnsiTheme="majorHAnsi"/>
        </w:rPr>
        <w:t xml:space="preserve">, </w:t>
      </w:r>
      <w:r w:rsidRPr="002F5FC0">
        <w:rPr>
          <w:rFonts w:asciiTheme="majorHAnsi" w:hAnsiTheme="majorHAnsi"/>
        </w:rPr>
        <w:t>MSM6252</w:t>
      </w:r>
    </w:p>
    <w:p w:rsidR="00FA77F3" w:rsidRDefault="00FA77F3" w:rsidP="00DD43C7">
      <w:pPr>
        <w:ind w:right="2552"/>
        <w:jc w:val="both"/>
        <w:rPr>
          <w:rFonts w:asciiTheme="majorHAnsi" w:hAnsiTheme="majorHAnsi"/>
        </w:rPr>
      </w:pPr>
      <w:r>
        <w:rPr>
          <w:rFonts w:asciiTheme="majorHAnsi" w:hAnsiTheme="majorHAnsi"/>
        </w:rPr>
        <w:t xml:space="preserve">Vejledende pris: </w:t>
      </w:r>
      <w:r w:rsidR="00073BB5">
        <w:rPr>
          <w:rFonts w:asciiTheme="majorHAnsi" w:hAnsiTheme="majorHAnsi"/>
        </w:rPr>
        <w:t xml:space="preserve">349 kr. </w:t>
      </w:r>
      <w:r>
        <w:rPr>
          <w:rFonts w:asciiTheme="majorHAnsi" w:hAnsiTheme="majorHAnsi"/>
        </w:rPr>
        <w:t xml:space="preserve"> </w:t>
      </w:r>
    </w:p>
    <w:p w:rsidR="004874B7" w:rsidRPr="00212B80" w:rsidRDefault="00FA77F3" w:rsidP="00DD43C7">
      <w:pPr>
        <w:ind w:right="2552"/>
        <w:jc w:val="both"/>
        <w:rPr>
          <w:rFonts w:asciiTheme="majorHAnsi" w:hAnsiTheme="majorHAnsi"/>
        </w:rPr>
      </w:pPr>
      <w:r>
        <w:rPr>
          <w:rFonts w:asciiTheme="majorHAnsi" w:hAnsiTheme="majorHAnsi"/>
        </w:rPr>
        <w:t>Artikelnumre i billedbank</w:t>
      </w:r>
      <w:r w:rsidR="004874B7">
        <w:rPr>
          <w:rFonts w:asciiTheme="majorHAnsi" w:hAnsiTheme="majorHAnsi"/>
        </w:rPr>
        <w:t>:</w:t>
      </w:r>
      <w:r w:rsidR="003853DC">
        <w:rPr>
          <w:rFonts w:asciiTheme="majorHAnsi" w:hAnsiTheme="majorHAnsi"/>
        </w:rPr>
        <w:t xml:space="preserve"> </w:t>
      </w:r>
      <w:r w:rsidR="003853DC" w:rsidRPr="002F5FC0">
        <w:rPr>
          <w:rFonts w:asciiTheme="majorHAnsi" w:hAnsiTheme="majorHAnsi"/>
        </w:rPr>
        <w:t>MSM6253</w:t>
      </w:r>
      <w:r w:rsidR="003853DC">
        <w:rPr>
          <w:rFonts w:asciiTheme="majorHAnsi" w:hAnsiTheme="majorHAnsi"/>
        </w:rPr>
        <w:t xml:space="preserve">, </w:t>
      </w:r>
      <w:r w:rsidR="003853DC" w:rsidRPr="002F5FC0">
        <w:rPr>
          <w:rFonts w:asciiTheme="majorHAnsi" w:hAnsiTheme="majorHAnsi"/>
        </w:rPr>
        <w:t>MSM6251</w:t>
      </w:r>
      <w:r w:rsidR="003853DC">
        <w:rPr>
          <w:rFonts w:asciiTheme="majorHAnsi" w:hAnsiTheme="majorHAnsi"/>
        </w:rPr>
        <w:t xml:space="preserve">, </w:t>
      </w:r>
      <w:r w:rsidR="003853DC" w:rsidRPr="002F5FC0">
        <w:rPr>
          <w:rFonts w:asciiTheme="majorHAnsi" w:hAnsiTheme="majorHAnsi"/>
        </w:rPr>
        <w:t>MSM6252</w:t>
      </w:r>
    </w:p>
    <w:p w:rsidR="004874B7" w:rsidRDefault="004874B7" w:rsidP="002A6F5B">
      <w:pPr>
        <w:jc w:val="both"/>
        <w:rPr>
          <w:rFonts w:asciiTheme="majorHAnsi" w:hAnsiTheme="majorHAnsi"/>
        </w:rPr>
      </w:pPr>
    </w:p>
    <w:p w:rsidR="00AF50B0" w:rsidRPr="004874B7" w:rsidRDefault="00AF50B0" w:rsidP="002A6F5B">
      <w:pPr>
        <w:jc w:val="both"/>
        <w:rPr>
          <w:rFonts w:asciiTheme="majorHAnsi" w:hAnsiTheme="majorHAnsi"/>
          <w:b/>
        </w:rPr>
      </w:pPr>
    </w:p>
    <w:p w:rsidR="002A6F5B" w:rsidRDefault="002A6F5B" w:rsidP="002A6F5B">
      <w:pPr>
        <w:jc w:val="both"/>
        <w:rPr>
          <w:rFonts w:asciiTheme="majorHAnsi" w:hAnsiTheme="majorHAnsi" w:cs="Arial"/>
          <w:b/>
        </w:rPr>
      </w:pPr>
    </w:p>
    <w:p w:rsidR="002A6F5B" w:rsidRDefault="002A6F5B" w:rsidP="002A6F5B">
      <w:pPr>
        <w:jc w:val="both"/>
        <w:rPr>
          <w:rFonts w:asciiTheme="majorHAnsi" w:hAnsiTheme="majorHAnsi" w:cs="Arial"/>
          <w:b/>
        </w:rPr>
      </w:pPr>
    </w:p>
    <w:p w:rsidR="002A6F5B" w:rsidRDefault="002A6F5B" w:rsidP="002A6F5B">
      <w:pPr>
        <w:jc w:val="both"/>
        <w:rPr>
          <w:rFonts w:asciiTheme="majorHAnsi" w:hAnsiTheme="majorHAnsi" w:cs="Arial"/>
          <w:b/>
        </w:rPr>
      </w:pPr>
    </w:p>
    <w:p w:rsidR="002A6F5B" w:rsidRDefault="002A6F5B" w:rsidP="002A6F5B">
      <w:pPr>
        <w:jc w:val="both"/>
        <w:rPr>
          <w:rFonts w:asciiTheme="majorHAnsi" w:hAnsiTheme="majorHAnsi" w:cs="Arial"/>
          <w:b/>
        </w:rPr>
      </w:pPr>
    </w:p>
    <w:p w:rsidR="002A6F5B" w:rsidRDefault="002A6F5B" w:rsidP="002A6F5B">
      <w:pPr>
        <w:jc w:val="both"/>
        <w:rPr>
          <w:rFonts w:asciiTheme="majorHAnsi" w:hAnsiTheme="majorHAnsi" w:cs="Arial"/>
          <w:b/>
        </w:rPr>
      </w:pPr>
    </w:p>
    <w:p w:rsidR="002A6F5B" w:rsidRDefault="002A6F5B" w:rsidP="002A6F5B">
      <w:pPr>
        <w:jc w:val="both"/>
        <w:rPr>
          <w:rFonts w:asciiTheme="majorHAnsi" w:hAnsiTheme="majorHAnsi" w:cs="Arial"/>
          <w:b/>
        </w:rPr>
      </w:pPr>
    </w:p>
    <w:p w:rsidR="008F025E" w:rsidRDefault="008F025E" w:rsidP="00DD43C7">
      <w:pPr>
        <w:ind w:right="2410"/>
        <w:jc w:val="both"/>
        <w:rPr>
          <w:rFonts w:asciiTheme="majorHAnsi" w:hAnsiTheme="majorHAnsi" w:cs="Arial"/>
          <w:b/>
        </w:rPr>
      </w:pPr>
    </w:p>
    <w:p w:rsidR="00161359" w:rsidRDefault="00161359" w:rsidP="00DD43C7">
      <w:pPr>
        <w:ind w:right="2410"/>
        <w:jc w:val="both"/>
        <w:rPr>
          <w:rFonts w:asciiTheme="majorHAnsi" w:hAnsiTheme="majorHAnsi" w:cs="Arial"/>
          <w:b/>
        </w:rPr>
      </w:pPr>
    </w:p>
    <w:p w:rsidR="00161359" w:rsidRDefault="00161359" w:rsidP="00DD43C7">
      <w:pPr>
        <w:ind w:right="2410"/>
        <w:jc w:val="both"/>
        <w:rPr>
          <w:rFonts w:asciiTheme="majorHAnsi" w:hAnsiTheme="majorHAnsi" w:cs="Arial"/>
          <w:b/>
        </w:rPr>
      </w:pPr>
    </w:p>
    <w:p w:rsidR="00284CE1" w:rsidRDefault="00284CE1" w:rsidP="00DD43C7">
      <w:pPr>
        <w:ind w:right="2410"/>
        <w:jc w:val="both"/>
        <w:rPr>
          <w:rFonts w:asciiTheme="majorHAnsi" w:hAnsiTheme="majorHAnsi" w:cs="Arial"/>
          <w:b/>
        </w:rPr>
      </w:pPr>
    </w:p>
    <w:p w:rsidR="00284CE1" w:rsidRDefault="00284CE1" w:rsidP="00DD43C7">
      <w:pPr>
        <w:ind w:right="2410"/>
        <w:jc w:val="both"/>
        <w:rPr>
          <w:rFonts w:asciiTheme="majorHAnsi" w:hAnsiTheme="majorHAnsi" w:cs="Arial"/>
          <w:b/>
        </w:rPr>
      </w:pPr>
    </w:p>
    <w:p w:rsidR="00B001B3" w:rsidRDefault="00B001B3" w:rsidP="001C7461">
      <w:pPr>
        <w:ind w:right="2410"/>
        <w:jc w:val="both"/>
        <w:rPr>
          <w:rFonts w:asciiTheme="majorHAnsi" w:hAnsiTheme="majorHAnsi" w:cs="Arial"/>
          <w:b/>
        </w:rPr>
      </w:pPr>
    </w:p>
    <w:p w:rsidR="00DF2AB3" w:rsidRPr="002F5FC0" w:rsidRDefault="00FA77F3" w:rsidP="001C7461">
      <w:pPr>
        <w:ind w:right="2410"/>
        <w:jc w:val="both"/>
        <w:rPr>
          <w:rFonts w:asciiTheme="majorHAnsi" w:hAnsiTheme="majorHAnsi" w:cs="Arial"/>
          <w:b/>
        </w:rPr>
      </w:pPr>
      <w:r>
        <w:rPr>
          <w:rFonts w:asciiTheme="majorHAnsi" w:hAnsiTheme="majorHAnsi" w:cs="Arial"/>
          <w:b/>
        </w:rPr>
        <w:t>Farverig og prisvindende køkkenmaskine</w:t>
      </w:r>
    </w:p>
    <w:p w:rsidR="00BF0775" w:rsidRDefault="00BF0775" w:rsidP="001C7461">
      <w:pPr>
        <w:ind w:right="2410"/>
        <w:rPr>
          <w:rFonts w:asciiTheme="majorHAnsi" w:hAnsiTheme="majorHAnsi" w:cs="Arial"/>
        </w:rPr>
      </w:pPr>
      <w:r>
        <w:rPr>
          <w:rFonts w:asciiTheme="majorHAnsi" w:hAnsiTheme="majorHAnsi" w:cs="Arial"/>
          <w:noProof/>
          <w:lang w:val="da-DK" w:eastAsia="da-DK"/>
        </w:rPr>
        <w:drawing>
          <wp:anchor distT="0" distB="0" distL="114300" distR="114300" simplePos="0" relativeHeight="251659264" behindDoc="0" locked="0" layoutInCell="1" allowOverlap="1">
            <wp:simplePos x="0" y="0"/>
            <wp:positionH relativeFrom="column">
              <wp:posOffset>4577080</wp:posOffset>
            </wp:positionH>
            <wp:positionV relativeFrom="paragraph">
              <wp:posOffset>156845</wp:posOffset>
            </wp:positionV>
            <wp:extent cx="1762125" cy="1905000"/>
            <wp:effectExtent l="19050" t="0" r="9525" b="0"/>
            <wp:wrapTight wrapText="bothSides">
              <wp:wrapPolygon edited="0">
                <wp:start x="-234" y="0"/>
                <wp:lineTo x="-234" y="21384"/>
                <wp:lineTo x="21717" y="21384"/>
                <wp:lineTo x="21717" y="0"/>
                <wp:lineTo x="-234" y="0"/>
              </wp:wrapPolygon>
            </wp:wrapTight>
            <wp:docPr id="3" name="Bildobjekt 3" descr="Macintosh HD:Users:sara.fransson:Desktop:Skärmavbild 2013-09-19 kl. 09.1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fransson:Desktop:Skärmavbild 2013-09-19 kl. 09.15.34.png"/>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1762125" cy="1905000"/>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FA77F3" w:rsidRPr="00FA77F3">
        <w:rPr>
          <w:rFonts w:asciiTheme="majorHAnsi" w:hAnsiTheme="majorHAnsi" w:cs="Arial"/>
        </w:rPr>
        <w:t xml:space="preserve">Bosch MUM5 er en </w:t>
      </w:r>
      <w:r w:rsidR="00FA77F3">
        <w:rPr>
          <w:rFonts w:asciiTheme="majorHAnsi" w:hAnsiTheme="majorHAnsi" w:cs="Arial"/>
        </w:rPr>
        <w:t xml:space="preserve">sand </w:t>
      </w:r>
      <w:r w:rsidR="00FA77F3" w:rsidRPr="00FA77F3">
        <w:rPr>
          <w:rFonts w:asciiTheme="majorHAnsi" w:hAnsiTheme="majorHAnsi" w:cs="Arial"/>
        </w:rPr>
        <w:t>hjælper i køkkenet</w:t>
      </w:r>
      <w:r w:rsidR="00FA77F3">
        <w:rPr>
          <w:rFonts w:asciiTheme="majorHAnsi" w:hAnsiTheme="majorHAnsi" w:cs="Arial"/>
        </w:rPr>
        <w:t>. U</w:t>
      </w:r>
      <w:r w:rsidR="00FA77F3" w:rsidRPr="00FA77F3">
        <w:rPr>
          <w:rFonts w:asciiTheme="majorHAnsi" w:hAnsiTheme="majorHAnsi" w:cs="Arial"/>
        </w:rPr>
        <w:t>dover</w:t>
      </w:r>
      <w:r w:rsidR="00FA77F3">
        <w:rPr>
          <w:rFonts w:asciiTheme="majorHAnsi" w:hAnsiTheme="majorHAnsi" w:cs="Arial"/>
        </w:rPr>
        <w:t xml:space="preserve"> funktioner som at ælte, røre </w:t>
      </w:r>
      <w:r w:rsidR="00FA77F3" w:rsidRPr="00FA77F3">
        <w:rPr>
          <w:rFonts w:asciiTheme="majorHAnsi" w:hAnsiTheme="majorHAnsi" w:cs="Arial"/>
        </w:rPr>
        <w:t>og pisk</w:t>
      </w:r>
      <w:r w:rsidR="00FA77F3">
        <w:rPr>
          <w:rFonts w:asciiTheme="majorHAnsi" w:hAnsiTheme="majorHAnsi" w:cs="Arial"/>
        </w:rPr>
        <w:t xml:space="preserve">e, er den også </w:t>
      </w:r>
      <w:r w:rsidR="00FA77F3" w:rsidRPr="00FA77F3">
        <w:rPr>
          <w:rFonts w:asciiTheme="majorHAnsi" w:hAnsiTheme="majorHAnsi" w:cs="Arial"/>
        </w:rPr>
        <w:t>en stilfuld</w:t>
      </w:r>
      <w:r w:rsidR="00FA77F3">
        <w:rPr>
          <w:rFonts w:asciiTheme="majorHAnsi" w:hAnsiTheme="majorHAnsi" w:cs="Arial"/>
        </w:rPr>
        <w:t xml:space="preserve"> og dekorativ detalje i køkkenet. Køkkenmaskinen</w:t>
      </w:r>
      <w:r w:rsidR="00FA77F3" w:rsidRPr="00FA77F3">
        <w:rPr>
          <w:rFonts w:asciiTheme="majorHAnsi" w:hAnsiTheme="majorHAnsi" w:cs="Arial"/>
        </w:rPr>
        <w:t xml:space="preserve"> har tidligere vundet priser i den prest</w:t>
      </w:r>
      <w:r w:rsidR="00FA77F3">
        <w:rPr>
          <w:rFonts w:asciiTheme="majorHAnsi" w:hAnsiTheme="majorHAnsi" w:cs="Arial"/>
        </w:rPr>
        <w:t xml:space="preserve">igefyldte designkonkurrence Red </w:t>
      </w:r>
      <w:r w:rsidR="00FA77F3" w:rsidRPr="00FA77F3">
        <w:rPr>
          <w:rFonts w:asciiTheme="majorHAnsi" w:hAnsiTheme="majorHAnsi" w:cs="Arial"/>
        </w:rPr>
        <w:t xml:space="preserve">Dot Design Award og </w:t>
      </w:r>
      <w:r w:rsidR="00FA77F3">
        <w:rPr>
          <w:rFonts w:asciiTheme="majorHAnsi" w:hAnsiTheme="majorHAnsi" w:cs="Arial"/>
        </w:rPr>
        <w:t>kåret som ”Bedst til prisen" i forbruger</w:t>
      </w:r>
      <w:r w:rsidR="00FA77F3" w:rsidRPr="00FA77F3">
        <w:rPr>
          <w:rFonts w:asciiTheme="majorHAnsi" w:hAnsiTheme="majorHAnsi" w:cs="Arial"/>
        </w:rPr>
        <w:t>magasin</w:t>
      </w:r>
      <w:r w:rsidR="00FA77F3">
        <w:rPr>
          <w:rFonts w:asciiTheme="majorHAnsi" w:hAnsiTheme="majorHAnsi" w:cs="Arial"/>
        </w:rPr>
        <w:t>et TÆNK</w:t>
      </w:r>
      <w:r w:rsidR="00FA77F3" w:rsidRPr="00FA77F3">
        <w:rPr>
          <w:rFonts w:asciiTheme="majorHAnsi" w:hAnsiTheme="majorHAnsi" w:cs="Arial"/>
        </w:rPr>
        <w:t xml:space="preserve">. </w:t>
      </w:r>
      <w:r w:rsidR="00FA77F3">
        <w:rPr>
          <w:rFonts w:asciiTheme="majorHAnsi" w:hAnsiTheme="majorHAnsi" w:cs="Arial"/>
        </w:rPr>
        <w:t>MUM5 er en solid køkkenmaskin</w:t>
      </w:r>
      <w:r w:rsidR="001C7461">
        <w:rPr>
          <w:rFonts w:asciiTheme="majorHAnsi" w:hAnsiTheme="majorHAnsi" w:cs="Arial"/>
        </w:rPr>
        <w:t>e</w:t>
      </w:r>
      <w:r w:rsidR="00FA77F3">
        <w:rPr>
          <w:rFonts w:asciiTheme="majorHAnsi" w:hAnsiTheme="majorHAnsi" w:cs="Arial"/>
        </w:rPr>
        <w:t>, der er meget brugervenlig. Kø</w:t>
      </w:r>
      <w:r w:rsidR="001C7461">
        <w:rPr>
          <w:rFonts w:asciiTheme="majorHAnsi" w:hAnsiTheme="majorHAnsi" w:cs="Arial"/>
        </w:rPr>
        <w:t>kkenmaskinen</w:t>
      </w:r>
      <w:r w:rsidR="00FA77F3">
        <w:rPr>
          <w:rFonts w:asciiTheme="majorHAnsi" w:hAnsiTheme="majorHAnsi" w:cs="Arial"/>
        </w:rPr>
        <w:t xml:space="preserve"> fås desuden med en række tilbehør, der gør den avancerede madlavning nemmere og sjovere</w:t>
      </w:r>
      <w:r w:rsidR="001C7461">
        <w:rPr>
          <w:rFonts w:asciiTheme="majorHAnsi" w:hAnsiTheme="majorHAnsi" w:cs="Arial"/>
        </w:rPr>
        <w:t xml:space="preserve">. </w:t>
      </w:r>
      <w:r>
        <w:rPr>
          <w:rFonts w:asciiTheme="majorHAnsi" w:hAnsiTheme="majorHAnsi" w:cs="Arial"/>
        </w:rPr>
        <w:t>Udover den flotte julerøde farve, fås MUM5 også i farverne hvid, vanillehvid og og mint</w:t>
      </w:r>
      <w:r w:rsidR="001C7461">
        <w:rPr>
          <w:rFonts w:asciiTheme="majorHAnsi" w:hAnsiTheme="majorHAnsi" w:cs="Arial"/>
        </w:rPr>
        <w:t xml:space="preserve"> </w:t>
      </w:r>
      <w:r>
        <w:rPr>
          <w:rFonts w:asciiTheme="majorHAnsi" w:hAnsiTheme="majorHAnsi" w:cs="Arial"/>
        </w:rPr>
        <w:t xml:space="preserve">turkis. </w:t>
      </w:r>
    </w:p>
    <w:p w:rsidR="00BF0775" w:rsidRDefault="00BF0775" w:rsidP="00DD43C7">
      <w:pPr>
        <w:ind w:right="2410"/>
        <w:jc w:val="both"/>
        <w:rPr>
          <w:rFonts w:asciiTheme="majorHAnsi" w:hAnsiTheme="majorHAnsi" w:cs="Arial"/>
        </w:rPr>
      </w:pPr>
    </w:p>
    <w:p w:rsidR="004874B7" w:rsidRDefault="00BF0775" w:rsidP="00DD43C7">
      <w:pPr>
        <w:ind w:right="2410"/>
        <w:jc w:val="both"/>
        <w:rPr>
          <w:rFonts w:asciiTheme="majorHAnsi" w:hAnsiTheme="majorHAnsi" w:cs="Arial"/>
        </w:rPr>
      </w:pPr>
      <w:r>
        <w:rPr>
          <w:rFonts w:asciiTheme="majorHAnsi" w:hAnsiTheme="majorHAnsi" w:cs="Arial"/>
        </w:rPr>
        <w:t xml:space="preserve">Produktinformation: </w:t>
      </w:r>
    </w:p>
    <w:p w:rsidR="00BF0775" w:rsidRPr="004874B7" w:rsidRDefault="001C7461" w:rsidP="00BF0775">
      <w:pPr>
        <w:ind w:right="2410"/>
        <w:jc w:val="both"/>
        <w:rPr>
          <w:rFonts w:asciiTheme="majorHAnsi" w:hAnsiTheme="majorHAnsi"/>
        </w:rPr>
      </w:pPr>
      <w:r>
        <w:rPr>
          <w:rFonts w:asciiTheme="majorHAnsi" w:hAnsiTheme="majorHAnsi"/>
        </w:rPr>
        <w:t xml:space="preserve">MUM54720 Dyb </w:t>
      </w:r>
      <w:r w:rsidR="00BF0775">
        <w:rPr>
          <w:rFonts w:asciiTheme="majorHAnsi" w:hAnsiTheme="majorHAnsi"/>
        </w:rPr>
        <w:t>rød</w:t>
      </w:r>
    </w:p>
    <w:p w:rsidR="00BF0775" w:rsidRPr="00BF0775" w:rsidRDefault="00BF0775" w:rsidP="00DD43C7">
      <w:pPr>
        <w:ind w:right="2410"/>
        <w:jc w:val="both"/>
        <w:rPr>
          <w:rFonts w:asciiTheme="majorHAnsi" w:hAnsiTheme="majorHAnsi" w:cs="Arial"/>
        </w:rPr>
      </w:pPr>
      <w:r>
        <w:rPr>
          <w:rFonts w:asciiTheme="majorHAnsi" w:hAnsiTheme="majorHAnsi" w:cs="Arial"/>
        </w:rPr>
        <w:t xml:space="preserve">Vejledende pris: </w:t>
      </w:r>
      <w:r w:rsidR="00161359">
        <w:rPr>
          <w:rFonts w:asciiTheme="majorHAnsi" w:hAnsiTheme="majorHAnsi" w:cs="Arial"/>
        </w:rPr>
        <w:t xml:space="preserve">2.999 kr. </w:t>
      </w:r>
      <w:r>
        <w:rPr>
          <w:rFonts w:asciiTheme="majorHAnsi" w:hAnsiTheme="majorHAnsi" w:cs="Arial"/>
        </w:rPr>
        <w:t xml:space="preserve"> </w:t>
      </w:r>
    </w:p>
    <w:p w:rsidR="004874B7" w:rsidRPr="00212B80" w:rsidRDefault="004874B7" w:rsidP="00DD43C7">
      <w:pPr>
        <w:ind w:right="2410"/>
        <w:jc w:val="both"/>
        <w:rPr>
          <w:rFonts w:asciiTheme="majorHAnsi" w:hAnsiTheme="majorHAnsi"/>
        </w:rPr>
      </w:pPr>
      <w:r>
        <w:rPr>
          <w:rFonts w:asciiTheme="majorHAnsi" w:hAnsiTheme="majorHAnsi"/>
        </w:rPr>
        <w:t>Artikelnummer i bil</w:t>
      </w:r>
      <w:r w:rsidR="00BF0775">
        <w:rPr>
          <w:rFonts w:asciiTheme="majorHAnsi" w:hAnsiTheme="majorHAnsi"/>
        </w:rPr>
        <w:t>ledbank</w:t>
      </w:r>
      <w:r>
        <w:rPr>
          <w:rFonts w:asciiTheme="majorHAnsi" w:hAnsiTheme="majorHAnsi"/>
        </w:rPr>
        <w:t>:</w:t>
      </w:r>
      <w:r w:rsidR="002F5FC0">
        <w:rPr>
          <w:rFonts w:asciiTheme="majorHAnsi" w:hAnsiTheme="majorHAnsi"/>
        </w:rPr>
        <w:t xml:space="preserve"> </w:t>
      </w:r>
      <w:r w:rsidR="002F5FC0" w:rsidRPr="002F5FC0">
        <w:rPr>
          <w:rFonts w:asciiTheme="majorHAnsi" w:hAnsiTheme="majorHAnsi"/>
        </w:rPr>
        <w:t>MCSA00579298</w:t>
      </w:r>
    </w:p>
    <w:p w:rsidR="004874B7" w:rsidRDefault="004874B7" w:rsidP="002A6F5B">
      <w:pPr>
        <w:jc w:val="both"/>
        <w:rPr>
          <w:rFonts w:asciiTheme="majorHAnsi" w:hAnsiTheme="majorHAnsi"/>
        </w:rPr>
      </w:pPr>
    </w:p>
    <w:p w:rsidR="004874B7" w:rsidRDefault="004874B7" w:rsidP="002A6F5B">
      <w:pPr>
        <w:jc w:val="both"/>
        <w:rPr>
          <w:rFonts w:asciiTheme="majorHAnsi" w:hAnsiTheme="majorHAnsi"/>
        </w:rPr>
      </w:pPr>
    </w:p>
    <w:p w:rsidR="00161359" w:rsidRDefault="00161359" w:rsidP="00DD43C7">
      <w:pPr>
        <w:ind w:right="2552"/>
        <w:jc w:val="both"/>
        <w:rPr>
          <w:rFonts w:asciiTheme="majorHAnsi" w:hAnsiTheme="majorHAnsi"/>
        </w:rPr>
      </w:pPr>
    </w:p>
    <w:p w:rsidR="004874B7" w:rsidRPr="004874B7" w:rsidRDefault="00BF0775" w:rsidP="00DD43C7">
      <w:pPr>
        <w:ind w:right="2552"/>
        <w:jc w:val="both"/>
        <w:rPr>
          <w:rFonts w:asciiTheme="majorHAnsi" w:hAnsiTheme="majorHAnsi"/>
          <w:b/>
        </w:rPr>
      </w:pPr>
      <w:r>
        <w:rPr>
          <w:rFonts w:asciiTheme="majorHAnsi" w:hAnsiTheme="majorHAnsi"/>
          <w:b/>
        </w:rPr>
        <w:t>Prisvindende elkedel med temperaturkontrol</w:t>
      </w:r>
      <w:r w:rsidR="00167ECD" w:rsidRPr="004874B7">
        <w:rPr>
          <w:rFonts w:asciiTheme="majorHAnsi" w:hAnsiTheme="majorHAnsi"/>
          <w:b/>
        </w:rPr>
        <w:t xml:space="preserve"> </w:t>
      </w:r>
    </w:p>
    <w:p w:rsidR="00AF50B0" w:rsidRDefault="00294925" w:rsidP="001C7461">
      <w:pPr>
        <w:ind w:right="2552"/>
        <w:rPr>
          <w:rFonts w:asciiTheme="majorHAnsi" w:hAnsiTheme="majorHAnsi"/>
        </w:rPr>
      </w:pPr>
      <w:r>
        <w:rPr>
          <w:rFonts w:asciiTheme="majorHAnsi" w:hAnsiTheme="majorHAnsi"/>
          <w:noProof/>
          <w:lang w:val="da-DK" w:eastAsia="da-DK"/>
        </w:rPr>
        <w:drawing>
          <wp:anchor distT="0" distB="0" distL="114300" distR="114300" simplePos="0" relativeHeight="251662336" behindDoc="0" locked="0" layoutInCell="1" allowOverlap="1">
            <wp:simplePos x="0" y="0"/>
            <wp:positionH relativeFrom="column">
              <wp:posOffset>4618990</wp:posOffset>
            </wp:positionH>
            <wp:positionV relativeFrom="paragraph">
              <wp:posOffset>408305</wp:posOffset>
            </wp:positionV>
            <wp:extent cx="1398905" cy="1724025"/>
            <wp:effectExtent l="0" t="0" r="0" b="0"/>
            <wp:wrapTight wrapText="bothSides">
              <wp:wrapPolygon edited="0">
                <wp:start x="1765" y="0"/>
                <wp:lineTo x="1765" y="21481"/>
                <wp:lineTo x="21473" y="21481"/>
                <wp:lineTo x="21473" y="0"/>
                <wp:lineTo x="1765" y="0"/>
              </wp:wrapPolygon>
            </wp:wrapTight>
            <wp:docPr id="5" name="Bildobjekt 5" descr="Macintosh HD:Users:sara.fransson:Desktop:MCSA046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fransson:Desktop:MCSA046333.jpg"/>
                    <pic:cNvPicPr>
                      <a:picLocks noChangeAspect="1" noChangeArrowheads="1"/>
                    </pic:cNvPicPr>
                  </pic:nvPicPr>
                  <pic:blipFill rotWithShape="1">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l="-12415"/>
                    <a:stretch/>
                  </pic:blipFill>
                  <pic:spPr bwMode="auto">
                    <a:xfrm>
                      <a:off x="0" y="0"/>
                      <a:ext cx="1398905" cy="1724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8F025E">
        <w:rPr>
          <w:rFonts w:asciiTheme="majorHAnsi" w:hAnsiTheme="majorHAnsi"/>
        </w:rPr>
        <w:t xml:space="preserve">Bosch </w:t>
      </w:r>
      <w:r w:rsidR="00601DEE" w:rsidRPr="00212B80">
        <w:rPr>
          <w:rFonts w:asciiTheme="majorHAnsi" w:hAnsiTheme="majorHAnsi"/>
        </w:rPr>
        <w:t xml:space="preserve">Styline </w:t>
      </w:r>
      <w:r w:rsidR="00BF0775">
        <w:rPr>
          <w:rFonts w:asciiTheme="majorHAnsi" w:hAnsiTheme="majorHAnsi"/>
        </w:rPr>
        <w:t>er en stilren og lækker elkedel, der står godt til de fleste danske køkkener. Elkedelen er blevet kåret som ”Bedst i t</w:t>
      </w:r>
      <w:r w:rsidR="001C7461">
        <w:rPr>
          <w:rFonts w:asciiTheme="majorHAnsi" w:hAnsiTheme="majorHAnsi"/>
        </w:rPr>
        <w:t>est” af forbrugermagasinet TÆNK</w:t>
      </w:r>
      <w:r w:rsidR="00BF0775">
        <w:rPr>
          <w:rFonts w:asciiTheme="majorHAnsi" w:hAnsiTheme="majorHAnsi"/>
        </w:rPr>
        <w:t xml:space="preserve"> og kan rumme 1,5 liter vand. </w:t>
      </w:r>
      <w:r w:rsidR="001C7461">
        <w:rPr>
          <w:rFonts w:asciiTheme="majorHAnsi" w:hAnsiTheme="majorHAnsi"/>
        </w:rPr>
        <w:t>Styline udmærker sig blandt andet ved at være hurtig</w:t>
      </w:r>
      <w:r>
        <w:rPr>
          <w:rFonts w:asciiTheme="majorHAnsi" w:hAnsiTheme="majorHAnsi"/>
        </w:rPr>
        <w:t xml:space="preserve">, brugervenlig og sikker. Vandet koger på blot tre minutter, og man kan selv installere temperaturen efter ønske med den såkaldte TemperatureControl-funktion. Så hvis du er pjattet med the, er elkedelen et rigtig godt bud til din ønskeliste. Elkedelen findes også i sort. </w:t>
      </w:r>
    </w:p>
    <w:p w:rsidR="00BF0775" w:rsidRDefault="00BF0775" w:rsidP="00BF0775">
      <w:pPr>
        <w:ind w:right="2552"/>
        <w:jc w:val="both"/>
        <w:rPr>
          <w:rFonts w:asciiTheme="majorHAnsi" w:hAnsiTheme="majorHAnsi"/>
        </w:rPr>
      </w:pPr>
    </w:p>
    <w:p w:rsidR="00294925" w:rsidRDefault="00294925" w:rsidP="00BF0775">
      <w:pPr>
        <w:ind w:right="2552"/>
        <w:jc w:val="both"/>
        <w:rPr>
          <w:rFonts w:asciiTheme="majorHAnsi" w:hAnsiTheme="majorHAnsi"/>
        </w:rPr>
      </w:pPr>
      <w:r>
        <w:rPr>
          <w:rFonts w:asciiTheme="majorHAnsi" w:hAnsiTheme="majorHAnsi"/>
        </w:rPr>
        <w:t xml:space="preserve">Produktinformation: </w:t>
      </w:r>
    </w:p>
    <w:p w:rsidR="00BF0775" w:rsidRPr="004874B7" w:rsidRDefault="00BF0775" w:rsidP="00BF0775">
      <w:pPr>
        <w:ind w:right="2552"/>
        <w:jc w:val="both"/>
        <w:rPr>
          <w:rFonts w:asciiTheme="majorHAnsi" w:hAnsiTheme="majorHAnsi"/>
        </w:rPr>
      </w:pPr>
      <w:r w:rsidRPr="004874B7">
        <w:rPr>
          <w:rFonts w:asciiTheme="majorHAnsi" w:hAnsiTheme="majorHAnsi"/>
        </w:rPr>
        <w:t xml:space="preserve">Styline TWK8611 </w:t>
      </w:r>
      <w:r w:rsidR="00294925">
        <w:rPr>
          <w:rFonts w:asciiTheme="majorHAnsi" w:hAnsiTheme="majorHAnsi"/>
        </w:rPr>
        <w:t>Hvid</w:t>
      </w:r>
    </w:p>
    <w:p w:rsidR="004874B7" w:rsidRDefault="00294925" w:rsidP="00DD43C7">
      <w:pPr>
        <w:ind w:right="2552"/>
        <w:jc w:val="both"/>
        <w:rPr>
          <w:rFonts w:asciiTheme="majorHAnsi" w:hAnsiTheme="majorHAnsi"/>
        </w:rPr>
      </w:pPr>
      <w:r>
        <w:rPr>
          <w:rFonts w:asciiTheme="majorHAnsi" w:hAnsiTheme="majorHAnsi"/>
        </w:rPr>
        <w:t xml:space="preserve">Vejledende pris: </w:t>
      </w:r>
      <w:r w:rsidR="00073BB5">
        <w:rPr>
          <w:rFonts w:asciiTheme="majorHAnsi" w:hAnsiTheme="majorHAnsi"/>
        </w:rPr>
        <w:t xml:space="preserve">799 kr. </w:t>
      </w:r>
      <w:r>
        <w:rPr>
          <w:rFonts w:asciiTheme="majorHAnsi" w:hAnsiTheme="majorHAnsi"/>
        </w:rPr>
        <w:t xml:space="preserve"> </w:t>
      </w:r>
    </w:p>
    <w:p w:rsidR="004874B7" w:rsidRPr="00212B80" w:rsidRDefault="00294925" w:rsidP="00DD43C7">
      <w:pPr>
        <w:ind w:right="2552"/>
        <w:jc w:val="both"/>
        <w:rPr>
          <w:rFonts w:asciiTheme="majorHAnsi" w:hAnsiTheme="majorHAnsi"/>
        </w:rPr>
      </w:pPr>
      <w:r>
        <w:rPr>
          <w:rFonts w:asciiTheme="majorHAnsi" w:hAnsiTheme="majorHAnsi"/>
        </w:rPr>
        <w:t>Artikelnummer i billedbank</w:t>
      </w:r>
      <w:r w:rsidR="004874B7">
        <w:rPr>
          <w:rFonts w:asciiTheme="majorHAnsi" w:hAnsiTheme="majorHAnsi"/>
        </w:rPr>
        <w:t>:</w:t>
      </w:r>
      <w:r w:rsidR="003853DC">
        <w:rPr>
          <w:rFonts w:asciiTheme="majorHAnsi" w:hAnsiTheme="majorHAnsi"/>
        </w:rPr>
        <w:t xml:space="preserve"> </w:t>
      </w:r>
      <w:r w:rsidR="003853DC" w:rsidRPr="004874B7">
        <w:rPr>
          <w:rFonts w:asciiTheme="majorHAnsi" w:hAnsiTheme="majorHAnsi"/>
        </w:rPr>
        <w:t>TWK8611</w:t>
      </w:r>
      <w:bookmarkStart w:id="0" w:name="_GoBack"/>
      <w:bookmarkEnd w:id="0"/>
    </w:p>
    <w:p w:rsidR="004874B7" w:rsidRPr="00212B80" w:rsidRDefault="004874B7" w:rsidP="002A6F5B">
      <w:pPr>
        <w:jc w:val="both"/>
        <w:rPr>
          <w:rFonts w:asciiTheme="majorHAnsi" w:hAnsiTheme="majorHAnsi"/>
        </w:rPr>
      </w:pPr>
    </w:p>
    <w:p w:rsidR="00DF2AB3" w:rsidRDefault="00DF2AB3" w:rsidP="002A6F5B">
      <w:pPr>
        <w:jc w:val="both"/>
        <w:rPr>
          <w:rFonts w:asciiTheme="majorHAnsi" w:hAnsiTheme="majorHAnsi"/>
          <w:b/>
        </w:rPr>
      </w:pPr>
    </w:p>
    <w:p w:rsidR="002A6F5B" w:rsidRDefault="002A6F5B" w:rsidP="002A6F5B">
      <w:pPr>
        <w:jc w:val="both"/>
        <w:rPr>
          <w:rFonts w:asciiTheme="majorHAnsi" w:hAnsiTheme="majorHAnsi"/>
          <w:b/>
        </w:rPr>
      </w:pPr>
    </w:p>
    <w:p w:rsidR="002A6F5B" w:rsidRDefault="002A6F5B" w:rsidP="002A6F5B">
      <w:pPr>
        <w:jc w:val="both"/>
        <w:rPr>
          <w:rFonts w:asciiTheme="majorHAnsi" w:hAnsiTheme="majorHAnsi"/>
          <w:b/>
        </w:rPr>
      </w:pPr>
    </w:p>
    <w:p w:rsidR="002A6F5B" w:rsidRDefault="002A6F5B" w:rsidP="002A6F5B">
      <w:pPr>
        <w:jc w:val="both"/>
        <w:rPr>
          <w:rFonts w:asciiTheme="majorHAnsi" w:hAnsiTheme="majorHAnsi"/>
          <w:b/>
        </w:rPr>
      </w:pPr>
    </w:p>
    <w:p w:rsidR="002A6F5B" w:rsidRDefault="002A6F5B" w:rsidP="002A6F5B">
      <w:pPr>
        <w:jc w:val="both"/>
        <w:rPr>
          <w:rFonts w:asciiTheme="majorHAnsi" w:hAnsiTheme="majorHAnsi"/>
          <w:b/>
        </w:rPr>
      </w:pPr>
    </w:p>
    <w:p w:rsidR="002A6F5B" w:rsidRDefault="002A6F5B" w:rsidP="002A6F5B">
      <w:pPr>
        <w:jc w:val="both"/>
        <w:rPr>
          <w:rFonts w:asciiTheme="majorHAnsi" w:hAnsiTheme="majorHAnsi"/>
          <w:b/>
        </w:rPr>
      </w:pPr>
    </w:p>
    <w:p w:rsidR="002A6F5B" w:rsidRDefault="002A6F5B" w:rsidP="002A6F5B">
      <w:pPr>
        <w:jc w:val="both"/>
        <w:rPr>
          <w:rFonts w:asciiTheme="majorHAnsi" w:hAnsiTheme="majorHAnsi"/>
          <w:b/>
        </w:rPr>
      </w:pPr>
    </w:p>
    <w:p w:rsidR="002A6F5B" w:rsidRPr="004874B7" w:rsidRDefault="002A6F5B" w:rsidP="00DD43C7">
      <w:pPr>
        <w:tabs>
          <w:tab w:val="left" w:pos="6521"/>
        </w:tabs>
        <w:ind w:right="2410"/>
        <w:jc w:val="both"/>
        <w:rPr>
          <w:rFonts w:asciiTheme="majorHAnsi" w:hAnsiTheme="majorHAnsi"/>
          <w:b/>
        </w:rPr>
      </w:pPr>
    </w:p>
    <w:p w:rsidR="009F012A" w:rsidRDefault="009F012A" w:rsidP="00DD43C7">
      <w:pPr>
        <w:shd w:val="clear" w:color="auto" w:fill="FFFFFF"/>
        <w:tabs>
          <w:tab w:val="left" w:pos="6521"/>
        </w:tabs>
        <w:spacing w:line="375" w:lineRule="atLeast"/>
        <w:ind w:right="2410"/>
        <w:jc w:val="both"/>
        <w:textAlignment w:val="baseline"/>
        <w:outlineLvl w:val="0"/>
        <w:rPr>
          <w:rFonts w:asciiTheme="majorHAnsi" w:eastAsia="Times New Roman" w:hAnsiTheme="majorHAnsi" w:cs="Times New Roman"/>
          <w:b/>
          <w:bCs/>
          <w:kern w:val="36"/>
        </w:rPr>
      </w:pPr>
    </w:p>
    <w:p w:rsidR="00E02385" w:rsidRDefault="00E02385" w:rsidP="00DD43C7">
      <w:pPr>
        <w:shd w:val="clear" w:color="auto" w:fill="FFFFFF"/>
        <w:tabs>
          <w:tab w:val="left" w:pos="6521"/>
        </w:tabs>
        <w:spacing w:line="375" w:lineRule="atLeast"/>
        <w:ind w:right="2410"/>
        <w:jc w:val="both"/>
        <w:textAlignment w:val="baseline"/>
        <w:outlineLvl w:val="0"/>
        <w:rPr>
          <w:rFonts w:asciiTheme="majorHAnsi" w:eastAsia="Times New Roman" w:hAnsiTheme="majorHAnsi" w:cs="Times New Roman"/>
          <w:b/>
          <w:bCs/>
          <w:kern w:val="36"/>
        </w:rPr>
      </w:pPr>
    </w:p>
    <w:p w:rsidR="001C7461" w:rsidRDefault="001C7461" w:rsidP="00DD43C7">
      <w:pPr>
        <w:shd w:val="clear" w:color="auto" w:fill="FFFFFF"/>
        <w:tabs>
          <w:tab w:val="left" w:pos="6521"/>
        </w:tabs>
        <w:spacing w:line="375" w:lineRule="atLeast"/>
        <w:ind w:right="2410"/>
        <w:jc w:val="both"/>
        <w:textAlignment w:val="baseline"/>
        <w:outlineLvl w:val="0"/>
        <w:rPr>
          <w:rFonts w:asciiTheme="majorHAnsi" w:eastAsia="Times New Roman" w:hAnsiTheme="majorHAnsi" w:cs="Times New Roman"/>
          <w:b/>
          <w:bCs/>
          <w:kern w:val="36"/>
        </w:rPr>
      </w:pPr>
    </w:p>
    <w:p w:rsidR="001C7461" w:rsidRDefault="001C7461" w:rsidP="00DD43C7">
      <w:pPr>
        <w:shd w:val="clear" w:color="auto" w:fill="FFFFFF"/>
        <w:tabs>
          <w:tab w:val="left" w:pos="6521"/>
        </w:tabs>
        <w:spacing w:line="375" w:lineRule="atLeast"/>
        <w:ind w:right="2410"/>
        <w:jc w:val="both"/>
        <w:textAlignment w:val="baseline"/>
        <w:outlineLvl w:val="0"/>
        <w:rPr>
          <w:rFonts w:asciiTheme="majorHAnsi" w:eastAsia="Times New Roman" w:hAnsiTheme="majorHAnsi" w:cs="Times New Roman"/>
          <w:b/>
          <w:bCs/>
          <w:kern w:val="36"/>
        </w:rPr>
      </w:pPr>
    </w:p>
    <w:p w:rsidR="00212B80" w:rsidRPr="004874B7" w:rsidRDefault="00294925" w:rsidP="00DD43C7">
      <w:pPr>
        <w:shd w:val="clear" w:color="auto" w:fill="FFFFFF"/>
        <w:tabs>
          <w:tab w:val="left" w:pos="6521"/>
        </w:tabs>
        <w:spacing w:line="375" w:lineRule="atLeast"/>
        <w:ind w:right="2410"/>
        <w:jc w:val="both"/>
        <w:textAlignment w:val="baseline"/>
        <w:outlineLvl w:val="0"/>
        <w:rPr>
          <w:rFonts w:asciiTheme="majorHAnsi" w:eastAsia="Times New Roman" w:hAnsiTheme="majorHAnsi" w:cs="Times New Roman"/>
          <w:b/>
          <w:bCs/>
          <w:kern w:val="36"/>
        </w:rPr>
      </w:pPr>
      <w:r>
        <w:rPr>
          <w:rFonts w:asciiTheme="majorHAnsi" w:eastAsia="Times New Roman" w:hAnsiTheme="majorHAnsi" w:cs="Times New Roman"/>
          <w:b/>
          <w:bCs/>
          <w:kern w:val="36"/>
        </w:rPr>
        <w:t>Juicemaskinen, der klarer de hele frugter</w:t>
      </w:r>
    </w:p>
    <w:p w:rsidR="00167ECD" w:rsidRPr="00212B80" w:rsidRDefault="00294925" w:rsidP="001C7461">
      <w:pPr>
        <w:pStyle w:val="text"/>
        <w:shd w:val="clear" w:color="auto" w:fill="FFFFFF"/>
        <w:tabs>
          <w:tab w:val="left" w:pos="6521"/>
        </w:tabs>
        <w:spacing w:before="0" w:beforeAutospacing="0" w:after="0" w:afterAutospacing="0"/>
        <w:ind w:right="2410"/>
        <w:textAlignment w:val="baseline"/>
        <w:rPr>
          <w:rFonts w:asciiTheme="majorHAnsi" w:hAnsiTheme="majorHAnsi" w:cs="Arial"/>
          <w:sz w:val="24"/>
          <w:szCs w:val="24"/>
        </w:rPr>
      </w:pPr>
      <w:r>
        <w:rPr>
          <w:rFonts w:asciiTheme="majorHAnsi" w:eastAsia="Times New Roman" w:hAnsiTheme="majorHAnsi" w:cs="Arial"/>
          <w:noProof/>
          <w:sz w:val="24"/>
          <w:szCs w:val="24"/>
          <w:lang w:val="da-DK" w:eastAsia="da-DK"/>
        </w:rPr>
        <w:drawing>
          <wp:anchor distT="0" distB="0" distL="114300" distR="114300" simplePos="0" relativeHeight="251661312" behindDoc="0" locked="0" layoutInCell="1" allowOverlap="1">
            <wp:simplePos x="0" y="0"/>
            <wp:positionH relativeFrom="column">
              <wp:posOffset>4386580</wp:posOffset>
            </wp:positionH>
            <wp:positionV relativeFrom="paragraph">
              <wp:posOffset>586105</wp:posOffset>
            </wp:positionV>
            <wp:extent cx="2114550" cy="1771650"/>
            <wp:effectExtent l="0" t="0" r="0" b="0"/>
            <wp:wrapTight wrapText="bothSides">
              <wp:wrapPolygon edited="0">
                <wp:start x="584" y="0"/>
                <wp:lineTo x="778" y="19045"/>
                <wp:lineTo x="18486" y="19045"/>
                <wp:lineTo x="18486" y="0"/>
                <wp:lineTo x="584" y="0"/>
              </wp:wrapPolygon>
            </wp:wrapTight>
            <wp:docPr id="4" name="Bildobjekt 4" descr="Macintosh HD:Users:sara.fransson:Desktop:MCSA045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fransson:Desktop:MCSA045512.jpg"/>
                    <pic:cNvPicPr>
                      <a:picLocks noChangeAspect="1" noChangeArrowheads="1"/>
                    </pic:cNvPicPr>
                  </pic:nvPicPr>
                  <pic:blipFill rotWithShape="1">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l="-6634" r="-20053" b="-12940"/>
                    <a:stretch/>
                  </pic:blipFill>
                  <pic:spPr bwMode="auto">
                    <a:xfrm>
                      <a:off x="0" y="0"/>
                      <a:ext cx="2114550" cy="17716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161359">
        <w:rPr>
          <w:rFonts w:asciiTheme="majorHAnsi" w:hAnsiTheme="majorHAnsi" w:cs="Arial"/>
          <w:sz w:val="24"/>
          <w:szCs w:val="24"/>
        </w:rPr>
        <w:t>Juicemaskinen er hurtigt og let at anvende. Takket være den kraftfulde 700-wattsmotor og det store indgangsrør, behøver frugterne og grøntsagerne ikke at være skåret i stykker i forvejen,</w:t>
      </w:r>
      <w:r w:rsidR="001C7461">
        <w:rPr>
          <w:rFonts w:asciiTheme="majorHAnsi" w:hAnsiTheme="majorHAnsi" w:cs="Arial"/>
          <w:sz w:val="24"/>
          <w:szCs w:val="24"/>
        </w:rPr>
        <w:t xml:space="preserve"> for</w:t>
      </w:r>
      <w:r w:rsidR="00161359">
        <w:rPr>
          <w:rFonts w:asciiTheme="majorHAnsi" w:hAnsiTheme="majorHAnsi" w:cs="Arial"/>
          <w:sz w:val="24"/>
          <w:szCs w:val="24"/>
        </w:rPr>
        <w:t xml:space="preserve"> maskinen tager fint imod hele frugter. Alle dele af juiceren kan desuden komme i opvaskemaskinen og er derfor </w:t>
      </w:r>
      <w:r w:rsidR="001C7461">
        <w:rPr>
          <w:rFonts w:asciiTheme="majorHAnsi" w:hAnsiTheme="majorHAnsi" w:cs="Arial"/>
          <w:sz w:val="24"/>
          <w:szCs w:val="24"/>
        </w:rPr>
        <w:t>utrolig nem at håndtere</w:t>
      </w:r>
      <w:r w:rsidR="00161359">
        <w:rPr>
          <w:rFonts w:asciiTheme="majorHAnsi" w:hAnsiTheme="majorHAnsi" w:cs="Arial"/>
          <w:sz w:val="24"/>
          <w:szCs w:val="24"/>
        </w:rPr>
        <w:t>. En perfekt julegave til dig, der vil starte det nye år med friskpressede juicer og flere vitaminer.</w:t>
      </w:r>
    </w:p>
    <w:p w:rsidR="004874B7" w:rsidRDefault="004874B7" w:rsidP="00DD43C7">
      <w:pPr>
        <w:tabs>
          <w:tab w:val="left" w:pos="6521"/>
        </w:tabs>
        <w:ind w:right="2410"/>
        <w:jc w:val="both"/>
        <w:rPr>
          <w:rFonts w:ascii="Verdana" w:eastAsia="Times New Roman" w:hAnsi="Verdana" w:cs="Times New Roman"/>
          <w:b/>
          <w:bCs/>
          <w:color w:val="404245"/>
          <w:kern w:val="36"/>
          <w:sz w:val="27"/>
          <w:szCs w:val="27"/>
        </w:rPr>
      </w:pPr>
    </w:p>
    <w:p w:rsidR="00161359" w:rsidRPr="00161359" w:rsidRDefault="00161359" w:rsidP="00161359">
      <w:pPr>
        <w:shd w:val="clear" w:color="auto" w:fill="FFFFFF"/>
        <w:tabs>
          <w:tab w:val="left" w:pos="6521"/>
        </w:tabs>
        <w:ind w:right="2410"/>
        <w:jc w:val="both"/>
        <w:textAlignment w:val="baseline"/>
        <w:outlineLvl w:val="0"/>
        <w:rPr>
          <w:rFonts w:asciiTheme="majorHAnsi" w:eastAsia="Times New Roman" w:hAnsiTheme="majorHAnsi" w:cs="Times New Roman"/>
          <w:b/>
          <w:bCs/>
          <w:kern w:val="36"/>
        </w:rPr>
      </w:pPr>
      <w:r w:rsidRPr="00161359">
        <w:rPr>
          <w:rFonts w:asciiTheme="majorHAnsi" w:eastAsia="Times New Roman" w:hAnsiTheme="majorHAnsi" w:cs="Times New Roman"/>
          <w:b/>
          <w:bCs/>
          <w:kern w:val="36"/>
        </w:rPr>
        <w:t>Produktinformation:</w:t>
      </w:r>
    </w:p>
    <w:p w:rsidR="00294925" w:rsidRPr="004874B7" w:rsidRDefault="00161359" w:rsidP="00161359">
      <w:pPr>
        <w:shd w:val="clear" w:color="auto" w:fill="FFFFFF"/>
        <w:tabs>
          <w:tab w:val="left" w:pos="6521"/>
        </w:tabs>
        <w:ind w:right="2410"/>
        <w:jc w:val="both"/>
        <w:textAlignment w:val="baseline"/>
        <w:outlineLvl w:val="0"/>
        <w:rPr>
          <w:rFonts w:asciiTheme="majorHAnsi" w:eastAsia="Times New Roman" w:hAnsiTheme="majorHAnsi" w:cs="Times New Roman"/>
          <w:bCs/>
          <w:kern w:val="36"/>
        </w:rPr>
      </w:pPr>
      <w:r>
        <w:rPr>
          <w:rFonts w:asciiTheme="majorHAnsi" w:eastAsia="Times New Roman" w:hAnsiTheme="majorHAnsi" w:cs="Times New Roman"/>
          <w:bCs/>
          <w:kern w:val="36"/>
        </w:rPr>
        <w:t>Saftcentrifuge</w:t>
      </w:r>
      <w:r w:rsidR="00294925" w:rsidRPr="004874B7">
        <w:rPr>
          <w:rFonts w:asciiTheme="majorHAnsi" w:eastAsia="Times New Roman" w:hAnsiTheme="majorHAnsi" w:cs="Times New Roman"/>
          <w:bCs/>
          <w:kern w:val="36"/>
        </w:rPr>
        <w:t xml:space="preserve"> MES20A0</w:t>
      </w:r>
    </w:p>
    <w:p w:rsidR="004874B7" w:rsidRDefault="00161359" w:rsidP="00161359">
      <w:pPr>
        <w:tabs>
          <w:tab w:val="left" w:pos="6521"/>
        </w:tabs>
        <w:ind w:right="2410"/>
        <w:jc w:val="both"/>
        <w:rPr>
          <w:rFonts w:asciiTheme="majorHAnsi" w:hAnsiTheme="majorHAnsi"/>
        </w:rPr>
      </w:pPr>
      <w:r>
        <w:rPr>
          <w:rFonts w:asciiTheme="majorHAnsi" w:hAnsiTheme="majorHAnsi"/>
        </w:rPr>
        <w:t>Vejledende pris: 999 kr.</w:t>
      </w:r>
    </w:p>
    <w:p w:rsidR="004874B7" w:rsidRPr="00212B80" w:rsidRDefault="004874B7" w:rsidP="00DD43C7">
      <w:pPr>
        <w:tabs>
          <w:tab w:val="left" w:pos="6521"/>
        </w:tabs>
        <w:ind w:right="2410"/>
        <w:jc w:val="both"/>
        <w:rPr>
          <w:rFonts w:asciiTheme="majorHAnsi" w:hAnsiTheme="majorHAnsi"/>
        </w:rPr>
      </w:pPr>
      <w:r>
        <w:rPr>
          <w:rFonts w:asciiTheme="majorHAnsi" w:hAnsiTheme="majorHAnsi"/>
        </w:rPr>
        <w:t>Artikelnummer i b</w:t>
      </w:r>
      <w:r w:rsidR="00161359">
        <w:rPr>
          <w:rFonts w:asciiTheme="majorHAnsi" w:hAnsiTheme="majorHAnsi"/>
        </w:rPr>
        <w:t>illedbank</w:t>
      </w:r>
      <w:r>
        <w:rPr>
          <w:rFonts w:asciiTheme="majorHAnsi" w:hAnsiTheme="majorHAnsi"/>
        </w:rPr>
        <w:t>:</w:t>
      </w:r>
      <w:r w:rsidR="002F5FC0">
        <w:rPr>
          <w:rFonts w:asciiTheme="majorHAnsi" w:hAnsiTheme="majorHAnsi"/>
        </w:rPr>
        <w:t xml:space="preserve"> </w:t>
      </w:r>
      <w:r w:rsidR="002F5FC0" w:rsidRPr="002F5FC0">
        <w:rPr>
          <w:rFonts w:asciiTheme="majorHAnsi" w:hAnsiTheme="majorHAnsi"/>
        </w:rPr>
        <w:t>MCSA045512</w:t>
      </w:r>
    </w:p>
    <w:p w:rsidR="004874B7" w:rsidRPr="00212B80" w:rsidRDefault="004874B7" w:rsidP="002A6F5B">
      <w:pPr>
        <w:jc w:val="both"/>
        <w:rPr>
          <w:rFonts w:asciiTheme="majorHAnsi" w:hAnsiTheme="majorHAnsi"/>
        </w:rPr>
      </w:pPr>
    </w:p>
    <w:p w:rsidR="002A6F5B" w:rsidRPr="00161359" w:rsidRDefault="002A6F5B" w:rsidP="002A6F5B">
      <w:pPr>
        <w:rPr>
          <w:rFonts w:asciiTheme="majorHAnsi" w:eastAsia="Times New Roman" w:hAnsiTheme="majorHAnsi" w:cs="Times New Roman"/>
          <w:b/>
          <w:bCs/>
          <w:color w:val="404245"/>
          <w:kern w:val="36"/>
        </w:rPr>
      </w:pPr>
    </w:p>
    <w:p w:rsidR="001C7461" w:rsidRDefault="001C7461" w:rsidP="00161359">
      <w:pPr>
        <w:tabs>
          <w:tab w:val="left" w:pos="6521"/>
        </w:tabs>
        <w:ind w:right="2410"/>
        <w:jc w:val="both"/>
        <w:rPr>
          <w:rFonts w:asciiTheme="majorHAnsi" w:eastAsia="Times New Roman" w:hAnsiTheme="majorHAnsi" w:cs="Times New Roman"/>
          <w:b/>
          <w:bCs/>
          <w:kern w:val="36"/>
        </w:rPr>
      </w:pPr>
    </w:p>
    <w:p w:rsidR="005C02B9" w:rsidRPr="00161359" w:rsidRDefault="00161359" w:rsidP="00161359">
      <w:pPr>
        <w:tabs>
          <w:tab w:val="left" w:pos="6521"/>
        </w:tabs>
        <w:ind w:right="2410"/>
        <w:jc w:val="both"/>
        <w:rPr>
          <w:rFonts w:asciiTheme="majorHAnsi" w:hAnsiTheme="majorHAnsi"/>
        </w:rPr>
      </w:pPr>
      <w:r w:rsidRPr="00161359">
        <w:rPr>
          <w:rFonts w:asciiTheme="majorHAnsi" w:eastAsia="Times New Roman" w:hAnsiTheme="majorHAnsi" w:cs="Times New Roman"/>
          <w:b/>
          <w:bCs/>
          <w:kern w:val="36"/>
        </w:rPr>
        <w:t xml:space="preserve">Billeder findes her: </w:t>
      </w:r>
    </w:p>
    <w:p w:rsidR="005C02B9" w:rsidRDefault="005D45A9" w:rsidP="00161359">
      <w:pPr>
        <w:tabs>
          <w:tab w:val="left" w:pos="6521"/>
        </w:tabs>
        <w:ind w:right="2410"/>
        <w:jc w:val="both"/>
        <w:rPr>
          <w:rFonts w:ascii="Arial" w:hAnsi="Arial" w:cs="Arial"/>
          <w:b/>
          <w:color w:val="404040" w:themeColor="text1" w:themeTint="BF"/>
          <w:sz w:val="22"/>
          <w:szCs w:val="22"/>
        </w:rPr>
      </w:pPr>
      <w:hyperlink r:id="rId14" w:history="1">
        <w:r w:rsidR="00161359" w:rsidRPr="00D616E2">
          <w:rPr>
            <w:rStyle w:val="Hyperlink"/>
            <w:rFonts w:asciiTheme="majorHAnsi" w:hAnsiTheme="majorHAnsi"/>
          </w:rPr>
          <w:t>https://www.bshneps.com/main/bsh/image_archive/SearchPage.aspx?brand=1</w:t>
        </w:r>
      </w:hyperlink>
      <w:r w:rsidR="00B05DE3">
        <w:t xml:space="preserve"> </w:t>
      </w:r>
    </w:p>
    <w:p w:rsidR="005C02B9" w:rsidRPr="00161359" w:rsidRDefault="005C02B9" w:rsidP="002A6F5B">
      <w:pPr>
        <w:rPr>
          <w:rFonts w:ascii="Arial" w:hAnsi="Arial" w:cs="Arial"/>
          <w:color w:val="404040" w:themeColor="text1" w:themeTint="BF"/>
        </w:rPr>
      </w:pPr>
    </w:p>
    <w:p w:rsidR="00161359" w:rsidRDefault="00161359" w:rsidP="002A6F5B">
      <w:pPr>
        <w:rPr>
          <w:rFonts w:asciiTheme="majorHAnsi" w:eastAsia="Times New Roman" w:hAnsiTheme="majorHAnsi" w:cs="Times New Roman"/>
          <w:b/>
          <w:bCs/>
          <w:kern w:val="36"/>
        </w:rPr>
      </w:pPr>
    </w:p>
    <w:p w:rsidR="00161359" w:rsidRPr="00161359" w:rsidRDefault="00161359" w:rsidP="002A6F5B">
      <w:pPr>
        <w:rPr>
          <w:rFonts w:asciiTheme="majorHAnsi" w:eastAsia="Times New Roman" w:hAnsiTheme="majorHAnsi" w:cs="Times New Roman"/>
          <w:b/>
          <w:bCs/>
          <w:kern w:val="36"/>
        </w:rPr>
      </w:pPr>
      <w:r w:rsidRPr="00161359">
        <w:rPr>
          <w:rFonts w:asciiTheme="majorHAnsi" w:eastAsia="Times New Roman" w:hAnsiTheme="majorHAnsi" w:cs="Times New Roman"/>
          <w:b/>
          <w:bCs/>
          <w:kern w:val="36"/>
        </w:rPr>
        <w:t xml:space="preserve">For yderligere information, kontakt venligst: </w:t>
      </w:r>
    </w:p>
    <w:p w:rsidR="00161359" w:rsidRDefault="00161359" w:rsidP="002A6F5B">
      <w:pPr>
        <w:rPr>
          <w:rFonts w:ascii="Arial" w:hAnsi="Arial" w:cs="Arial"/>
          <w:b/>
          <w:color w:val="404040" w:themeColor="text1" w:themeTint="BF"/>
          <w:sz w:val="22"/>
          <w:szCs w:val="22"/>
        </w:rPr>
      </w:pPr>
    </w:p>
    <w:p w:rsidR="001C7461" w:rsidRPr="008C3871" w:rsidRDefault="001C7461" w:rsidP="001C7461">
      <w:pPr>
        <w:rPr>
          <w:rFonts w:ascii="Calibri" w:hAnsi="Calibri"/>
          <w:b/>
          <w:sz w:val="22"/>
          <w:szCs w:val="22"/>
        </w:rPr>
      </w:pPr>
      <w:r w:rsidRPr="008C3871">
        <w:rPr>
          <w:rFonts w:ascii="Calibri" w:hAnsi="Calibri"/>
          <w:b/>
          <w:sz w:val="22"/>
          <w:szCs w:val="22"/>
        </w:rPr>
        <w:t>For nærmeste forhandler</w:t>
      </w:r>
    </w:p>
    <w:p w:rsidR="001C7461" w:rsidRPr="008C3871" w:rsidRDefault="001C7461" w:rsidP="001C7461">
      <w:pPr>
        <w:rPr>
          <w:rFonts w:ascii="Calibri" w:hAnsi="Calibri"/>
          <w:b/>
          <w:sz w:val="36"/>
          <w:szCs w:val="22"/>
        </w:rPr>
      </w:pPr>
      <w:r w:rsidRPr="008C3871">
        <w:rPr>
          <w:rFonts w:ascii="Calibri" w:hAnsi="Calibri" w:cs="Arial"/>
          <w:color w:val="000000"/>
          <w:sz w:val="22"/>
          <w:szCs w:val="15"/>
          <w:shd w:val="clear" w:color="auto" w:fill="FFFFFF"/>
        </w:rPr>
        <w:t>Tlf.: 44 89 80 80</w:t>
      </w:r>
    </w:p>
    <w:p w:rsidR="001C7461" w:rsidRPr="008C3871" w:rsidRDefault="001C7461" w:rsidP="001C7461">
      <w:pPr>
        <w:rPr>
          <w:rFonts w:ascii="Calibri" w:hAnsi="Calibri"/>
          <w:b/>
          <w:bCs/>
          <w:sz w:val="22"/>
          <w:szCs w:val="22"/>
          <w:lang w:val="da-DK"/>
        </w:rPr>
      </w:pPr>
    </w:p>
    <w:p w:rsidR="001C7461" w:rsidRPr="008C3871" w:rsidRDefault="001C7461" w:rsidP="001C7461">
      <w:pPr>
        <w:rPr>
          <w:rFonts w:ascii="Calibri" w:hAnsi="Calibri"/>
          <w:b/>
          <w:bCs/>
          <w:sz w:val="22"/>
          <w:szCs w:val="22"/>
          <w:lang w:val="da-DK"/>
        </w:rPr>
      </w:pPr>
      <w:r w:rsidRPr="008C3871">
        <w:rPr>
          <w:rFonts w:ascii="Calibri" w:hAnsi="Calibri"/>
          <w:b/>
          <w:bCs/>
          <w:sz w:val="22"/>
          <w:szCs w:val="22"/>
          <w:lang w:val="da-DK"/>
        </w:rPr>
        <w:t>For yderligere produktinformation kontakt:</w:t>
      </w:r>
    </w:p>
    <w:p w:rsidR="001C7461" w:rsidRPr="008C3871" w:rsidRDefault="001C7461" w:rsidP="001C7461">
      <w:pPr>
        <w:rPr>
          <w:rFonts w:ascii="Calibri" w:hAnsi="Calibri"/>
          <w:sz w:val="22"/>
          <w:szCs w:val="22"/>
          <w:lang w:val="da-DK"/>
        </w:rPr>
      </w:pPr>
    </w:p>
    <w:p w:rsidR="001C7461" w:rsidRPr="008C3871" w:rsidRDefault="001C7461" w:rsidP="001C7461">
      <w:pPr>
        <w:rPr>
          <w:rFonts w:ascii="Calibri" w:hAnsi="Calibri"/>
          <w:sz w:val="22"/>
          <w:szCs w:val="22"/>
          <w:lang w:val="en-US"/>
        </w:rPr>
      </w:pPr>
      <w:r w:rsidRPr="008C3871">
        <w:rPr>
          <w:rFonts w:ascii="Calibri" w:hAnsi="Calibri"/>
          <w:sz w:val="22"/>
          <w:szCs w:val="22"/>
          <w:lang w:val="en-US"/>
        </w:rPr>
        <w:t xml:space="preserve">Dorrit Axel, Bosch </w:t>
      </w:r>
      <w:proofErr w:type="spellStart"/>
      <w:r w:rsidRPr="008C3871">
        <w:rPr>
          <w:rFonts w:ascii="Calibri" w:hAnsi="Calibri"/>
          <w:sz w:val="22"/>
          <w:szCs w:val="22"/>
          <w:lang w:val="en-US"/>
        </w:rPr>
        <w:t>Hvidevarer</w:t>
      </w:r>
      <w:proofErr w:type="spellEnd"/>
      <w:r w:rsidRPr="008C3871">
        <w:rPr>
          <w:rFonts w:ascii="Calibri" w:hAnsi="Calibri"/>
          <w:sz w:val="22"/>
          <w:szCs w:val="22"/>
          <w:lang w:val="en-US"/>
        </w:rPr>
        <w:t xml:space="preserve"> A/S</w:t>
      </w:r>
    </w:p>
    <w:p w:rsidR="001C7461" w:rsidRPr="008C3871" w:rsidRDefault="001C7461" w:rsidP="001C7461">
      <w:pPr>
        <w:rPr>
          <w:rFonts w:ascii="Calibri" w:hAnsi="Calibri"/>
          <w:sz w:val="22"/>
          <w:szCs w:val="22"/>
          <w:lang w:val="en-US"/>
        </w:rPr>
      </w:pPr>
      <w:proofErr w:type="spellStart"/>
      <w:proofErr w:type="gramStart"/>
      <w:r w:rsidRPr="008C3871">
        <w:rPr>
          <w:rFonts w:ascii="Calibri" w:hAnsi="Calibri"/>
          <w:sz w:val="22"/>
          <w:szCs w:val="22"/>
          <w:lang w:val="en-US"/>
        </w:rPr>
        <w:t>Tlf</w:t>
      </w:r>
      <w:proofErr w:type="spellEnd"/>
      <w:r w:rsidRPr="008C3871">
        <w:rPr>
          <w:rFonts w:ascii="Calibri" w:hAnsi="Calibri"/>
          <w:sz w:val="22"/>
          <w:szCs w:val="22"/>
          <w:lang w:val="en-US"/>
        </w:rPr>
        <w:t>.:</w:t>
      </w:r>
      <w:proofErr w:type="gramEnd"/>
      <w:r w:rsidRPr="008C3871">
        <w:rPr>
          <w:rFonts w:ascii="Calibri" w:hAnsi="Calibri"/>
          <w:sz w:val="22"/>
          <w:szCs w:val="22"/>
          <w:lang w:val="en-US"/>
        </w:rPr>
        <w:t xml:space="preserve"> 44 89 85 16</w:t>
      </w:r>
    </w:p>
    <w:p w:rsidR="001C7461" w:rsidRPr="008C3871" w:rsidRDefault="001C7461" w:rsidP="001C7461">
      <w:pPr>
        <w:rPr>
          <w:rFonts w:ascii="Calibri" w:hAnsi="Calibri"/>
          <w:sz w:val="22"/>
          <w:szCs w:val="22"/>
          <w:lang w:val="en-US"/>
        </w:rPr>
      </w:pPr>
      <w:r w:rsidRPr="008C3871">
        <w:rPr>
          <w:rFonts w:ascii="Calibri" w:hAnsi="Calibri"/>
          <w:sz w:val="22"/>
          <w:szCs w:val="22"/>
          <w:lang w:val="en-US"/>
        </w:rPr>
        <w:t xml:space="preserve">E-mail: </w:t>
      </w:r>
      <w:hyperlink r:id="rId15" w:history="1">
        <w:r w:rsidRPr="008C3871">
          <w:rPr>
            <w:rStyle w:val="Hyperlink"/>
            <w:rFonts w:ascii="Calibri" w:hAnsi="Calibri"/>
            <w:sz w:val="22"/>
            <w:szCs w:val="22"/>
            <w:lang w:val="en-US"/>
          </w:rPr>
          <w:t>dorrit.axel@bshg.com</w:t>
        </w:r>
      </w:hyperlink>
    </w:p>
    <w:p w:rsidR="001C7461" w:rsidRPr="008C3871" w:rsidRDefault="001C7461" w:rsidP="001C7461">
      <w:pPr>
        <w:rPr>
          <w:rFonts w:ascii="Calibri" w:hAnsi="Calibri"/>
          <w:b/>
          <w:sz w:val="22"/>
          <w:szCs w:val="22"/>
        </w:rPr>
      </w:pPr>
    </w:p>
    <w:p w:rsidR="001C7461" w:rsidRPr="008C3871" w:rsidRDefault="001C7461" w:rsidP="001C7461">
      <w:pPr>
        <w:rPr>
          <w:rFonts w:ascii="Calibri" w:hAnsi="Calibri"/>
          <w:sz w:val="22"/>
          <w:szCs w:val="22"/>
        </w:rPr>
      </w:pPr>
      <w:r w:rsidRPr="008C3871">
        <w:rPr>
          <w:rFonts w:ascii="Calibri" w:hAnsi="Calibri"/>
          <w:sz w:val="22"/>
          <w:szCs w:val="22"/>
        </w:rPr>
        <w:t>Trine Skovgaard, PR-koordinator</w:t>
      </w:r>
    </w:p>
    <w:p w:rsidR="001C7461" w:rsidRPr="008C3871" w:rsidRDefault="001C7461" w:rsidP="001C7461">
      <w:pPr>
        <w:rPr>
          <w:rFonts w:ascii="Calibri" w:hAnsi="Calibri"/>
          <w:sz w:val="22"/>
          <w:szCs w:val="22"/>
        </w:rPr>
      </w:pPr>
      <w:r w:rsidRPr="008C3871">
        <w:rPr>
          <w:rFonts w:ascii="Calibri" w:hAnsi="Calibri"/>
          <w:sz w:val="22"/>
          <w:szCs w:val="22"/>
        </w:rPr>
        <w:t>Tlf.: 33 13 05 25</w:t>
      </w:r>
    </w:p>
    <w:p w:rsidR="001C7461" w:rsidRDefault="001C7461" w:rsidP="001C7461">
      <w:pPr>
        <w:rPr>
          <w:rFonts w:ascii="Calibri" w:hAnsi="Calibri"/>
          <w:sz w:val="22"/>
          <w:szCs w:val="22"/>
        </w:rPr>
      </w:pPr>
      <w:r>
        <w:rPr>
          <w:rFonts w:ascii="Calibri" w:hAnsi="Calibri"/>
          <w:sz w:val="22"/>
          <w:szCs w:val="22"/>
        </w:rPr>
        <w:t>E-m</w:t>
      </w:r>
      <w:r w:rsidRPr="008C3871">
        <w:rPr>
          <w:rFonts w:ascii="Calibri" w:hAnsi="Calibri"/>
          <w:sz w:val="22"/>
          <w:szCs w:val="22"/>
        </w:rPr>
        <w:t xml:space="preserve">ail: </w:t>
      </w:r>
      <w:hyperlink r:id="rId16" w:history="1">
        <w:r w:rsidRPr="00FA6C4C">
          <w:rPr>
            <w:rStyle w:val="Hyperlink"/>
            <w:rFonts w:ascii="Calibri" w:hAnsi="Calibri"/>
            <w:sz w:val="22"/>
            <w:szCs w:val="22"/>
          </w:rPr>
          <w:t>ts@primetime.dk</w:t>
        </w:r>
      </w:hyperlink>
    </w:p>
    <w:p w:rsidR="005C02B9" w:rsidRDefault="005C02B9" w:rsidP="002A6F5B">
      <w:pPr>
        <w:jc w:val="both"/>
      </w:pPr>
    </w:p>
    <w:sectPr w:rsidR="005C02B9" w:rsidSect="002A6F5B">
      <w:headerReference w:type="default" r:id="rId17"/>
      <w:pgSz w:w="11900" w:h="16840"/>
      <w:pgMar w:top="1417" w:right="1410"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3E7" w:rsidRDefault="00DD23E7" w:rsidP="005C02B9">
      <w:r>
        <w:separator/>
      </w:r>
    </w:p>
  </w:endnote>
  <w:endnote w:type="continuationSeparator" w:id="0">
    <w:p w:rsidR="00DD23E7" w:rsidRDefault="00DD23E7" w:rsidP="005C02B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LSta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3E7" w:rsidRDefault="00DD23E7" w:rsidP="005C02B9">
      <w:r>
        <w:separator/>
      </w:r>
    </w:p>
  </w:footnote>
  <w:footnote w:type="continuationSeparator" w:id="0">
    <w:p w:rsidR="00DD23E7" w:rsidRDefault="00DD23E7" w:rsidP="005C0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61" w:rsidRPr="009212C3" w:rsidRDefault="001C7461" w:rsidP="001C7461">
    <w:pPr>
      <w:pStyle w:val="MLStat"/>
      <w:spacing w:before="0" w:after="0" w:line="240" w:lineRule="auto"/>
      <w:ind w:left="0" w:right="0" w:firstLine="0"/>
      <w:rPr>
        <w:rFonts w:asciiTheme="majorHAnsi" w:hAnsiTheme="majorHAnsi" w:cs="Arial"/>
        <w:sz w:val="28"/>
        <w:szCs w:val="28"/>
        <w:lang w:val="fr-FR"/>
      </w:rPr>
    </w:pPr>
    <w:r>
      <w:rPr>
        <w:rFonts w:asciiTheme="majorHAnsi" w:hAnsiTheme="majorHAnsi" w:cs="Arial"/>
        <w:sz w:val="28"/>
        <w:szCs w:val="28"/>
        <w:lang w:val="fr-FR"/>
      </w:rPr>
      <w:t>Pressemeddelelse</w:t>
    </w:r>
  </w:p>
  <w:p w:rsidR="001C7461" w:rsidRPr="001C7461" w:rsidRDefault="002347EE">
    <w:pPr>
      <w:pStyle w:val="Sidehoved"/>
      <w:rPr>
        <w:rFonts w:asciiTheme="majorHAnsi" w:hAnsiTheme="majorHAnsi"/>
        <w:i/>
      </w:rPr>
    </w:pPr>
    <w:r>
      <w:rPr>
        <w:rFonts w:asciiTheme="majorHAnsi" w:hAnsiTheme="majorHAnsi"/>
        <w:i/>
      </w:rPr>
      <w:t>20</w:t>
    </w:r>
    <w:r w:rsidR="00094F26">
      <w:rPr>
        <w:rFonts w:asciiTheme="majorHAnsi" w:hAnsiTheme="majorHAnsi"/>
        <w:i/>
      </w:rPr>
      <w:t>. december</w:t>
    </w:r>
    <w:r w:rsidR="001C7461" w:rsidRPr="009212C3">
      <w:rPr>
        <w:rFonts w:asciiTheme="majorHAnsi" w:hAnsiTheme="majorHAnsi"/>
        <w:i/>
      </w:rPr>
      <w:t xml:space="preserve"> 2013</w:t>
    </w:r>
    <w:r w:rsidR="001C7461" w:rsidRPr="001C7461">
      <w:rPr>
        <w:noProof/>
        <w:lang w:val="da-DK" w:eastAsia="da-DK"/>
      </w:rPr>
      <w:drawing>
        <wp:anchor distT="0" distB="0" distL="114300" distR="114300" simplePos="0" relativeHeight="251659264" behindDoc="0" locked="0" layoutInCell="1" allowOverlap="1">
          <wp:simplePos x="0" y="0"/>
          <wp:positionH relativeFrom="column">
            <wp:posOffset>4117478</wp:posOffset>
          </wp:positionH>
          <wp:positionV relativeFrom="paragraph">
            <wp:posOffset>-123577</wp:posOffset>
          </wp:positionV>
          <wp:extent cx="1741336" cy="437322"/>
          <wp:effectExtent l="0" t="0" r="0" b="0"/>
          <wp:wrapTight wrapText="bothSides">
            <wp:wrapPolygon edited="0">
              <wp:start x="630" y="0"/>
              <wp:lineTo x="0" y="5009"/>
              <wp:lineTo x="0" y="20035"/>
              <wp:lineTo x="3777" y="20035"/>
              <wp:lineTo x="18570" y="17530"/>
              <wp:lineTo x="18570" y="3757"/>
              <wp:lineTo x="3148" y="0"/>
              <wp:lineTo x="630" y="0"/>
            </wp:wrapPolygon>
          </wp:wrapTight>
          <wp:docPr id="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19098" r="-17639" b="-15208"/>
                  <a:stretch>
                    <a:fillRect/>
                  </a:stretch>
                </pic:blipFill>
                <pic:spPr bwMode="auto">
                  <a:xfrm>
                    <a:off x="0" y="0"/>
                    <a:ext cx="1743075" cy="438150"/>
                  </a:xfrm>
                  <a:prstGeom prst="rect">
                    <a:avLst/>
                  </a:prstGeom>
                  <a:noFill/>
                  <a:ln w="9525">
                    <a:noFill/>
                    <a:miter lim="800000"/>
                    <a:headEnd/>
                    <a:tailEnd/>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0B59E0"/>
    <w:rsid w:val="00023C44"/>
    <w:rsid w:val="00034888"/>
    <w:rsid w:val="00037BE1"/>
    <w:rsid w:val="00073BB5"/>
    <w:rsid w:val="00094F26"/>
    <w:rsid w:val="000B59E0"/>
    <w:rsid w:val="000E378E"/>
    <w:rsid w:val="00135D2C"/>
    <w:rsid w:val="00141BC5"/>
    <w:rsid w:val="00161359"/>
    <w:rsid w:val="00167ECD"/>
    <w:rsid w:val="001C329A"/>
    <w:rsid w:val="001C5EC1"/>
    <w:rsid w:val="001C7461"/>
    <w:rsid w:val="001C7A97"/>
    <w:rsid w:val="00212B80"/>
    <w:rsid w:val="002347EE"/>
    <w:rsid w:val="00284CE1"/>
    <w:rsid w:val="00291BF3"/>
    <w:rsid w:val="00294925"/>
    <w:rsid w:val="00294B41"/>
    <w:rsid w:val="002A6F5B"/>
    <w:rsid w:val="002F5FC0"/>
    <w:rsid w:val="003119FD"/>
    <w:rsid w:val="003853DC"/>
    <w:rsid w:val="003C23DC"/>
    <w:rsid w:val="003F111F"/>
    <w:rsid w:val="0041150B"/>
    <w:rsid w:val="004874B7"/>
    <w:rsid w:val="004A6FA8"/>
    <w:rsid w:val="005607EE"/>
    <w:rsid w:val="005C02B9"/>
    <w:rsid w:val="005D45A9"/>
    <w:rsid w:val="00601DEE"/>
    <w:rsid w:val="006773E1"/>
    <w:rsid w:val="006E2F74"/>
    <w:rsid w:val="006E3722"/>
    <w:rsid w:val="00761F06"/>
    <w:rsid w:val="00762DD3"/>
    <w:rsid w:val="007872EB"/>
    <w:rsid w:val="008B1D42"/>
    <w:rsid w:val="008F025E"/>
    <w:rsid w:val="008F3E97"/>
    <w:rsid w:val="00924CCD"/>
    <w:rsid w:val="00950457"/>
    <w:rsid w:val="009A54C0"/>
    <w:rsid w:val="009C76B8"/>
    <w:rsid w:val="009F012A"/>
    <w:rsid w:val="00A72212"/>
    <w:rsid w:val="00AD5542"/>
    <w:rsid w:val="00AE7E4C"/>
    <w:rsid w:val="00AF4D9E"/>
    <w:rsid w:val="00AF50B0"/>
    <w:rsid w:val="00B001B3"/>
    <w:rsid w:val="00B05DE3"/>
    <w:rsid w:val="00B10B54"/>
    <w:rsid w:val="00B31844"/>
    <w:rsid w:val="00B95503"/>
    <w:rsid w:val="00BE0973"/>
    <w:rsid w:val="00BF0775"/>
    <w:rsid w:val="00CB0083"/>
    <w:rsid w:val="00CB212A"/>
    <w:rsid w:val="00CE18C5"/>
    <w:rsid w:val="00DD23E7"/>
    <w:rsid w:val="00DD43C7"/>
    <w:rsid w:val="00DF2AB3"/>
    <w:rsid w:val="00E02385"/>
    <w:rsid w:val="00E26908"/>
    <w:rsid w:val="00EC786A"/>
    <w:rsid w:val="00EF09BE"/>
    <w:rsid w:val="00F22FEB"/>
    <w:rsid w:val="00F80ED3"/>
    <w:rsid w:val="00F87CA5"/>
    <w:rsid w:val="00FA77F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29A"/>
  </w:style>
  <w:style w:type="paragraph" w:styleId="Overskrift1">
    <w:name w:val="heading 1"/>
    <w:basedOn w:val="Normal"/>
    <w:link w:val="Overskrift1Tegn"/>
    <w:uiPriority w:val="9"/>
    <w:qFormat/>
    <w:rsid w:val="00167ECD"/>
    <w:pPr>
      <w:spacing w:before="100" w:beforeAutospacing="1" w:after="100" w:afterAutospacing="1"/>
      <w:outlineLvl w:val="0"/>
    </w:pPr>
    <w:rPr>
      <w:rFonts w:ascii="Times" w:hAnsi="Times"/>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7ECD"/>
    <w:rPr>
      <w:rFonts w:ascii="Times" w:hAnsi="Times"/>
      <w:b/>
      <w:bCs/>
      <w:kern w:val="36"/>
      <w:sz w:val="48"/>
      <w:szCs w:val="48"/>
    </w:rPr>
  </w:style>
  <w:style w:type="paragraph" w:customStyle="1" w:styleId="hooktext">
    <w:name w:val="hooktext"/>
    <w:basedOn w:val="Normal"/>
    <w:rsid w:val="00167ECD"/>
    <w:pPr>
      <w:spacing w:before="100" w:beforeAutospacing="1" w:after="100" w:afterAutospacing="1"/>
    </w:pPr>
    <w:rPr>
      <w:rFonts w:ascii="Times" w:hAnsi="Times"/>
      <w:sz w:val="20"/>
      <w:szCs w:val="20"/>
    </w:rPr>
  </w:style>
  <w:style w:type="paragraph" w:customStyle="1" w:styleId="text">
    <w:name w:val="text"/>
    <w:basedOn w:val="Normal"/>
    <w:rsid w:val="00167ECD"/>
    <w:pPr>
      <w:spacing w:before="100" w:beforeAutospacing="1" w:after="100" w:afterAutospacing="1"/>
    </w:pPr>
    <w:rPr>
      <w:rFonts w:ascii="Times" w:hAnsi="Times"/>
      <w:sz w:val="20"/>
      <w:szCs w:val="20"/>
    </w:rPr>
  </w:style>
  <w:style w:type="character" w:customStyle="1" w:styleId="apple-converted-space">
    <w:name w:val="apple-converted-space"/>
    <w:basedOn w:val="Standardskrifttypeiafsnit"/>
    <w:rsid w:val="00167ECD"/>
  </w:style>
  <w:style w:type="paragraph" w:styleId="Sidehoved">
    <w:name w:val="header"/>
    <w:basedOn w:val="Normal"/>
    <w:link w:val="SidehovedTegn"/>
    <w:uiPriority w:val="99"/>
    <w:unhideWhenUsed/>
    <w:rsid w:val="005C02B9"/>
    <w:pPr>
      <w:tabs>
        <w:tab w:val="center" w:pos="4536"/>
        <w:tab w:val="right" w:pos="9072"/>
      </w:tabs>
    </w:pPr>
  </w:style>
  <w:style w:type="character" w:customStyle="1" w:styleId="SidehovedTegn">
    <w:name w:val="Sidehoved Tegn"/>
    <w:basedOn w:val="Standardskrifttypeiafsnit"/>
    <w:link w:val="Sidehoved"/>
    <w:uiPriority w:val="99"/>
    <w:rsid w:val="005C02B9"/>
  </w:style>
  <w:style w:type="paragraph" w:styleId="Sidefod">
    <w:name w:val="footer"/>
    <w:basedOn w:val="Normal"/>
    <w:link w:val="SidefodTegn"/>
    <w:uiPriority w:val="99"/>
    <w:unhideWhenUsed/>
    <w:rsid w:val="005C02B9"/>
    <w:pPr>
      <w:tabs>
        <w:tab w:val="center" w:pos="4536"/>
        <w:tab w:val="right" w:pos="9072"/>
      </w:tabs>
    </w:pPr>
  </w:style>
  <w:style w:type="character" w:customStyle="1" w:styleId="SidefodTegn">
    <w:name w:val="Sidefod Tegn"/>
    <w:basedOn w:val="Standardskrifttypeiafsnit"/>
    <w:link w:val="Sidefod"/>
    <w:uiPriority w:val="99"/>
    <w:rsid w:val="005C02B9"/>
  </w:style>
  <w:style w:type="character" w:styleId="Hyperlink">
    <w:name w:val="Hyperlink"/>
    <w:basedOn w:val="Standardskrifttypeiafsnit"/>
    <w:uiPriority w:val="99"/>
    <w:unhideWhenUsed/>
    <w:rsid w:val="005C02B9"/>
    <w:rPr>
      <w:color w:val="0000FF"/>
      <w:u w:val="single"/>
    </w:rPr>
  </w:style>
  <w:style w:type="character" w:styleId="BesgtHyperlink">
    <w:name w:val="FollowedHyperlink"/>
    <w:basedOn w:val="Standardskrifttypeiafsnit"/>
    <w:uiPriority w:val="99"/>
    <w:semiHidden/>
    <w:unhideWhenUsed/>
    <w:rsid w:val="005C02B9"/>
    <w:rPr>
      <w:color w:val="800080" w:themeColor="followedHyperlink"/>
      <w:u w:val="single"/>
    </w:rPr>
  </w:style>
  <w:style w:type="paragraph" w:styleId="Markeringsbobletekst">
    <w:name w:val="Balloon Text"/>
    <w:basedOn w:val="Normal"/>
    <w:link w:val="MarkeringsbobletekstTegn"/>
    <w:uiPriority w:val="99"/>
    <w:semiHidden/>
    <w:unhideWhenUsed/>
    <w:rsid w:val="002F5FC0"/>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F5FC0"/>
    <w:rPr>
      <w:rFonts w:ascii="Lucida Grande" w:hAnsi="Lucida Grande" w:cs="Lucida Grande"/>
      <w:sz w:val="18"/>
      <w:szCs w:val="18"/>
    </w:rPr>
  </w:style>
  <w:style w:type="paragraph" w:customStyle="1" w:styleId="MLStat">
    <w:name w:val="MLStat"/>
    <w:basedOn w:val="Normal"/>
    <w:rsid w:val="001C7461"/>
    <w:pPr>
      <w:spacing w:before="2" w:after="2" w:line="20" w:lineRule="exact"/>
      <w:ind w:left="2000" w:right="2000" w:firstLine="2000"/>
    </w:pPr>
    <w:rPr>
      <w:rFonts w:ascii="MLStat" w:eastAsia="Times New Roman" w:hAnsi="MLStat" w:cs="Times New Roman"/>
      <w:noProof/>
      <w:sz w:val="2"/>
      <w:szCs w:val="21"/>
      <w:lang w:val="de-D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67ECD"/>
    <w:pPr>
      <w:spacing w:before="100" w:beforeAutospacing="1" w:after="100" w:afterAutospacing="1"/>
      <w:outlineLvl w:val="0"/>
    </w:pPr>
    <w:rPr>
      <w:rFonts w:ascii="Times" w:hAnsi="Times"/>
      <w:b/>
      <w:bCs/>
      <w:kern w:val="36"/>
      <w:sz w:val="48"/>
      <w:szCs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167ECD"/>
    <w:rPr>
      <w:rFonts w:ascii="Times" w:hAnsi="Times"/>
      <w:b/>
      <w:bCs/>
      <w:kern w:val="36"/>
      <w:sz w:val="48"/>
      <w:szCs w:val="48"/>
    </w:rPr>
  </w:style>
  <w:style w:type="paragraph" w:customStyle="1" w:styleId="hooktext">
    <w:name w:val="hooktext"/>
    <w:basedOn w:val="Normal"/>
    <w:rsid w:val="00167ECD"/>
    <w:pPr>
      <w:spacing w:before="100" w:beforeAutospacing="1" w:after="100" w:afterAutospacing="1"/>
    </w:pPr>
    <w:rPr>
      <w:rFonts w:ascii="Times" w:hAnsi="Times"/>
      <w:sz w:val="20"/>
      <w:szCs w:val="20"/>
    </w:rPr>
  </w:style>
  <w:style w:type="paragraph" w:customStyle="1" w:styleId="text">
    <w:name w:val="text"/>
    <w:basedOn w:val="Normal"/>
    <w:rsid w:val="00167ECD"/>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167ECD"/>
  </w:style>
  <w:style w:type="paragraph" w:styleId="Sidhuvud">
    <w:name w:val="header"/>
    <w:basedOn w:val="Normal"/>
    <w:link w:val="SidhuvudChar"/>
    <w:uiPriority w:val="99"/>
    <w:unhideWhenUsed/>
    <w:rsid w:val="005C02B9"/>
    <w:pPr>
      <w:tabs>
        <w:tab w:val="center" w:pos="4536"/>
        <w:tab w:val="right" w:pos="9072"/>
      </w:tabs>
    </w:pPr>
  </w:style>
  <w:style w:type="character" w:customStyle="1" w:styleId="SidhuvudChar">
    <w:name w:val="Sidhuvud Char"/>
    <w:basedOn w:val="Standardstycketypsnitt"/>
    <w:link w:val="Sidhuvud"/>
    <w:uiPriority w:val="99"/>
    <w:rsid w:val="005C02B9"/>
  </w:style>
  <w:style w:type="paragraph" w:styleId="Sidfot">
    <w:name w:val="footer"/>
    <w:basedOn w:val="Normal"/>
    <w:link w:val="SidfotChar"/>
    <w:uiPriority w:val="99"/>
    <w:unhideWhenUsed/>
    <w:rsid w:val="005C02B9"/>
    <w:pPr>
      <w:tabs>
        <w:tab w:val="center" w:pos="4536"/>
        <w:tab w:val="right" w:pos="9072"/>
      </w:tabs>
    </w:pPr>
  </w:style>
  <w:style w:type="character" w:customStyle="1" w:styleId="SidfotChar">
    <w:name w:val="Sidfot Char"/>
    <w:basedOn w:val="Standardstycketypsnitt"/>
    <w:link w:val="Sidfot"/>
    <w:uiPriority w:val="99"/>
    <w:rsid w:val="005C02B9"/>
  </w:style>
  <w:style w:type="character" w:styleId="Hyperlnk">
    <w:name w:val="Hyperlink"/>
    <w:basedOn w:val="Standardstycketypsnitt"/>
    <w:uiPriority w:val="99"/>
    <w:unhideWhenUsed/>
    <w:rsid w:val="005C02B9"/>
    <w:rPr>
      <w:color w:val="0000FF"/>
      <w:u w:val="single"/>
    </w:rPr>
  </w:style>
  <w:style w:type="character" w:styleId="AnvndHyperlnk">
    <w:name w:val="FollowedHyperlink"/>
    <w:basedOn w:val="Standardstycketypsnitt"/>
    <w:uiPriority w:val="99"/>
    <w:semiHidden/>
    <w:unhideWhenUsed/>
    <w:rsid w:val="005C02B9"/>
    <w:rPr>
      <w:color w:val="800080" w:themeColor="followedHyperlink"/>
      <w:u w:val="single"/>
    </w:rPr>
  </w:style>
  <w:style w:type="paragraph" w:styleId="Bubbeltext">
    <w:name w:val="Balloon Text"/>
    <w:basedOn w:val="Normal"/>
    <w:link w:val="BubbeltextChar"/>
    <w:uiPriority w:val="99"/>
    <w:semiHidden/>
    <w:unhideWhenUsed/>
    <w:rsid w:val="002F5FC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F5FC0"/>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52851929">
      <w:bodyDiv w:val="1"/>
      <w:marLeft w:val="0"/>
      <w:marRight w:val="0"/>
      <w:marTop w:val="0"/>
      <w:marBottom w:val="0"/>
      <w:divBdr>
        <w:top w:val="none" w:sz="0" w:space="0" w:color="auto"/>
        <w:left w:val="none" w:sz="0" w:space="0" w:color="auto"/>
        <w:bottom w:val="none" w:sz="0" w:space="0" w:color="auto"/>
        <w:right w:val="none" w:sz="0" w:space="0" w:color="auto"/>
      </w:divBdr>
    </w:div>
    <w:div w:id="1701004381">
      <w:bodyDiv w:val="1"/>
      <w:marLeft w:val="0"/>
      <w:marRight w:val="0"/>
      <w:marTop w:val="0"/>
      <w:marBottom w:val="0"/>
      <w:divBdr>
        <w:top w:val="none" w:sz="0" w:space="0" w:color="auto"/>
        <w:left w:val="none" w:sz="0" w:space="0" w:color="auto"/>
        <w:bottom w:val="none" w:sz="0" w:space="0" w:color="auto"/>
        <w:right w:val="none" w:sz="0" w:space="0" w:color="auto"/>
      </w:divBdr>
    </w:div>
    <w:div w:id="1993944633">
      <w:bodyDiv w:val="1"/>
      <w:marLeft w:val="0"/>
      <w:marRight w:val="0"/>
      <w:marTop w:val="0"/>
      <w:marBottom w:val="0"/>
      <w:divBdr>
        <w:top w:val="none" w:sz="0" w:space="0" w:color="auto"/>
        <w:left w:val="none" w:sz="0" w:space="0" w:color="auto"/>
        <w:bottom w:val="none" w:sz="0" w:space="0" w:color="auto"/>
        <w:right w:val="none" w:sz="0" w:space="0" w:color="auto"/>
      </w:divBdr>
      <w:divsChild>
        <w:div w:id="1341929487">
          <w:marLeft w:val="0"/>
          <w:marRight w:val="450"/>
          <w:marTop w:val="0"/>
          <w:marBottom w:val="0"/>
          <w:divBdr>
            <w:top w:val="none" w:sz="0" w:space="0" w:color="auto"/>
            <w:left w:val="none" w:sz="0" w:space="0" w:color="auto"/>
            <w:bottom w:val="none" w:sz="0" w:space="0" w:color="auto"/>
            <w:right w:val="none" w:sz="0" w:space="0" w:color="auto"/>
          </w:divBdr>
          <w:divsChild>
            <w:div w:id="467548727">
              <w:marLeft w:val="0"/>
              <w:marRight w:val="0"/>
              <w:marTop w:val="0"/>
              <w:marBottom w:val="420"/>
              <w:divBdr>
                <w:top w:val="none" w:sz="0" w:space="0" w:color="auto"/>
                <w:left w:val="none" w:sz="0" w:space="0" w:color="auto"/>
                <w:bottom w:val="none" w:sz="0" w:space="0" w:color="auto"/>
                <w:right w:val="none" w:sz="0" w:space="0" w:color="auto"/>
              </w:divBdr>
              <w:divsChild>
                <w:div w:id="1245993821">
                  <w:marLeft w:val="0"/>
                  <w:marRight w:val="0"/>
                  <w:marTop w:val="0"/>
                  <w:marBottom w:val="0"/>
                  <w:divBdr>
                    <w:top w:val="none" w:sz="0" w:space="0" w:color="auto"/>
                    <w:left w:val="none" w:sz="0" w:space="0" w:color="auto"/>
                    <w:bottom w:val="none" w:sz="0" w:space="0" w:color="auto"/>
                    <w:right w:val="none" w:sz="0" w:space="0" w:color="auto"/>
                  </w:divBdr>
                </w:div>
              </w:divsChild>
            </w:div>
            <w:div w:id="1759056695">
              <w:marLeft w:val="0"/>
              <w:marRight w:val="0"/>
              <w:marTop w:val="0"/>
              <w:marBottom w:val="420"/>
              <w:divBdr>
                <w:top w:val="none" w:sz="0" w:space="0" w:color="auto"/>
                <w:left w:val="none" w:sz="0" w:space="0" w:color="auto"/>
                <w:bottom w:val="none" w:sz="0" w:space="0" w:color="auto"/>
                <w:right w:val="none" w:sz="0" w:space="0" w:color="auto"/>
              </w:divBdr>
              <w:divsChild>
                <w:div w:id="1603994674">
                  <w:marLeft w:val="0"/>
                  <w:marRight w:val="0"/>
                  <w:marTop w:val="0"/>
                  <w:marBottom w:val="0"/>
                  <w:divBdr>
                    <w:top w:val="none" w:sz="0" w:space="0" w:color="auto"/>
                    <w:left w:val="none" w:sz="0" w:space="0" w:color="auto"/>
                    <w:bottom w:val="none" w:sz="0" w:space="0" w:color="auto"/>
                    <w:right w:val="none" w:sz="0" w:space="0" w:color="auto"/>
                  </w:divBdr>
                </w:div>
              </w:divsChild>
            </w:div>
            <w:div w:id="434135202">
              <w:marLeft w:val="0"/>
              <w:marRight w:val="0"/>
              <w:marTop w:val="0"/>
              <w:marBottom w:val="420"/>
              <w:divBdr>
                <w:top w:val="none" w:sz="0" w:space="0" w:color="auto"/>
                <w:left w:val="none" w:sz="0" w:space="0" w:color="auto"/>
                <w:bottom w:val="none" w:sz="0" w:space="0" w:color="auto"/>
                <w:right w:val="none" w:sz="0" w:space="0" w:color="auto"/>
              </w:divBdr>
              <w:divsChild>
                <w:div w:id="6268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12527">
          <w:marLeft w:val="0"/>
          <w:marRight w:val="0"/>
          <w:marTop w:val="0"/>
          <w:marBottom w:val="0"/>
          <w:divBdr>
            <w:top w:val="none" w:sz="0" w:space="0" w:color="auto"/>
            <w:left w:val="none" w:sz="0" w:space="0" w:color="auto"/>
            <w:bottom w:val="none" w:sz="0" w:space="0" w:color="auto"/>
            <w:right w:val="none" w:sz="0" w:space="0" w:color="auto"/>
          </w:divBdr>
          <w:divsChild>
            <w:div w:id="270093821">
              <w:marLeft w:val="0"/>
              <w:marRight w:val="0"/>
              <w:marTop w:val="0"/>
              <w:marBottom w:val="420"/>
              <w:divBdr>
                <w:top w:val="none" w:sz="0" w:space="0" w:color="auto"/>
                <w:left w:val="none" w:sz="0" w:space="0" w:color="auto"/>
                <w:bottom w:val="none" w:sz="0" w:space="0" w:color="auto"/>
                <w:right w:val="none" w:sz="0" w:space="0" w:color="auto"/>
              </w:divBdr>
              <w:divsChild>
                <w:div w:id="1036657787">
                  <w:marLeft w:val="0"/>
                  <w:marRight w:val="0"/>
                  <w:marTop w:val="0"/>
                  <w:marBottom w:val="0"/>
                  <w:divBdr>
                    <w:top w:val="none" w:sz="0" w:space="0" w:color="auto"/>
                    <w:left w:val="none" w:sz="0" w:space="0" w:color="auto"/>
                    <w:bottom w:val="none" w:sz="0" w:space="0" w:color="auto"/>
                    <w:right w:val="none" w:sz="0" w:space="0" w:color="auto"/>
                  </w:divBdr>
                </w:div>
              </w:divsChild>
            </w:div>
            <w:div w:id="985742718">
              <w:marLeft w:val="0"/>
              <w:marRight w:val="0"/>
              <w:marTop w:val="0"/>
              <w:marBottom w:val="420"/>
              <w:divBdr>
                <w:top w:val="none" w:sz="0" w:space="0" w:color="auto"/>
                <w:left w:val="none" w:sz="0" w:space="0" w:color="auto"/>
                <w:bottom w:val="none" w:sz="0" w:space="0" w:color="auto"/>
                <w:right w:val="none" w:sz="0" w:space="0" w:color="auto"/>
              </w:divBdr>
              <w:divsChild>
                <w:div w:id="3353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ts@primetime.dk"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mailto:dorrit.axel@bshg.com" TargetMode="Externa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bshneps.com/main/bsh/image_archive/SearchPage.aspx?bran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555</Words>
  <Characters>3389</Characters>
  <Application>Microsoft Office Word</Application>
  <DocSecurity>0</DocSecurity>
  <Lines>28</Lines>
  <Paragraphs>7</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GolinHarris</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Niclas Sjöbeck</dc:creator>
  <cp:lastModifiedBy>Trine Skovgaard</cp:lastModifiedBy>
  <cp:revision>3</cp:revision>
  <cp:lastPrinted>2013-11-05T13:01:00Z</cp:lastPrinted>
  <dcterms:created xsi:type="dcterms:W3CDTF">2013-12-18T10:49:00Z</dcterms:created>
  <dcterms:modified xsi:type="dcterms:W3CDTF">2013-12-20T08:44:00Z</dcterms:modified>
</cp:coreProperties>
</file>