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C4" w:rsidRDefault="00814BAD">
      <w:pPr>
        <w:spacing w:after="0"/>
        <w:rPr>
          <w:i/>
        </w:rPr>
      </w:pPr>
      <w:r>
        <w:rPr>
          <w:i/>
        </w:rPr>
        <w:t>Kyrkans utmaning kring nätpornografi</w:t>
      </w:r>
    </w:p>
    <w:p w:rsidR="00220FC4" w:rsidRDefault="00814BAD">
      <w:pPr>
        <w:spacing w:after="0"/>
        <w:rPr>
          <w:b/>
        </w:rPr>
      </w:pPr>
      <w:r>
        <w:rPr>
          <w:b/>
        </w:rPr>
        <w:t>Ulrica Stigberg</w:t>
      </w:r>
    </w:p>
    <w:p w:rsidR="00220FC4" w:rsidRPr="00302742" w:rsidRDefault="00220FC4">
      <w:pPr>
        <w:pBdr>
          <w:top w:val="nil"/>
          <w:left w:val="nil"/>
          <w:bottom w:val="nil"/>
          <w:right w:val="nil"/>
          <w:between w:val="nil"/>
        </w:pBdr>
        <w:spacing w:after="0"/>
        <w:rPr>
          <w:highlight w:val="white"/>
        </w:rPr>
      </w:pPr>
    </w:p>
    <w:p w:rsidR="00302742" w:rsidRPr="00302742" w:rsidRDefault="00BF1893" w:rsidP="00302742">
      <w:pPr>
        <w:pStyle w:val="Normalwebb"/>
        <w:spacing w:before="0" w:beforeAutospacing="0" w:line="270" w:lineRule="atLeast"/>
        <w:rPr>
          <w:rFonts w:asciiTheme="majorHAnsi" w:hAnsiTheme="majorHAnsi" w:cstheme="majorHAnsi"/>
          <w:sz w:val="22"/>
          <w:szCs w:val="22"/>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1934210" cy="3038475"/>
            <wp:effectExtent l="0" t="0" r="8890"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tt ibland oss_9789173876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4210" cy="3038475"/>
                    </a:xfrm>
                    <a:prstGeom prst="rect">
                      <a:avLst/>
                    </a:prstGeom>
                  </pic:spPr>
                </pic:pic>
              </a:graphicData>
            </a:graphic>
            <wp14:sizeRelH relativeFrom="margin">
              <wp14:pctWidth>0</wp14:pctWidth>
            </wp14:sizeRelH>
            <wp14:sizeRelV relativeFrom="margin">
              <wp14:pctHeight>0</wp14:pctHeight>
            </wp14:sizeRelV>
          </wp:anchor>
        </w:drawing>
      </w:r>
      <w:r w:rsidR="00302742" w:rsidRPr="00302742">
        <w:rPr>
          <w:rStyle w:val="Stark"/>
          <w:rFonts w:asciiTheme="majorHAnsi" w:hAnsiTheme="majorHAnsi" w:cstheme="majorHAnsi"/>
          <w:sz w:val="22"/>
          <w:szCs w:val="22"/>
        </w:rPr>
        <w:t>Bara ett knapptryck bort finns en gränslös mängd pornografi – som oftast har inslag av både våld, förnedring och kränkningar. Den finns mitt ibland oss – även i kyrkor och bland kristna. Trots detta råder det en tystnad kring porr inom stora delar av kyrkan. Vad gör det med barn och unga som får sitt första möte med sex genom pornografi? Hur påverkas hjärnan av porr och vad får det för konsekvenser för våra relationer?</w:t>
      </w:r>
      <w:r w:rsidR="00302742" w:rsidRPr="00302742">
        <w:rPr>
          <w:rFonts w:asciiTheme="majorHAnsi" w:hAnsiTheme="majorHAnsi" w:cstheme="majorHAnsi"/>
          <w:b/>
          <w:bCs/>
          <w:sz w:val="22"/>
          <w:szCs w:val="22"/>
        </w:rPr>
        <w:t> </w:t>
      </w:r>
      <w:r w:rsidR="00302742" w:rsidRPr="00302742">
        <w:rPr>
          <w:rStyle w:val="Stark"/>
          <w:rFonts w:asciiTheme="majorHAnsi" w:hAnsiTheme="majorHAnsi" w:cstheme="majorHAnsi"/>
          <w:sz w:val="22"/>
          <w:szCs w:val="22"/>
        </w:rPr>
        <w:t>Det är några av frågorna som tas upp i boken </w:t>
      </w:r>
      <w:r w:rsidR="00302742" w:rsidRPr="00302742">
        <w:rPr>
          <w:rStyle w:val="Betoning"/>
          <w:rFonts w:asciiTheme="majorHAnsi" w:hAnsiTheme="majorHAnsi" w:cstheme="majorHAnsi"/>
          <w:b/>
          <w:bCs/>
          <w:sz w:val="22"/>
          <w:szCs w:val="22"/>
        </w:rPr>
        <w:t>Mitt ibland oss</w:t>
      </w:r>
      <w:r w:rsidR="00302742" w:rsidRPr="00302742">
        <w:rPr>
          <w:rStyle w:val="Stark"/>
          <w:rFonts w:asciiTheme="majorHAnsi" w:hAnsiTheme="majorHAnsi" w:cstheme="majorHAnsi"/>
          <w:sz w:val="22"/>
          <w:szCs w:val="22"/>
        </w:rPr>
        <w:t>.</w:t>
      </w:r>
    </w:p>
    <w:p w:rsidR="00302742" w:rsidRPr="00302742" w:rsidRDefault="00302742" w:rsidP="00302742">
      <w:pPr>
        <w:pStyle w:val="Normalwebb"/>
        <w:spacing w:before="0" w:beforeAutospacing="0" w:line="270" w:lineRule="atLeast"/>
        <w:rPr>
          <w:rFonts w:asciiTheme="majorHAnsi" w:hAnsiTheme="majorHAnsi" w:cstheme="majorHAnsi"/>
          <w:sz w:val="22"/>
          <w:szCs w:val="22"/>
        </w:rPr>
      </w:pPr>
      <w:r w:rsidRPr="00302742">
        <w:rPr>
          <w:rFonts w:asciiTheme="majorHAnsi" w:hAnsiTheme="majorHAnsi" w:cstheme="majorHAnsi"/>
          <w:sz w:val="22"/>
          <w:szCs w:val="22"/>
        </w:rPr>
        <w:t xml:space="preserve">Prästen och författaren Ulrica Stigberg har träffat en mängd personer för att ge en bred bild av nätpornografins konsekvenser. Hon pratar med församlingsledare som tittar på porr fast de inte vill, samtidigt som de försöker hjälpa församlingsmedlemmar med samma problem. Hon möter unga kristna som känner sig helt ensamma i alla känslor, tankar och upplevelser som porrkonsumtionen väcker. Och så intervjuar hon en mängd experter, som </w:t>
      </w:r>
      <w:proofErr w:type="spellStart"/>
      <w:r w:rsidRPr="00302742">
        <w:rPr>
          <w:rFonts w:asciiTheme="majorHAnsi" w:hAnsiTheme="majorHAnsi" w:cstheme="majorHAnsi"/>
          <w:sz w:val="22"/>
          <w:szCs w:val="22"/>
        </w:rPr>
        <w:t>parterapeuter</w:t>
      </w:r>
      <w:proofErr w:type="spellEnd"/>
      <w:r w:rsidRPr="00302742">
        <w:rPr>
          <w:rFonts w:asciiTheme="majorHAnsi" w:hAnsiTheme="majorHAnsi" w:cstheme="majorHAnsi"/>
          <w:sz w:val="22"/>
          <w:szCs w:val="22"/>
        </w:rPr>
        <w:t>, kriminologer och forskare.</w:t>
      </w:r>
    </w:p>
    <w:p w:rsidR="00302742" w:rsidRPr="00302742" w:rsidRDefault="00302742" w:rsidP="00302742">
      <w:pPr>
        <w:pStyle w:val="Normalwebb"/>
        <w:spacing w:before="0" w:beforeAutospacing="0" w:line="270" w:lineRule="atLeast"/>
        <w:rPr>
          <w:rFonts w:asciiTheme="majorHAnsi" w:hAnsiTheme="majorHAnsi" w:cstheme="majorHAnsi"/>
          <w:sz w:val="22"/>
          <w:szCs w:val="22"/>
        </w:rPr>
      </w:pPr>
      <w:r w:rsidRPr="00302742">
        <w:rPr>
          <w:rFonts w:asciiTheme="majorHAnsi" w:hAnsiTheme="majorHAnsi" w:cstheme="majorHAnsi"/>
          <w:sz w:val="22"/>
          <w:szCs w:val="22"/>
        </w:rPr>
        <w:t>Boken innehåller många tips och råd: en checklista för församlingar som vill arbeta konstruktivt kring nätpornografin, tips på hur man som förälder pratar om porr med barn och unga, råd till den som själv vill ta sig ur ett beroende och mycket mer.</w:t>
      </w:r>
    </w:p>
    <w:p w:rsidR="00302742" w:rsidRPr="00302742" w:rsidRDefault="00302742" w:rsidP="00302742">
      <w:pPr>
        <w:pStyle w:val="Normalwebb"/>
        <w:spacing w:before="0" w:beforeAutospacing="0" w:line="270" w:lineRule="atLeast"/>
        <w:rPr>
          <w:rFonts w:asciiTheme="majorHAnsi" w:hAnsiTheme="majorHAnsi" w:cstheme="majorHAnsi"/>
          <w:sz w:val="22"/>
          <w:szCs w:val="22"/>
        </w:rPr>
      </w:pPr>
      <w:r w:rsidRPr="00302742">
        <w:rPr>
          <w:rStyle w:val="Betoning"/>
          <w:rFonts w:asciiTheme="majorHAnsi" w:hAnsiTheme="majorHAnsi" w:cstheme="majorHAnsi"/>
          <w:sz w:val="22"/>
          <w:szCs w:val="22"/>
        </w:rPr>
        <w:t>"Porr är ett stort och utbrett problem även i kyrkan." </w:t>
      </w:r>
      <w:r w:rsidRPr="00302742">
        <w:rPr>
          <w:rFonts w:asciiTheme="majorHAnsi" w:hAnsiTheme="majorHAnsi" w:cstheme="majorHAnsi"/>
          <w:sz w:val="22"/>
          <w:szCs w:val="22"/>
        </w:rPr>
        <w:br/>
      </w:r>
      <w:r w:rsidRPr="00302742">
        <w:rPr>
          <w:rStyle w:val="Stark"/>
          <w:rFonts w:asciiTheme="majorHAnsi" w:hAnsiTheme="majorHAnsi" w:cstheme="majorHAnsi"/>
          <w:b w:val="0"/>
          <w:sz w:val="22"/>
          <w:szCs w:val="22"/>
        </w:rPr>
        <w:t>– </w:t>
      </w:r>
      <w:r w:rsidRPr="00302742">
        <w:rPr>
          <w:rFonts w:asciiTheme="majorHAnsi" w:hAnsiTheme="majorHAnsi" w:cstheme="majorHAnsi"/>
          <w:sz w:val="22"/>
          <w:szCs w:val="22"/>
        </w:rPr>
        <w:t>Marie Nylén Utbult, grundare av organisationen Levande familjer</w:t>
      </w:r>
    </w:p>
    <w:p w:rsidR="00302742" w:rsidRPr="00302742" w:rsidRDefault="00302742" w:rsidP="00302742">
      <w:pPr>
        <w:pStyle w:val="Normalwebb"/>
        <w:spacing w:before="0" w:beforeAutospacing="0" w:line="270" w:lineRule="atLeast"/>
        <w:rPr>
          <w:rFonts w:asciiTheme="majorHAnsi" w:hAnsiTheme="majorHAnsi" w:cstheme="majorHAnsi"/>
          <w:sz w:val="22"/>
          <w:szCs w:val="22"/>
        </w:rPr>
      </w:pPr>
      <w:r w:rsidRPr="00302742">
        <w:rPr>
          <w:rStyle w:val="Betoning"/>
          <w:rFonts w:asciiTheme="majorHAnsi" w:hAnsiTheme="majorHAnsi" w:cstheme="majorHAnsi"/>
          <w:sz w:val="22"/>
          <w:szCs w:val="22"/>
        </w:rPr>
        <w:t>"Porren blir som knark – fast mer lättillgängligt. När porren flyttade in i fickan fanns det liksom ingen gräns. Till slut blev det en vana, en drog."</w:t>
      </w:r>
      <w:r w:rsidRPr="00302742">
        <w:rPr>
          <w:rFonts w:asciiTheme="majorHAnsi" w:hAnsiTheme="majorHAnsi" w:cstheme="majorHAnsi"/>
          <w:sz w:val="22"/>
          <w:szCs w:val="22"/>
        </w:rPr>
        <w:br/>
      </w:r>
      <w:r w:rsidRPr="00302742">
        <w:rPr>
          <w:rStyle w:val="Stark"/>
          <w:rFonts w:asciiTheme="majorHAnsi" w:hAnsiTheme="majorHAnsi" w:cstheme="majorHAnsi"/>
          <w:b w:val="0"/>
          <w:sz w:val="22"/>
          <w:szCs w:val="22"/>
        </w:rPr>
        <w:t>– </w:t>
      </w:r>
      <w:r w:rsidRPr="00302742">
        <w:rPr>
          <w:rFonts w:asciiTheme="majorHAnsi" w:hAnsiTheme="majorHAnsi" w:cstheme="majorHAnsi"/>
          <w:sz w:val="22"/>
          <w:szCs w:val="22"/>
        </w:rPr>
        <w:t>David, medlem i en kyrka</w:t>
      </w:r>
    </w:p>
    <w:p w:rsidR="00302742" w:rsidRPr="00BF1893" w:rsidRDefault="00302742" w:rsidP="00BF1893">
      <w:pPr>
        <w:pStyle w:val="Normalwebb"/>
        <w:spacing w:before="0" w:beforeAutospacing="0" w:line="270" w:lineRule="atLeast"/>
        <w:rPr>
          <w:rFonts w:asciiTheme="majorHAnsi" w:hAnsiTheme="majorHAnsi" w:cstheme="majorHAnsi"/>
          <w:sz w:val="22"/>
          <w:szCs w:val="22"/>
        </w:rPr>
      </w:pPr>
      <w:r w:rsidRPr="00302742">
        <w:rPr>
          <w:rStyle w:val="Betoning"/>
          <w:rFonts w:asciiTheme="majorHAnsi" w:hAnsiTheme="majorHAnsi" w:cstheme="majorHAnsi"/>
          <w:sz w:val="22"/>
          <w:szCs w:val="22"/>
        </w:rPr>
        <w:t>"Porren har stulit så mycket från så många. Jag tror inte att folk förstår. Vi har släppt lös en best!"</w:t>
      </w:r>
      <w:r w:rsidRPr="00302742">
        <w:rPr>
          <w:rFonts w:asciiTheme="majorHAnsi" w:hAnsiTheme="majorHAnsi" w:cstheme="majorHAnsi"/>
          <w:sz w:val="22"/>
          <w:szCs w:val="22"/>
        </w:rPr>
        <w:br/>
      </w:r>
      <w:r w:rsidRPr="00302742">
        <w:rPr>
          <w:rStyle w:val="Stark"/>
          <w:rFonts w:asciiTheme="majorHAnsi" w:hAnsiTheme="majorHAnsi" w:cstheme="majorHAnsi"/>
          <w:b w:val="0"/>
          <w:sz w:val="22"/>
          <w:szCs w:val="22"/>
        </w:rPr>
        <w:t>– </w:t>
      </w:r>
      <w:r w:rsidRPr="00302742">
        <w:rPr>
          <w:rFonts w:asciiTheme="majorHAnsi" w:hAnsiTheme="majorHAnsi" w:cstheme="majorHAnsi"/>
          <w:sz w:val="22"/>
          <w:szCs w:val="22"/>
        </w:rPr>
        <w:t xml:space="preserve">Erik </w:t>
      </w:r>
      <w:proofErr w:type="spellStart"/>
      <w:r w:rsidRPr="00302742">
        <w:rPr>
          <w:rFonts w:asciiTheme="majorHAnsi" w:hAnsiTheme="majorHAnsi" w:cstheme="majorHAnsi"/>
          <w:sz w:val="22"/>
          <w:szCs w:val="22"/>
        </w:rPr>
        <w:t>Valier</w:t>
      </w:r>
      <w:proofErr w:type="spellEnd"/>
      <w:r w:rsidRPr="00302742">
        <w:rPr>
          <w:rFonts w:asciiTheme="majorHAnsi" w:hAnsiTheme="majorHAnsi" w:cstheme="majorHAnsi"/>
          <w:sz w:val="22"/>
          <w:szCs w:val="22"/>
        </w:rPr>
        <w:t>, ungdomspastor i Filadelfiakyrkan i Stockholm</w:t>
      </w:r>
    </w:p>
    <w:p w:rsidR="00220FC4" w:rsidRDefault="00814BAD">
      <w:pPr>
        <w:spacing w:after="0"/>
      </w:pPr>
      <w:r>
        <w:rPr>
          <w:b/>
        </w:rPr>
        <w:t>Ulrica Stigberg</w:t>
      </w:r>
      <w:r>
        <w:t xml:space="preserve"> är författare och präst i Fryshuset i Stockholm</w:t>
      </w:r>
      <w:r>
        <w:rPr>
          <w:highlight w:val="white"/>
        </w:rPr>
        <w:t xml:space="preserve">. </w:t>
      </w:r>
      <w:r>
        <w:rPr>
          <w:i/>
        </w:rPr>
        <w:t>Mitt ibland oss</w:t>
      </w:r>
      <w:r>
        <w:t xml:space="preserve"> är hennes sjätte bok, hon har tidigare bland annat gett ut </w:t>
      </w:r>
      <w:r>
        <w:rPr>
          <w:i/>
        </w:rPr>
        <w:t xml:space="preserve">Visuell drog: om barn, unga och </w:t>
      </w:r>
      <w:proofErr w:type="spellStart"/>
      <w:r>
        <w:rPr>
          <w:i/>
        </w:rPr>
        <w:t>nätporr</w:t>
      </w:r>
      <w:proofErr w:type="spellEnd"/>
      <w:r>
        <w:rPr>
          <w:i/>
        </w:rPr>
        <w:t>,</w:t>
      </w:r>
      <w:r>
        <w:t xml:space="preserve"> </w:t>
      </w:r>
      <w:r>
        <w:rPr>
          <w:i/>
        </w:rPr>
        <w:t>Om barn och livets frågo</w:t>
      </w:r>
      <w:r>
        <w:t xml:space="preserve">r samt </w:t>
      </w:r>
      <w:r w:rsidR="00302742">
        <w:rPr>
          <w:i/>
        </w:rPr>
        <w:t>Någon att lita på</w:t>
      </w:r>
      <w:r>
        <w:rPr>
          <w:i/>
        </w:rPr>
        <w:t>: 88 texter för livsresan</w:t>
      </w:r>
      <w:r>
        <w:t xml:space="preserve">. Ulrica Stigberg är även en flitigt anlitad föreläsare inom olika sammanhang kring ämnen som rör pornografi. </w:t>
      </w:r>
    </w:p>
    <w:p w:rsidR="00220FC4" w:rsidRDefault="00220FC4">
      <w:pPr>
        <w:spacing w:after="0"/>
      </w:pPr>
    </w:p>
    <w:p w:rsidR="00220FC4" w:rsidRPr="00BF1893" w:rsidRDefault="00814BAD">
      <w:pPr>
        <w:spacing w:after="0"/>
        <w:rPr>
          <w:b/>
          <w:sz w:val="20"/>
          <w:szCs w:val="20"/>
        </w:rPr>
      </w:pPr>
      <w:proofErr w:type="spellStart"/>
      <w:r w:rsidRPr="00BF1893">
        <w:rPr>
          <w:b/>
          <w:sz w:val="20"/>
          <w:szCs w:val="20"/>
        </w:rPr>
        <w:t>Bokinfo</w:t>
      </w:r>
      <w:proofErr w:type="spellEnd"/>
      <w:r w:rsidRPr="00BF1893">
        <w:rPr>
          <w:b/>
          <w:sz w:val="20"/>
          <w:szCs w:val="20"/>
        </w:rPr>
        <w:t>:</w:t>
      </w:r>
    </w:p>
    <w:p w:rsidR="00220FC4" w:rsidRPr="00BF1893" w:rsidRDefault="00814BAD">
      <w:pPr>
        <w:spacing w:after="0"/>
        <w:rPr>
          <w:sz w:val="20"/>
          <w:szCs w:val="20"/>
        </w:rPr>
      </w:pPr>
      <w:r w:rsidRPr="00BF1893">
        <w:rPr>
          <w:sz w:val="20"/>
          <w:szCs w:val="20"/>
        </w:rPr>
        <w:t>Mitt ibland oss</w:t>
      </w:r>
    </w:p>
    <w:p w:rsidR="00220FC4" w:rsidRPr="00BF1893" w:rsidRDefault="00814BAD">
      <w:pPr>
        <w:spacing w:after="0"/>
        <w:rPr>
          <w:sz w:val="20"/>
          <w:szCs w:val="20"/>
        </w:rPr>
      </w:pPr>
      <w:r w:rsidRPr="00BF1893">
        <w:rPr>
          <w:sz w:val="20"/>
          <w:szCs w:val="20"/>
        </w:rPr>
        <w:t>Ulrica Stigberg</w:t>
      </w:r>
    </w:p>
    <w:p w:rsidR="00220FC4" w:rsidRPr="00BF1893" w:rsidRDefault="00814BAD">
      <w:pPr>
        <w:spacing w:after="0"/>
        <w:rPr>
          <w:sz w:val="20"/>
          <w:szCs w:val="20"/>
        </w:rPr>
      </w:pPr>
      <w:r w:rsidRPr="00BF1893">
        <w:rPr>
          <w:sz w:val="20"/>
          <w:szCs w:val="20"/>
        </w:rPr>
        <w:t>Danskt band, 140x220, 200 sidor</w:t>
      </w:r>
    </w:p>
    <w:p w:rsidR="00220FC4" w:rsidRPr="00BF1893" w:rsidRDefault="00814BAD">
      <w:pPr>
        <w:spacing w:after="0"/>
        <w:rPr>
          <w:sz w:val="20"/>
          <w:szCs w:val="20"/>
        </w:rPr>
      </w:pPr>
      <w:r w:rsidRPr="00BF1893">
        <w:rPr>
          <w:sz w:val="20"/>
          <w:szCs w:val="20"/>
        </w:rPr>
        <w:t>ISBN: 978-91-7387-671-1</w:t>
      </w:r>
    </w:p>
    <w:p w:rsidR="00220FC4" w:rsidRPr="00BF1893" w:rsidRDefault="00814BAD">
      <w:pPr>
        <w:spacing w:after="0"/>
        <w:rPr>
          <w:sz w:val="20"/>
          <w:szCs w:val="20"/>
        </w:rPr>
      </w:pPr>
      <w:r w:rsidRPr="00BF1893">
        <w:rPr>
          <w:sz w:val="20"/>
          <w:szCs w:val="20"/>
        </w:rPr>
        <w:t xml:space="preserve">Utkommer: </w:t>
      </w:r>
      <w:r w:rsidR="00BF1893">
        <w:rPr>
          <w:sz w:val="20"/>
          <w:szCs w:val="20"/>
        </w:rPr>
        <w:t xml:space="preserve">12 </w:t>
      </w:r>
      <w:r w:rsidRPr="00BF1893">
        <w:rPr>
          <w:sz w:val="20"/>
          <w:szCs w:val="20"/>
        </w:rPr>
        <w:t>Juni 2018</w:t>
      </w:r>
      <w:bookmarkStart w:id="0" w:name="_GoBack"/>
      <w:bookmarkEnd w:id="0"/>
    </w:p>
    <w:p w:rsidR="00220FC4" w:rsidRPr="00BF1893" w:rsidRDefault="00814BAD">
      <w:pPr>
        <w:spacing w:after="0"/>
        <w:rPr>
          <w:rFonts w:ascii="Arial" w:eastAsia="Arial" w:hAnsi="Arial" w:cs="Arial"/>
          <w:color w:val="222222"/>
          <w:sz w:val="20"/>
          <w:szCs w:val="20"/>
        </w:rPr>
      </w:pPr>
      <w:r w:rsidRPr="00BF1893">
        <w:rPr>
          <w:sz w:val="20"/>
          <w:szCs w:val="20"/>
        </w:rPr>
        <w:t>Omslag: Renée Lundvall</w:t>
      </w:r>
    </w:p>
    <w:p w:rsidR="00220FC4" w:rsidRDefault="00220FC4">
      <w:pPr>
        <w:spacing w:after="0"/>
        <w:rPr>
          <w:b/>
        </w:rPr>
      </w:pPr>
    </w:p>
    <w:sectPr w:rsidR="00220FC4">
      <w:headerReference w:type="default" r:id="rId7"/>
      <w:footerReference w:type="default" r:id="rId8"/>
      <w:pgSz w:w="11906" w:h="16838"/>
      <w:pgMar w:top="680"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2F" w:rsidRDefault="00F5072F">
      <w:pPr>
        <w:spacing w:after="0" w:line="240" w:lineRule="auto"/>
      </w:pPr>
      <w:r>
        <w:separator/>
      </w:r>
    </w:p>
  </w:endnote>
  <w:endnote w:type="continuationSeparator" w:id="0">
    <w:p w:rsidR="00F5072F" w:rsidRDefault="00F5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65" w:rsidRDefault="00B82F65" w:rsidP="00B82F65">
    <w:pPr>
      <w:spacing w:after="0"/>
      <w:rPr>
        <w:rFonts w:ascii="Verdana" w:hAnsi="Verdana"/>
        <w:color w:val="808080"/>
        <w:sz w:val="15"/>
        <w:szCs w:val="15"/>
      </w:rPr>
    </w:pPr>
    <w:r>
      <w:rPr>
        <w:rFonts w:ascii="Verdana" w:hAnsi="Verdana"/>
        <w:noProof/>
        <w:color w:val="000080"/>
        <w:sz w:val="15"/>
        <w:szCs w:val="15"/>
      </w:rPr>
      <w:drawing>
        <wp:anchor distT="0" distB="0" distL="114300" distR="114300" simplePos="0" relativeHeight="251659264" behindDoc="1" locked="0" layoutInCell="1" allowOverlap="1" wp14:anchorId="68C5DF9D" wp14:editId="0A208BAA">
          <wp:simplePos x="0" y="0"/>
          <wp:positionH relativeFrom="margin">
            <wp:posOffset>5489575</wp:posOffset>
          </wp:positionH>
          <wp:positionV relativeFrom="paragraph">
            <wp:posOffset>-393700</wp:posOffset>
          </wp:positionV>
          <wp:extent cx="997585" cy="997585"/>
          <wp:effectExtent l="0" t="0" r="0" b="0"/>
          <wp:wrapTight wrapText="bothSides">
            <wp:wrapPolygon edited="0">
              <wp:start x="0" y="0"/>
              <wp:lineTo x="0" y="21036"/>
              <wp:lineTo x="21036" y="21036"/>
              <wp:lineTo x="21036"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brisforlag_epostsignat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5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D29">
      <w:rPr>
        <w:rFonts w:ascii="Verdana" w:hAnsi="Verdana"/>
        <w:color w:val="808080"/>
        <w:sz w:val="15"/>
        <w:szCs w:val="15"/>
      </w:rPr>
      <w:t>Libris bokförlag</w:t>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r>
    <w:r w:rsidRPr="00571B2D">
      <w:rPr>
        <w:rFonts w:ascii="Verdana" w:hAnsi="Verdana"/>
        <w:b/>
        <w:color w:val="808080"/>
        <w:sz w:val="15"/>
        <w:szCs w:val="15"/>
      </w:rPr>
      <w:t>Pressfrågor:</w:t>
    </w:r>
    <w:r>
      <w:rPr>
        <w:rFonts w:ascii="Verdana" w:hAnsi="Verdana"/>
        <w:color w:val="808080"/>
        <w:sz w:val="15"/>
        <w:szCs w:val="15"/>
      </w:rPr>
      <w:tab/>
    </w:r>
    <w:r w:rsidRPr="00F46D29">
      <w:rPr>
        <w:rFonts w:ascii="Times New Roman" w:hAnsi="Times New Roman"/>
        <w:color w:val="000080"/>
        <w:sz w:val="24"/>
        <w:szCs w:val="24"/>
      </w:rPr>
      <w:br/>
    </w:r>
    <w:r>
      <w:rPr>
        <w:rFonts w:ascii="Verdana" w:hAnsi="Verdana"/>
        <w:color w:val="808080"/>
        <w:sz w:val="15"/>
        <w:szCs w:val="15"/>
      </w:rPr>
      <w:t>Kungsholmstorg 5</w:t>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t>Josefin Öberg, PR-ansvarig</w:t>
    </w:r>
    <w:r>
      <w:rPr>
        <w:rFonts w:ascii="Verdana" w:hAnsi="Verdana"/>
        <w:color w:val="808080"/>
        <w:sz w:val="15"/>
        <w:szCs w:val="15"/>
      </w:rPr>
      <w:tab/>
    </w:r>
  </w:p>
  <w:p w:rsidR="00B82F65" w:rsidRDefault="00B82F65" w:rsidP="00B82F65">
    <w:pPr>
      <w:spacing w:after="0"/>
      <w:rPr>
        <w:rFonts w:ascii="Verdana" w:hAnsi="Verdana"/>
        <w:color w:val="808080"/>
        <w:sz w:val="15"/>
        <w:szCs w:val="15"/>
      </w:rPr>
    </w:pPr>
    <w:r>
      <w:rPr>
        <w:rFonts w:ascii="Verdana" w:hAnsi="Verdana"/>
        <w:color w:val="808080"/>
        <w:sz w:val="15"/>
        <w:szCs w:val="15"/>
      </w:rPr>
      <w:t>112 21 Stockholm</w:t>
    </w:r>
    <w:r w:rsidRPr="00235414">
      <w:rPr>
        <w:rFonts w:ascii="Verdana" w:hAnsi="Verdana"/>
        <w:color w:val="808080"/>
        <w:sz w:val="15"/>
        <w:szCs w:val="15"/>
      </w:rPr>
      <w:t xml:space="preserve"> </w:t>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t xml:space="preserve">josefin.oberg@libris.se </w:t>
    </w:r>
  </w:p>
  <w:p w:rsidR="00220FC4" w:rsidRPr="00B82F65" w:rsidRDefault="00B82F65" w:rsidP="00B82F65">
    <w:pPr>
      <w:spacing w:after="0"/>
      <w:rPr>
        <w:rFonts w:ascii="Verdana" w:hAnsi="Verdana"/>
        <w:color w:val="808080"/>
        <w:sz w:val="15"/>
        <w:szCs w:val="15"/>
      </w:rPr>
    </w:pP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t>076-503 84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2F" w:rsidRDefault="00F5072F">
      <w:pPr>
        <w:spacing w:after="0" w:line="240" w:lineRule="auto"/>
      </w:pPr>
      <w:r>
        <w:separator/>
      </w:r>
    </w:p>
  </w:footnote>
  <w:footnote w:type="continuationSeparator" w:id="0">
    <w:p w:rsidR="00F5072F" w:rsidRDefault="00F50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C4" w:rsidRDefault="00814BAD">
    <w:pPr>
      <w:pBdr>
        <w:top w:val="nil"/>
        <w:left w:val="nil"/>
        <w:bottom w:val="single" w:sz="12" w:space="1" w:color="000000"/>
        <w:right w:val="nil"/>
        <w:between w:val="nil"/>
      </w:pBdr>
      <w:tabs>
        <w:tab w:val="center" w:pos="4536"/>
        <w:tab w:val="right" w:pos="9072"/>
      </w:tabs>
      <w:spacing w:after="0" w:line="240" w:lineRule="auto"/>
      <w:rPr>
        <w:rFonts w:ascii="Arial" w:eastAsia="Arial" w:hAnsi="Arial" w:cs="Arial"/>
        <w:color w:val="000000"/>
        <w:sz w:val="52"/>
        <w:szCs w:val="52"/>
      </w:rPr>
    </w:pPr>
    <w:r>
      <w:rPr>
        <w:rFonts w:ascii="Arial" w:eastAsia="Arial" w:hAnsi="Arial" w:cs="Arial"/>
        <w:sz w:val="52"/>
        <w:szCs w:val="52"/>
      </w:rPr>
      <w:t>Mitt ibland oss</w:t>
    </w:r>
  </w:p>
  <w:p w:rsidR="00220FC4" w:rsidRDefault="00220FC4">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C4"/>
    <w:rsid w:val="00220FC4"/>
    <w:rsid w:val="00302742"/>
    <w:rsid w:val="00814BAD"/>
    <w:rsid w:val="0096577C"/>
    <w:rsid w:val="00B82F65"/>
    <w:rsid w:val="00BF1893"/>
    <w:rsid w:val="00F50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D8123-582C-4DAC-8427-92ECF892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b">
    <w:name w:val="Normal (Web)"/>
    <w:basedOn w:val="Normal"/>
    <w:uiPriority w:val="99"/>
    <w:unhideWhenUsed/>
    <w:rsid w:val="00302742"/>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302742"/>
    <w:rPr>
      <w:b/>
      <w:bCs/>
    </w:rPr>
  </w:style>
  <w:style w:type="character" w:styleId="Betoning">
    <w:name w:val="Emphasis"/>
    <w:basedOn w:val="Standardstycketeckensnitt"/>
    <w:uiPriority w:val="20"/>
    <w:qFormat/>
    <w:rsid w:val="00302742"/>
    <w:rPr>
      <w:i/>
      <w:iCs/>
    </w:rPr>
  </w:style>
  <w:style w:type="paragraph" w:styleId="Sidhuvud">
    <w:name w:val="header"/>
    <w:basedOn w:val="Normal"/>
    <w:link w:val="SidhuvudChar"/>
    <w:uiPriority w:val="99"/>
    <w:unhideWhenUsed/>
    <w:rsid w:val="00B82F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82F65"/>
  </w:style>
  <w:style w:type="paragraph" w:styleId="Sidfot">
    <w:name w:val="footer"/>
    <w:basedOn w:val="Normal"/>
    <w:link w:val="SidfotChar"/>
    <w:uiPriority w:val="99"/>
    <w:unhideWhenUsed/>
    <w:rsid w:val="00B82F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8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5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1885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 Öberg</dc:creator>
  <cp:lastModifiedBy>Josefin Öberg</cp:lastModifiedBy>
  <cp:revision>5</cp:revision>
  <dcterms:created xsi:type="dcterms:W3CDTF">2018-05-15T13:59:00Z</dcterms:created>
  <dcterms:modified xsi:type="dcterms:W3CDTF">2018-05-21T09:22:00Z</dcterms:modified>
</cp:coreProperties>
</file>