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C27EF" w14:textId="121049F5" w:rsidR="003501BC" w:rsidRDefault="003501BC" w:rsidP="005A7710">
      <w:pPr>
        <w:pStyle w:val="StandardWeb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3501BC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Digitales Opening des </w:t>
      </w:r>
      <w:r w:rsidR="00306933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Verbundprojekts</w:t>
      </w:r>
      <w:r w:rsidRPr="003501BC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Startup Revier EAST </w:t>
      </w:r>
      <w:r w:rsidR="00306933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der TH W</w:t>
      </w:r>
      <w:r w:rsidR="008A423E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ildau und </w:t>
      </w:r>
      <w:r w:rsidR="00306933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BTU Cottbus-Senftenberg</w:t>
      </w:r>
    </w:p>
    <w:p w14:paraId="0B462B2A" w14:textId="1AE3FD83" w:rsidR="003501BC" w:rsidRPr="003501BC" w:rsidRDefault="00FE0F10" w:rsidP="00FE0F10">
      <w:pPr>
        <w:pStyle w:val="StandardWeb"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noProof/>
        </w:rPr>
        <w:drawing>
          <wp:inline distT="0" distB="0" distL="0" distR="0" wp14:anchorId="486DCC5A" wp14:editId="676AA021">
            <wp:extent cx="5760720" cy="3840480"/>
            <wp:effectExtent l="0" t="0" r="0" b="7620"/>
            <wp:docPr id="2" name="Grafik 2" descr="Ein Bild, das stehend, Mann, suchend, trag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remy-bishop-bdc_YrG4N_g-unspla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A1529" w14:textId="4295F80C" w:rsidR="00667F1D" w:rsidRDefault="00FD2BB9" w:rsidP="005A7710">
      <w:pPr>
        <w:pStyle w:val="StandardWeb"/>
        <w:rPr>
          <w:rFonts w:asciiTheme="minorHAnsi" w:eastAsiaTheme="minorHAnsi" w:hAnsiTheme="minorHAnsi" w:cstheme="minorBidi"/>
          <w:noProof/>
          <w:szCs w:val="32"/>
        </w:rPr>
      </w:pPr>
      <w:r w:rsidRPr="00FC44D6">
        <w:rPr>
          <w:rFonts w:asciiTheme="minorHAnsi" w:eastAsiaTheme="minorHAnsi" w:hAnsiTheme="minorHAnsi" w:cstheme="minorBidi"/>
          <w:b/>
          <w:noProof/>
          <w:szCs w:val="32"/>
        </w:rPr>
        <w:t>Bildunterschrift:</w:t>
      </w:r>
      <w:r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AC7DB3">
        <w:rPr>
          <w:rFonts w:asciiTheme="minorHAnsi" w:eastAsiaTheme="minorHAnsi" w:hAnsiTheme="minorHAnsi" w:cstheme="minorBidi"/>
          <w:noProof/>
          <w:szCs w:val="32"/>
        </w:rPr>
        <w:t>Kohleausstieg, Strukturwandel und r</w:t>
      </w:r>
      <w:r w:rsidR="00FE0F10">
        <w:rPr>
          <w:rFonts w:asciiTheme="minorHAnsi" w:eastAsiaTheme="minorHAnsi" w:hAnsiTheme="minorHAnsi" w:cstheme="minorBidi"/>
          <w:noProof/>
          <w:szCs w:val="32"/>
        </w:rPr>
        <w:t>egional</w:t>
      </w:r>
      <w:r w:rsidR="00AC7DB3">
        <w:rPr>
          <w:rFonts w:asciiTheme="minorHAnsi" w:eastAsiaTheme="minorHAnsi" w:hAnsiTheme="minorHAnsi" w:cstheme="minorBidi"/>
          <w:noProof/>
          <w:szCs w:val="32"/>
        </w:rPr>
        <w:t>e Vernetzung</w:t>
      </w:r>
      <w:r w:rsidR="00B826B9">
        <w:rPr>
          <w:rFonts w:asciiTheme="minorHAnsi" w:eastAsiaTheme="minorHAnsi" w:hAnsiTheme="minorHAnsi" w:cstheme="minorBidi"/>
          <w:noProof/>
          <w:szCs w:val="32"/>
        </w:rPr>
        <w:t xml:space="preserve">: </w:t>
      </w:r>
      <w:r w:rsidR="00A52822">
        <w:rPr>
          <w:rFonts w:asciiTheme="minorHAnsi" w:eastAsiaTheme="minorHAnsi" w:hAnsiTheme="minorHAnsi" w:cstheme="minorBidi"/>
          <w:noProof/>
          <w:szCs w:val="32"/>
        </w:rPr>
        <w:t>In dieser Woche</w:t>
      </w:r>
      <w:r w:rsidR="00C32B2F">
        <w:rPr>
          <w:rFonts w:asciiTheme="minorHAnsi" w:eastAsiaTheme="minorHAnsi" w:hAnsiTheme="minorHAnsi" w:cstheme="minorBidi"/>
          <w:noProof/>
          <w:szCs w:val="32"/>
        </w:rPr>
        <w:t xml:space="preserve"> startet das </w:t>
      </w:r>
      <w:r w:rsidR="00B826B9">
        <w:rPr>
          <w:rFonts w:asciiTheme="minorHAnsi" w:eastAsiaTheme="minorHAnsi" w:hAnsiTheme="minorHAnsi" w:cstheme="minorBidi"/>
          <w:noProof/>
          <w:szCs w:val="32"/>
        </w:rPr>
        <w:t xml:space="preserve">Projekt Startup Revier EAST mit einem </w:t>
      </w:r>
      <w:r w:rsidR="00B0623C">
        <w:rPr>
          <w:rFonts w:asciiTheme="minorHAnsi" w:eastAsiaTheme="minorHAnsi" w:hAnsiTheme="minorHAnsi" w:cstheme="minorBidi"/>
          <w:noProof/>
          <w:szCs w:val="32"/>
        </w:rPr>
        <w:t>d</w:t>
      </w:r>
      <w:r w:rsidR="00B826B9">
        <w:rPr>
          <w:rFonts w:asciiTheme="minorHAnsi" w:eastAsiaTheme="minorHAnsi" w:hAnsiTheme="minorHAnsi" w:cstheme="minorBidi"/>
          <w:noProof/>
          <w:szCs w:val="32"/>
        </w:rPr>
        <w:t>igitalen Opening auf verschiedenen Kanälen.</w:t>
      </w:r>
    </w:p>
    <w:p w14:paraId="4B4C4626" w14:textId="78F4EEAE" w:rsidR="001B6191" w:rsidRPr="00C22C5E" w:rsidRDefault="001B6191" w:rsidP="005A7710">
      <w:pPr>
        <w:pStyle w:val="StandardWeb"/>
        <w:rPr>
          <w:rFonts w:asciiTheme="minorHAnsi" w:eastAsiaTheme="minorHAnsi" w:hAnsiTheme="minorHAnsi" w:cstheme="minorBidi"/>
          <w:noProof/>
          <w:szCs w:val="32"/>
          <w:lang w:val="en-GB"/>
        </w:rPr>
      </w:pPr>
      <w:r w:rsidRPr="00C22C5E">
        <w:rPr>
          <w:rFonts w:asciiTheme="minorHAnsi" w:eastAsiaTheme="minorHAnsi" w:hAnsiTheme="minorHAnsi" w:cstheme="minorBidi"/>
          <w:b/>
          <w:noProof/>
          <w:szCs w:val="32"/>
          <w:lang w:val="en-GB"/>
        </w:rPr>
        <w:t>Bild:</w:t>
      </w:r>
      <w:r w:rsidR="003717FB">
        <w:rPr>
          <w:rFonts w:asciiTheme="minorHAnsi" w:eastAsiaTheme="minorHAnsi" w:hAnsiTheme="minorHAnsi" w:cstheme="minorBidi"/>
          <w:noProof/>
          <w:szCs w:val="32"/>
          <w:lang w:val="en-GB"/>
        </w:rPr>
        <w:t xml:space="preserve"> </w:t>
      </w:r>
      <w:r w:rsidR="00EA69E5">
        <w:rPr>
          <w:rFonts w:asciiTheme="minorHAnsi" w:eastAsiaTheme="minorHAnsi" w:hAnsiTheme="minorHAnsi" w:cstheme="minorBidi"/>
          <w:noProof/>
          <w:szCs w:val="32"/>
          <w:lang w:val="en-GB"/>
        </w:rPr>
        <w:t xml:space="preserve">Jeremy Bishop / </w:t>
      </w:r>
      <w:r w:rsidR="00EA69E5" w:rsidRPr="00EA69E5">
        <w:rPr>
          <w:rFonts w:asciiTheme="minorHAnsi" w:eastAsiaTheme="minorHAnsi" w:hAnsiTheme="minorHAnsi" w:cstheme="minorBidi"/>
          <w:noProof/>
          <w:szCs w:val="32"/>
          <w:lang w:val="en-GB"/>
        </w:rPr>
        <w:t>Unsplash</w:t>
      </w:r>
    </w:p>
    <w:p w14:paraId="42AFAB57" w14:textId="142D4B9A" w:rsidR="008257BC" w:rsidRPr="005264E0" w:rsidRDefault="008257BC" w:rsidP="005A7710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 w:rsidRPr="005264E0">
        <w:rPr>
          <w:rFonts w:asciiTheme="minorHAnsi" w:eastAsiaTheme="minorHAnsi" w:hAnsiTheme="minorHAnsi" w:cstheme="minorBidi"/>
          <w:b/>
          <w:noProof/>
          <w:szCs w:val="32"/>
        </w:rPr>
        <w:t>Subheadline:</w:t>
      </w:r>
      <w:r w:rsidRPr="005264E0"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B826B9">
        <w:rPr>
          <w:rFonts w:asciiTheme="minorHAnsi" w:eastAsiaTheme="minorHAnsi" w:hAnsiTheme="minorHAnsi" w:cstheme="minorBidi"/>
          <w:noProof/>
          <w:szCs w:val="32"/>
        </w:rPr>
        <w:t>Projektstart</w:t>
      </w:r>
    </w:p>
    <w:p w14:paraId="59BAE974" w14:textId="4AA3E7B2" w:rsidR="003C7BD7" w:rsidRPr="003C7BD7" w:rsidRDefault="003C7BD7" w:rsidP="008D1479">
      <w:pPr>
        <w:pStyle w:val="StandardWeb"/>
        <w:rPr>
          <w:rFonts w:asciiTheme="minorHAnsi" w:eastAsiaTheme="minorHAnsi" w:hAnsiTheme="minorHAnsi" w:cstheme="minorBidi"/>
          <w:szCs w:val="32"/>
          <w:lang w:eastAsia="en-US"/>
        </w:rPr>
      </w:pPr>
      <w:r w:rsidRPr="003C7BD7">
        <w:rPr>
          <w:rFonts w:asciiTheme="minorHAnsi" w:eastAsiaTheme="minorHAnsi" w:hAnsiTheme="minorHAnsi" w:cstheme="minorBidi"/>
          <w:szCs w:val="32"/>
          <w:lang w:eastAsia="en-US"/>
        </w:rPr>
        <w:t>Teaser:</w:t>
      </w:r>
    </w:p>
    <w:p w14:paraId="68F746A9" w14:textId="7D8B5928" w:rsidR="007D098B" w:rsidRDefault="00306933" w:rsidP="00FB53D0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 w:rsidRPr="0030693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Gründungskultur in 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Südbrandenburg und der Lausitz – </w:t>
      </w:r>
      <w:r w:rsidR="004C0129">
        <w:rPr>
          <w:rFonts w:asciiTheme="minorHAnsi" w:eastAsiaTheme="minorHAnsi" w:hAnsiTheme="minorHAnsi" w:cstheme="minorBidi"/>
          <w:b/>
          <w:szCs w:val="32"/>
          <w:lang w:eastAsia="en-US"/>
        </w:rPr>
        <w:t>d</w:t>
      </w:r>
      <w:r w:rsidRPr="0030693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as 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>gemeinsame Verbundp</w:t>
      </w:r>
      <w:r w:rsidRPr="0030693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rojekt Startup Revier EAST 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der TH Wildau und </w:t>
      </w:r>
      <w:r w:rsidR="008A423E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der 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BTU Cottbus-Senftenberg </w:t>
      </w:r>
      <w:r w:rsidRPr="0030693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startet 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vom 30. November bis 4. Dezember 2020 </w:t>
      </w:r>
      <w:r w:rsidR="008A423E">
        <w:rPr>
          <w:rFonts w:asciiTheme="minorHAnsi" w:eastAsiaTheme="minorHAnsi" w:hAnsiTheme="minorHAnsi" w:cstheme="minorBidi"/>
          <w:b/>
          <w:szCs w:val="32"/>
          <w:lang w:eastAsia="en-US"/>
        </w:rPr>
        <w:t>mit einem d</w:t>
      </w:r>
      <w:r w:rsidRPr="0030693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igitalen Opening </w:t>
      </w:r>
      <w:r w:rsidR="008A423E">
        <w:rPr>
          <w:rFonts w:asciiTheme="minorHAnsi" w:eastAsiaTheme="minorHAnsi" w:hAnsiTheme="minorHAnsi" w:cstheme="minorBidi"/>
          <w:b/>
          <w:szCs w:val="32"/>
          <w:lang w:eastAsia="en-US"/>
        </w:rPr>
        <w:t>auf verschiedenen Kanälen. Ziel des Projekts ist das Zusammenbringen von Entrepreneurship und Wissenschaft sowie</w:t>
      </w:r>
      <w:r w:rsidRPr="0030693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</w:t>
      </w:r>
      <w:r w:rsidR="008A423E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von </w:t>
      </w:r>
      <w:r w:rsidRPr="00306933">
        <w:rPr>
          <w:rFonts w:asciiTheme="minorHAnsi" w:eastAsiaTheme="minorHAnsi" w:hAnsiTheme="minorHAnsi" w:cstheme="minorBidi"/>
          <w:b/>
          <w:szCs w:val="32"/>
          <w:lang w:eastAsia="en-US"/>
        </w:rPr>
        <w:t>Kompe</w:t>
      </w:r>
      <w:r w:rsidR="008A423E">
        <w:rPr>
          <w:rFonts w:asciiTheme="minorHAnsi" w:eastAsiaTheme="minorHAnsi" w:hAnsiTheme="minorHAnsi" w:cstheme="minorBidi"/>
          <w:b/>
          <w:szCs w:val="32"/>
          <w:lang w:eastAsia="en-US"/>
        </w:rPr>
        <w:t>tenzen und Technologien</w:t>
      </w:r>
      <w:r w:rsidRPr="00306933">
        <w:rPr>
          <w:rFonts w:asciiTheme="minorHAnsi" w:eastAsiaTheme="minorHAnsi" w:hAnsiTheme="minorHAnsi" w:cstheme="minorBidi"/>
          <w:b/>
          <w:szCs w:val="32"/>
          <w:lang w:eastAsia="en-US"/>
        </w:rPr>
        <w:t>.</w:t>
      </w:r>
    </w:p>
    <w:p w14:paraId="700A844F" w14:textId="73178932" w:rsidR="0042192B" w:rsidRPr="0042192B" w:rsidRDefault="0042192B" w:rsidP="008D1479">
      <w:pPr>
        <w:pStyle w:val="StandardWeb"/>
        <w:rPr>
          <w:rFonts w:asciiTheme="minorHAnsi" w:eastAsiaTheme="minorHAnsi" w:hAnsiTheme="minorHAnsi" w:cstheme="minorBidi"/>
          <w:i/>
          <w:szCs w:val="32"/>
          <w:lang w:eastAsia="en-US"/>
        </w:rPr>
      </w:pPr>
      <w:r w:rsidRPr="0042192B">
        <w:rPr>
          <w:rFonts w:asciiTheme="minorHAnsi" w:eastAsiaTheme="minorHAnsi" w:hAnsiTheme="minorHAnsi" w:cstheme="minorBidi"/>
          <w:i/>
          <w:szCs w:val="32"/>
          <w:lang w:eastAsia="en-US"/>
        </w:rPr>
        <w:t>Text</w:t>
      </w:r>
      <w:r w:rsidR="00FD2BB9">
        <w:rPr>
          <w:rFonts w:asciiTheme="minorHAnsi" w:eastAsiaTheme="minorHAnsi" w:hAnsiTheme="minorHAnsi" w:cstheme="minorBidi"/>
          <w:i/>
          <w:szCs w:val="32"/>
          <w:lang w:eastAsia="en-US"/>
        </w:rPr>
        <w:t xml:space="preserve">: </w:t>
      </w:r>
    </w:p>
    <w:p w14:paraId="212EED05" w14:textId="4249F6FE" w:rsidR="008A423E" w:rsidRDefault="008A423E" w:rsidP="008A423E">
      <w:r>
        <w:lastRenderedPageBreak/>
        <w:t xml:space="preserve">Ausstieg aus der Kohleverstromung, Ansiedlung </w:t>
      </w:r>
      <w:r w:rsidR="004C0129">
        <w:t>neuer</w:t>
      </w:r>
      <w:r>
        <w:t xml:space="preserve"> Unternehmen und ein demogra</w:t>
      </w:r>
      <w:r w:rsidR="004C0129">
        <w:t>fischer sowie digitaler Wandel – d</w:t>
      </w:r>
      <w:r>
        <w:t xml:space="preserve">ie Region Südbrandenburg und Lausitz befindet sich mitten in einem Wandlungsprozess. Das </w:t>
      </w:r>
      <w:r w:rsidR="00C101B1">
        <w:t xml:space="preserve">im Rahmen des Programms EXIST vom </w:t>
      </w:r>
      <w:r w:rsidR="00C101B1" w:rsidRPr="00C101B1">
        <w:t>B</w:t>
      </w:r>
      <w:r w:rsidR="00C101B1">
        <w:t>undesministerium</w:t>
      </w:r>
      <w:r w:rsidR="00C101B1" w:rsidRPr="00C101B1">
        <w:t xml:space="preserve"> für Wirtschaft und Energie (BMWi) </w:t>
      </w:r>
      <w:r w:rsidR="00C101B1">
        <w:t xml:space="preserve">geförderte </w:t>
      </w:r>
      <w:r>
        <w:t xml:space="preserve">Verbundprojekt </w:t>
      </w:r>
      <w:r w:rsidR="00C32B2F">
        <w:t>„</w:t>
      </w:r>
      <w:r>
        <w:t>Startup Revier EAST</w:t>
      </w:r>
      <w:r w:rsidR="00C32B2F" w:rsidRPr="00C32B2F">
        <w:t xml:space="preserve"> | Entrepreneurs and Academics, Skills and Technologies</w:t>
      </w:r>
      <w:r w:rsidR="00C32B2F">
        <w:t>“</w:t>
      </w:r>
      <w:r w:rsidR="00C101B1">
        <w:t xml:space="preserve"> der Technischen Hochschule Wildau (TH Wildau) und der </w:t>
      </w:r>
      <w:r w:rsidR="00C101B1" w:rsidRPr="004C0129">
        <w:t>Brandenburgische</w:t>
      </w:r>
      <w:r w:rsidR="00C101B1">
        <w:t>n</w:t>
      </w:r>
      <w:r w:rsidR="00C101B1" w:rsidRPr="004C0129">
        <w:t xml:space="preserve"> Technische</w:t>
      </w:r>
      <w:r w:rsidR="00C101B1">
        <w:t>n</w:t>
      </w:r>
      <w:r w:rsidR="00C101B1" w:rsidRPr="004C0129">
        <w:t xml:space="preserve"> Universität Cottbus-Senftenberg</w:t>
      </w:r>
      <w:r w:rsidR="00C101B1">
        <w:t xml:space="preserve"> (BTU Cottbus-Senftenberg) nutzt eben diesen Raum, den die aufbrechenden Strukturen schaffen. </w:t>
      </w:r>
      <w:r>
        <w:t>Die V</w:t>
      </w:r>
      <w:r w:rsidR="004C0129">
        <w:t xml:space="preserve">ielfältigkeit der Region mit lokal </w:t>
      </w:r>
      <w:r>
        <w:t>unterschiedlichen Chancen</w:t>
      </w:r>
      <w:r w:rsidR="004C0129">
        <w:t>, Herausforderungen</w:t>
      </w:r>
      <w:r>
        <w:t xml:space="preserve"> und Problemlagen nehmen die beiden Hochschulen als Ausgangspunkt für den Aufbau einer gemeinsamen Innovations- und Gründungskultur.</w:t>
      </w:r>
      <w:r w:rsidR="00A57345">
        <w:t xml:space="preserve"> </w:t>
      </w:r>
    </w:p>
    <w:p w14:paraId="739BCDE4" w14:textId="77777777" w:rsidR="008A423E" w:rsidRPr="004C0129" w:rsidRDefault="008A423E" w:rsidP="008A423E">
      <w:pPr>
        <w:rPr>
          <w:b/>
        </w:rPr>
      </w:pPr>
      <w:r w:rsidRPr="004C0129">
        <w:rPr>
          <w:b/>
        </w:rPr>
        <w:t>Gründungsausbildung regional gedacht</w:t>
      </w:r>
    </w:p>
    <w:p w14:paraId="3B368F47" w14:textId="5AEBCEA4" w:rsidR="008A423E" w:rsidRDefault="008A423E" w:rsidP="008A423E">
      <w:r>
        <w:t>Im Teilprojekt der TH Wildau, der Regionalen Ent</w:t>
      </w:r>
      <w:r w:rsidR="00083407">
        <w:t>re</w:t>
      </w:r>
      <w:bookmarkStart w:id="0" w:name="_GoBack"/>
      <w:bookmarkEnd w:id="0"/>
      <w:r>
        <w:t>preneurship Education, entwickelt das Projektteam gemeinsam mit Gründungsinteressierten und -akteur/</w:t>
      </w:r>
      <w:r w:rsidR="00A57345">
        <w:t>-</w:t>
      </w:r>
      <w:r>
        <w:t xml:space="preserve">innen auf regionaler Basis </w:t>
      </w:r>
      <w:r w:rsidR="00A57345">
        <w:t xml:space="preserve">vielfältige </w:t>
      </w:r>
      <w:r>
        <w:t xml:space="preserve">Geschäftsideen und -modelle. Der Hörsaal wird in die Region und in den digitalen Raum verlegt: Neben Veranstaltungen in den </w:t>
      </w:r>
      <w:r w:rsidR="00A57345">
        <w:t>sogenannten „</w:t>
      </w:r>
      <w:r>
        <w:t>Hidden Spots</w:t>
      </w:r>
      <w:r w:rsidR="00A57345">
        <w:t>“</w:t>
      </w:r>
      <w:r>
        <w:t xml:space="preserve"> in</w:t>
      </w:r>
      <w:r w:rsidR="00A57345">
        <w:t xml:space="preserve"> Südbrandenburg und der Lausitz</w:t>
      </w:r>
      <w:r>
        <w:t xml:space="preserve"> läuft die Produktion von Blogbeiträgen, Podcasts und Videoeinheiten auf Hochtouren. </w:t>
      </w:r>
    </w:p>
    <w:p w14:paraId="62A26B2E" w14:textId="5D02FE76" w:rsidR="008A423E" w:rsidRPr="00A57345" w:rsidRDefault="00A57345" w:rsidP="008A423E">
      <w:pPr>
        <w:rPr>
          <w:b/>
        </w:rPr>
      </w:pPr>
      <w:r>
        <w:rPr>
          <w:b/>
        </w:rPr>
        <w:t>Aufbau eines Gründungsnetzwerks</w:t>
      </w:r>
    </w:p>
    <w:p w14:paraId="0BF6BB60" w14:textId="18449ED9" w:rsidR="008A423E" w:rsidRDefault="008A423E" w:rsidP="008A423E">
      <w:r>
        <w:t>Das Community Management, das Teilprojekt der BTU Cottbu</w:t>
      </w:r>
      <w:r w:rsidR="00A57345">
        <w:t>s-Senftenberg, ist das zentrale</w:t>
      </w:r>
      <w:r>
        <w:t xml:space="preserve"> verbindende Element im Gründungsnetzwerk der Projektregion: Gründungsinteressierte, Studierende, Unternehmer/</w:t>
      </w:r>
      <w:r w:rsidR="00A57345">
        <w:t>-</w:t>
      </w:r>
      <w:r>
        <w:t>innen und weitere Gründungsakteur/</w:t>
      </w:r>
      <w:r w:rsidR="00A57345">
        <w:t>-</w:t>
      </w:r>
      <w:r>
        <w:t>innen werden zusammengeführt und erhalten gleichzeitig eine zentrale Anlaufstelle. Dabei steht de</w:t>
      </w:r>
      <w:r w:rsidR="00A57345">
        <w:t xml:space="preserve">r gemeinsame Austausch im Fokus. So sollen </w:t>
      </w:r>
      <w:r>
        <w:t>Kollaborationen</w:t>
      </w:r>
      <w:r w:rsidR="00A57345">
        <w:t xml:space="preserve"> geschaffen </w:t>
      </w:r>
      <w:r>
        <w:t xml:space="preserve">und Synergien </w:t>
      </w:r>
      <w:r w:rsidR="00A57345">
        <w:t xml:space="preserve">genutzt werden. </w:t>
      </w:r>
      <w:r>
        <w:t xml:space="preserve"> </w:t>
      </w:r>
    </w:p>
    <w:p w14:paraId="0B72FA11" w14:textId="183EEDDD" w:rsidR="008A423E" w:rsidRPr="00A57345" w:rsidRDefault="008A423E" w:rsidP="008A423E">
      <w:pPr>
        <w:rPr>
          <w:b/>
        </w:rPr>
      </w:pPr>
      <w:r w:rsidRPr="00A57345">
        <w:rPr>
          <w:b/>
        </w:rPr>
        <w:t xml:space="preserve">Räume schaffen für </w:t>
      </w:r>
      <w:r w:rsidR="00A24F41">
        <w:rPr>
          <w:b/>
        </w:rPr>
        <w:t xml:space="preserve">neue </w:t>
      </w:r>
      <w:r w:rsidRPr="00A57345">
        <w:rPr>
          <w:b/>
        </w:rPr>
        <w:t>Ideen</w:t>
      </w:r>
    </w:p>
    <w:p w14:paraId="54F0280E" w14:textId="4D2B212B" w:rsidR="008A423E" w:rsidRDefault="008A423E" w:rsidP="008A423E">
      <w:r>
        <w:t xml:space="preserve">Die eigene Idee umsetzen, Prototypen bauen und Coworking </w:t>
      </w:r>
      <w:r w:rsidR="00A24F41">
        <w:t xml:space="preserve">fördern – das </w:t>
      </w:r>
      <w:r>
        <w:t xml:space="preserve">sind die zentralen Bausteine des CreativeOpenLabs auf dem Campus der BTU Cottbus-Senftenberg. Im Rahmen des </w:t>
      </w:r>
      <w:r w:rsidR="00A24F41">
        <w:t>Startup Revier EAST</w:t>
      </w:r>
      <w:r>
        <w:t xml:space="preserve"> werden Räume aufgebaut, die nicht nur modernste technische Infrastruktur bieten, sondern durch Wo</w:t>
      </w:r>
      <w:r w:rsidR="00A24F41">
        <w:t>rkshops und Erfahrungsaustausch</w:t>
      </w:r>
      <w:r>
        <w:t xml:space="preserve"> Gründungsinteressierte aus der Region begleiten und unterstützen. </w:t>
      </w:r>
    </w:p>
    <w:p w14:paraId="48F62585" w14:textId="6181E87F" w:rsidR="007F5989" w:rsidRPr="00A57345" w:rsidRDefault="00A24F41" w:rsidP="007F5989">
      <w:pPr>
        <w:rPr>
          <w:b/>
        </w:rPr>
      </w:pPr>
      <w:r>
        <w:rPr>
          <w:b/>
        </w:rPr>
        <w:t>Digitaler Projektstart</w:t>
      </w:r>
    </w:p>
    <w:p w14:paraId="260A2A9F" w14:textId="7112A1B3" w:rsidR="007F5989" w:rsidRDefault="007F5989" w:rsidP="007F5989">
      <w:r>
        <w:t>Aufgrund der Corona-Pandemie mussten die Projektverantwortlichen die eigentlich in Präsenz geplante Auftaktveranstaltung neu denken. Nun startet Startup Revier EAST in dieser Woche digital: Vom 30. November bis zum 4. Dezember 2020 stellt sich das Projekt über die neue Website und verschiedene Social Media-Kanäle vor. Dabei warten nicht nur erste Blog- und</w:t>
      </w:r>
      <w:r w:rsidR="00A24F41">
        <w:t xml:space="preserve"> Infobeiträge</w:t>
      </w:r>
      <w:r>
        <w:t xml:space="preserve"> auf alle Interessierten, auch die Startup Guides stehen</w:t>
      </w:r>
      <w:r w:rsidR="00A24F41">
        <w:t xml:space="preserve"> für alle</w:t>
      </w:r>
      <w:r>
        <w:t xml:space="preserve"> Fragen rund um das Projekt und das Thema Gründung in einer digitalen Sprechstunde zur Verfügung. </w:t>
      </w:r>
    </w:p>
    <w:p w14:paraId="508CDB90" w14:textId="6F315BB8" w:rsidR="00ED1C9E" w:rsidRPr="00ED1C9E" w:rsidRDefault="00A24F41" w:rsidP="008A423E">
      <w:r>
        <w:lastRenderedPageBreak/>
        <w:t xml:space="preserve">Interessierte, die die </w:t>
      </w:r>
      <w:r w:rsidR="008A423E">
        <w:t xml:space="preserve">Region mitgestalten wollen, eine (Gründungs-)Idee verfolgen oder </w:t>
      </w:r>
      <w:r>
        <w:t>Informationen zum Thema regionalspezifische Gründungskultur erhalten wollen</w:t>
      </w:r>
      <w:r w:rsidR="008A423E">
        <w:t xml:space="preserve">, </w:t>
      </w:r>
      <w:r>
        <w:t>können sich ab sofort auf den verschiedenen Kanälen informieren.</w:t>
      </w:r>
    </w:p>
    <w:p w14:paraId="570F680A" w14:textId="6695E5A6" w:rsidR="00AC2B36" w:rsidRDefault="00AC2B36" w:rsidP="00AC2B36">
      <w:pPr>
        <w:rPr>
          <w:b/>
        </w:rPr>
      </w:pPr>
      <w:r w:rsidRPr="00345385">
        <w:rPr>
          <w:b/>
        </w:rPr>
        <w:t>Weiterführende Informationen</w:t>
      </w:r>
    </w:p>
    <w:p w14:paraId="7B8166B6" w14:textId="3A605A5D" w:rsidR="00F86077" w:rsidRDefault="00CE7C81" w:rsidP="00876822">
      <w:r>
        <w:t xml:space="preserve">Zur Website des Projekts Startup Revier EAST: </w:t>
      </w:r>
      <w:hyperlink r:id="rId9" w:history="1">
        <w:r w:rsidRPr="00597B8E">
          <w:rPr>
            <w:rStyle w:val="Hyperlink"/>
          </w:rPr>
          <w:t>https://www.startuprevier.de/</w:t>
        </w:r>
      </w:hyperlink>
      <w:r>
        <w:t xml:space="preserve"> </w:t>
      </w:r>
    </w:p>
    <w:p w14:paraId="1D7769DE" w14:textId="14E2E5E2" w:rsidR="00A24F41" w:rsidRDefault="00A24F41" w:rsidP="00876822">
      <w:r>
        <w:t xml:space="preserve">Zum Facebook-Account von Startup Reviews EAST: </w:t>
      </w:r>
      <w:hyperlink r:id="rId10" w:history="1">
        <w:r w:rsidRPr="00B55C9F">
          <w:rPr>
            <w:rStyle w:val="Hyperlink"/>
          </w:rPr>
          <w:t>https://www.facebook.com/startup.revier.east/</w:t>
        </w:r>
      </w:hyperlink>
      <w:r>
        <w:t xml:space="preserve"> </w:t>
      </w:r>
    </w:p>
    <w:p w14:paraId="5F99C679" w14:textId="48E62E63" w:rsidR="00A24F41" w:rsidRDefault="00A24F41" w:rsidP="00876822">
      <w:r>
        <w:t xml:space="preserve">Zum Instagram-Kanal von Startup Revier EAST: </w:t>
      </w:r>
      <w:hyperlink r:id="rId11" w:history="1">
        <w:r w:rsidRPr="00B55C9F">
          <w:rPr>
            <w:rStyle w:val="Hyperlink"/>
          </w:rPr>
          <w:t>https://www.instagram.com/startup.revier.east/</w:t>
        </w:r>
      </w:hyperlink>
      <w:r>
        <w:t xml:space="preserve"> </w:t>
      </w:r>
    </w:p>
    <w:p w14:paraId="7C743176" w14:textId="224EE057" w:rsidR="00B34F6F" w:rsidRPr="007730AA" w:rsidRDefault="00006D21" w:rsidP="00876822">
      <w:pPr>
        <w:rPr>
          <w:rStyle w:val="Fett"/>
        </w:rPr>
      </w:pPr>
      <w:r>
        <w:rPr>
          <w:rStyle w:val="Fett"/>
        </w:rPr>
        <w:br/>
      </w:r>
      <w:r w:rsidR="007730AA" w:rsidRPr="007730AA">
        <w:rPr>
          <w:rStyle w:val="Fett"/>
        </w:rPr>
        <w:t>Fachliche Ansprechperson</w:t>
      </w:r>
      <w:r w:rsidR="00BB396D">
        <w:rPr>
          <w:rStyle w:val="Fett"/>
        </w:rPr>
        <w:t xml:space="preserve"> </w:t>
      </w:r>
      <w:r w:rsidR="006802A9">
        <w:rPr>
          <w:rStyle w:val="Fett"/>
        </w:rPr>
        <w:t xml:space="preserve">Startup Revier EAST an der </w:t>
      </w:r>
      <w:r w:rsidR="00BB396D">
        <w:rPr>
          <w:rStyle w:val="Fett"/>
        </w:rPr>
        <w:t>TH Wildau</w:t>
      </w:r>
      <w:r w:rsidR="007730AA" w:rsidRPr="007730AA">
        <w:rPr>
          <w:rStyle w:val="Fett"/>
        </w:rPr>
        <w:t>:</w:t>
      </w:r>
    </w:p>
    <w:p w14:paraId="09BF7F41" w14:textId="008A9D29" w:rsidR="00BB396D" w:rsidRDefault="00BB396D" w:rsidP="00FD1D7E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b w:val="0"/>
          <w:sz w:val="22"/>
          <w:szCs w:val="22"/>
        </w:rPr>
      </w:pPr>
      <w:r w:rsidRPr="00BB396D">
        <w:rPr>
          <w:rStyle w:val="Fett"/>
          <w:rFonts w:asciiTheme="minorHAnsi" w:hAnsiTheme="minorHAnsi"/>
          <w:b w:val="0"/>
          <w:sz w:val="22"/>
          <w:szCs w:val="22"/>
        </w:rPr>
        <w:t>Bianca Baumann</w:t>
      </w:r>
      <w:r w:rsidRPr="00BB396D">
        <w:rPr>
          <w:rStyle w:val="Fett"/>
          <w:rFonts w:asciiTheme="minorHAnsi" w:hAnsiTheme="minorHAnsi"/>
          <w:b w:val="0"/>
          <w:sz w:val="22"/>
          <w:szCs w:val="22"/>
        </w:rPr>
        <w:br/>
        <w:t>Regionale Entrepreneurship Education</w:t>
      </w:r>
      <w:r w:rsidRPr="00BB396D">
        <w:rPr>
          <w:rStyle w:val="Fett"/>
          <w:rFonts w:asciiTheme="minorHAnsi" w:hAnsiTheme="minorHAnsi"/>
          <w:b w:val="0"/>
          <w:sz w:val="22"/>
          <w:szCs w:val="22"/>
        </w:rPr>
        <w:br/>
        <w:t xml:space="preserve">TH Wildau </w:t>
      </w:r>
      <w:r w:rsidRPr="00BB396D">
        <w:rPr>
          <w:rStyle w:val="Fett"/>
          <w:rFonts w:asciiTheme="minorHAnsi" w:hAnsiTheme="minorHAnsi"/>
          <w:b w:val="0"/>
          <w:sz w:val="22"/>
          <w:szCs w:val="22"/>
        </w:rPr>
        <w:br/>
        <w:t>Hochschulring 1, 15745 Wildau</w:t>
      </w:r>
      <w:r w:rsidRPr="00BB396D">
        <w:rPr>
          <w:rStyle w:val="Fett"/>
          <w:rFonts w:asciiTheme="minorHAnsi" w:hAnsiTheme="minorHAnsi"/>
          <w:b w:val="0"/>
          <w:sz w:val="22"/>
          <w:szCs w:val="22"/>
        </w:rPr>
        <w:br/>
        <w:t xml:space="preserve">Tel. +49 </w:t>
      </w:r>
      <w:r w:rsidR="00614BF2">
        <w:rPr>
          <w:rStyle w:val="Fett"/>
          <w:rFonts w:asciiTheme="minorHAnsi" w:hAnsiTheme="minorHAnsi"/>
          <w:b w:val="0"/>
          <w:sz w:val="22"/>
          <w:szCs w:val="22"/>
        </w:rPr>
        <w:t xml:space="preserve">(0) </w:t>
      </w:r>
      <w:r w:rsidR="00614BF2" w:rsidRPr="00614BF2">
        <w:rPr>
          <w:rStyle w:val="Fett"/>
          <w:rFonts w:asciiTheme="minorHAnsi" w:hAnsiTheme="minorHAnsi"/>
          <w:b w:val="0"/>
          <w:sz w:val="22"/>
          <w:szCs w:val="22"/>
        </w:rPr>
        <w:t>3375 508-657</w:t>
      </w:r>
      <w:r w:rsidRPr="00BB396D">
        <w:rPr>
          <w:rStyle w:val="Fett"/>
          <w:rFonts w:asciiTheme="minorHAnsi" w:hAnsiTheme="minorHAnsi"/>
          <w:b w:val="0"/>
          <w:sz w:val="22"/>
          <w:szCs w:val="22"/>
        </w:rPr>
        <w:br/>
        <w:t xml:space="preserve">E-Mail: </w:t>
      </w:r>
      <w:r w:rsidR="00614BF2" w:rsidRPr="00614BF2">
        <w:rPr>
          <w:rStyle w:val="Fett"/>
          <w:rFonts w:asciiTheme="minorHAnsi" w:hAnsiTheme="minorHAnsi"/>
          <w:b w:val="0"/>
          <w:bCs w:val="0"/>
          <w:sz w:val="22"/>
          <w:szCs w:val="22"/>
        </w:rPr>
        <w:t>bianca.baumann@th-wildau.de</w:t>
      </w:r>
      <w:r w:rsidR="00614BF2">
        <w:rPr>
          <w:rStyle w:val="Fett"/>
          <w:rFonts w:asciiTheme="minorHAnsi" w:hAnsiTheme="minorHAnsi"/>
          <w:b w:val="0"/>
          <w:bCs w:val="0"/>
          <w:sz w:val="22"/>
          <w:szCs w:val="22"/>
        </w:rPr>
        <w:t xml:space="preserve"> </w:t>
      </w:r>
    </w:p>
    <w:p w14:paraId="6AA97D9F" w14:textId="77777777" w:rsidR="00FD1D7E" w:rsidRPr="00FD1D7E" w:rsidRDefault="00FD1D7E" w:rsidP="00FD1D7E">
      <w:pPr>
        <w:pStyle w:val="StandardWeb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</w:p>
    <w:p w14:paraId="306209F6" w14:textId="7AEA71D1" w:rsidR="00BB396D" w:rsidRDefault="00BB396D" w:rsidP="00BB396D">
      <w:r w:rsidRPr="007730AA">
        <w:rPr>
          <w:rStyle w:val="Fett"/>
        </w:rPr>
        <w:t>Fachliche Ansprechperson</w:t>
      </w:r>
      <w:r w:rsidR="00342921">
        <w:rPr>
          <w:rStyle w:val="Fett"/>
        </w:rPr>
        <w:t>en</w:t>
      </w:r>
      <w:r w:rsidR="006802A9">
        <w:rPr>
          <w:rStyle w:val="Fett"/>
        </w:rPr>
        <w:t xml:space="preserve"> Startup Revier EAST an der</w:t>
      </w:r>
      <w:r>
        <w:rPr>
          <w:rStyle w:val="Fett"/>
        </w:rPr>
        <w:t xml:space="preserve"> BTU Cottbus Senftenberg</w:t>
      </w:r>
      <w:r w:rsidRPr="007730AA">
        <w:rPr>
          <w:rStyle w:val="Fett"/>
        </w:rPr>
        <w:t>:</w:t>
      </w:r>
    </w:p>
    <w:p w14:paraId="4B5E3239" w14:textId="1C7635B7" w:rsidR="00FD1D7E" w:rsidRPr="00FD1D7E" w:rsidRDefault="00BB396D" w:rsidP="00BB396D">
      <w:pPr>
        <w:rPr>
          <w:bCs/>
        </w:rPr>
      </w:pPr>
      <w:r>
        <w:t xml:space="preserve">Sinikka Treuger </w:t>
      </w:r>
      <w:r w:rsidR="0012115C">
        <w:t xml:space="preserve">| </w:t>
      </w:r>
      <w:r>
        <w:t>Community Management</w:t>
      </w:r>
      <w:r w:rsidR="0012115C">
        <w:t xml:space="preserve"> | Te</w:t>
      </w:r>
      <w:r w:rsidR="0098498D">
        <w:rPr>
          <w:rStyle w:val="Fett"/>
          <w:b w:val="0"/>
        </w:rPr>
        <w:t>l. +49 (0)</w:t>
      </w:r>
      <w:r w:rsidR="0098498D" w:rsidRPr="0098498D">
        <w:rPr>
          <w:rStyle w:val="Fett"/>
          <w:b w:val="0"/>
        </w:rPr>
        <w:t xml:space="preserve"> 355 69-3877 </w:t>
      </w:r>
      <w:r w:rsidR="00614BF2">
        <w:rPr>
          <w:rStyle w:val="Fett"/>
          <w:b w:val="0"/>
        </w:rPr>
        <w:t xml:space="preserve">| </w:t>
      </w:r>
      <w:r w:rsidR="00614BF2" w:rsidRPr="00614BF2">
        <w:rPr>
          <w:rStyle w:val="Fett"/>
          <w:b w:val="0"/>
        </w:rPr>
        <w:t>sinikka.treuger@b-tu.de</w:t>
      </w:r>
      <w:r>
        <w:br/>
        <w:t xml:space="preserve">Dr. Jadranka Halilović </w:t>
      </w:r>
      <w:r w:rsidR="0012115C">
        <w:t xml:space="preserve">| </w:t>
      </w:r>
      <w:r>
        <w:t>CreativeOpenLab</w:t>
      </w:r>
      <w:r w:rsidR="0012115C">
        <w:t xml:space="preserve"> | Te</w:t>
      </w:r>
      <w:r w:rsidR="0012115C" w:rsidRPr="00BB396D">
        <w:rPr>
          <w:rStyle w:val="Fett"/>
          <w:b w:val="0"/>
        </w:rPr>
        <w:t xml:space="preserve">l. </w:t>
      </w:r>
      <w:r w:rsidR="00614BF2">
        <w:rPr>
          <w:rStyle w:val="Fett"/>
          <w:b w:val="0"/>
        </w:rPr>
        <w:t>+</w:t>
      </w:r>
      <w:r w:rsidR="00614BF2" w:rsidRPr="00614BF2">
        <w:rPr>
          <w:rStyle w:val="Fett"/>
          <w:b w:val="0"/>
        </w:rPr>
        <w:t xml:space="preserve">49 </w:t>
      </w:r>
      <w:r w:rsidR="00614BF2">
        <w:rPr>
          <w:rStyle w:val="Fett"/>
          <w:b w:val="0"/>
        </w:rPr>
        <w:t xml:space="preserve">(0) </w:t>
      </w:r>
      <w:r w:rsidR="00614BF2" w:rsidRPr="00614BF2">
        <w:rPr>
          <w:rStyle w:val="Fett"/>
          <w:b w:val="0"/>
        </w:rPr>
        <w:t>355 69-4173</w:t>
      </w:r>
      <w:r w:rsidR="00614BF2">
        <w:rPr>
          <w:rStyle w:val="Fett"/>
          <w:b w:val="0"/>
        </w:rPr>
        <w:t xml:space="preserve"> | </w:t>
      </w:r>
      <w:r w:rsidR="00614BF2" w:rsidRPr="00614BF2">
        <w:rPr>
          <w:rStyle w:val="Fett"/>
          <w:b w:val="0"/>
        </w:rPr>
        <w:t>jadranka.halilovic@b-tu.de</w:t>
      </w:r>
      <w:r w:rsidR="00FD1D7E">
        <w:rPr>
          <w:rStyle w:val="Fett"/>
          <w:b w:val="0"/>
        </w:rPr>
        <w:br/>
        <w:t>BTU Cottbus-Senftenberg</w:t>
      </w:r>
      <w:r w:rsidR="00FD1D7E">
        <w:rPr>
          <w:rStyle w:val="Fett"/>
          <w:b w:val="0"/>
        </w:rPr>
        <w:br/>
      </w:r>
      <w:r w:rsidR="00BB4272" w:rsidRPr="00BB4272">
        <w:rPr>
          <w:rStyle w:val="Fett"/>
          <w:b w:val="0"/>
        </w:rPr>
        <w:t>Platz der Deutschen Einheit 1</w:t>
      </w:r>
      <w:r w:rsidR="00BB4272">
        <w:rPr>
          <w:rStyle w:val="Fett"/>
          <w:b w:val="0"/>
        </w:rPr>
        <w:t xml:space="preserve">, </w:t>
      </w:r>
      <w:r w:rsidR="00BB4272" w:rsidRPr="00BB4272">
        <w:rPr>
          <w:rStyle w:val="Fett"/>
          <w:b w:val="0"/>
        </w:rPr>
        <w:t>03046 Cottbus</w:t>
      </w:r>
    </w:p>
    <w:p w14:paraId="7F783100" w14:textId="77777777" w:rsidR="00BB396D" w:rsidRPr="00FD1D7E" w:rsidRDefault="00BB396D" w:rsidP="00BB396D">
      <w:pPr>
        <w:rPr>
          <w:b/>
        </w:rPr>
      </w:pPr>
      <w:r w:rsidRPr="00FD1D7E">
        <w:rPr>
          <w:b/>
        </w:rPr>
        <w:t xml:space="preserve">Projektleitung: </w:t>
      </w:r>
    </w:p>
    <w:p w14:paraId="57786C4E" w14:textId="0E0E4A26" w:rsidR="00CB7EE6" w:rsidRDefault="00BB396D" w:rsidP="00FD1D7E">
      <w:r>
        <w:t xml:space="preserve">Wissenschaftliche Projektleitung </w:t>
      </w:r>
      <w:r w:rsidR="00FD1D7E">
        <w:t>(</w:t>
      </w:r>
      <w:r>
        <w:t>TH Wildau</w:t>
      </w:r>
      <w:r w:rsidR="00FD1D7E">
        <w:t>)</w:t>
      </w:r>
      <w:r>
        <w:t xml:space="preserve">: </w:t>
      </w:r>
      <w:hyperlink r:id="rId12" w:tooltip="https://www.th-wildau.de/personen/dana-mietzner/" w:history="1">
        <w:r>
          <w:rPr>
            <w:rStyle w:val="Hyperlink"/>
          </w:rPr>
          <w:t>Prof. Dr. Dana Mietzner</w:t>
        </w:r>
      </w:hyperlink>
      <w:r w:rsidR="00FD1D7E">
        <w:br/>
      </w:r>
      <w:r>
        <w:t xml:space="preserve">Strategische Projektleitung </w:t>
      </w:r>
      <w:r w:rsidR="00FD1D7E">
        <w:t>(</w:t>
      </w:r>
      <w:r>
        <w:t>TH Wildau</w:t>
      </w:r>
      <w:r w:rsidR="00FD1D7E">
        <w:t>)</w:t>
      </w:r>
      <w:r>
        <w:t xml:space="preserve">: </w:t>
      </w:r>
      <w:hyperlink r:id="rId13" w:tooltip="https://www.th-wildau.de/personen/klaus-martin-melzer/" w:history="1">
        <w:r>
          <w:rPr>
            <w:rStyle w:val="Hyperlink"/>
          </w:rPr>
          <w:t>Prof. Dr. Klaus-Martin Melzer</w:t>
        </w:r>
      </w:hyperlink>
      <w:r w:rsidR="00FD1D7E">
        <w:br/>
      </w:r>
      <w:r>
        <w:t xml:space="preserve">Strategische Projektleitung </w:t>
      </w:r>
      <w:r w:rsidR="00FD1D7E">
        <w:t>(</w:t>
      </w:r>
      <w:r>
        <w:t>BTU Cottbus-Senftenberg</w:t>
      </w:r>
      <w:r w:rsidR="00FD1D7E">
        <w:t>)</w:t>
      </w:r>
      <w:r>
        <w:t>: Dipl. Ing. Katrin Erb</w:t>
      </w:r>
    </w:p>
    <w:p w14:paraId="63E5892B" w14:textId="6CEDAB54" w:rsidR="001B32D9" w:rsidRDefault="00604AE1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sz w:val="22"/>
          <w:szCs w:val="22"/>
        </w:rPr>
      </w:pPr>
      <w:r w:rsidRPr="008E3F6C">
        <w:rPr>
          <w:rStyle w:val="Fett"/>
          <w:rFonts w:asciiTheme="minorHAnsi" w:hAnsiTheme="minorHAnsi"/>
          <w:sz w:val="22"/>
          <w:szCs w:val="22"/>
        </w:rPr>
        <w:t>Ansprechperson</w:t>
      </w:r>
      <w:r w:rsidR="00256E93">
        <w:rPr>
          <w:rStyle w:val="Fett"/>
          <w:rFonts w:asciiTheme="minorHAnsi" w:hAnsiTheme="minorHAnsi"/>
          <w:sz w:val="22"/>
          <w:szCs w:val="22"/>
        </w:rPr>
        <w:t>en</w:t>
      </w:r>
      <w:r w:rsidR="008C2E90" w:rsidRPr="008E3F6C">
        <w:rPr>
          <w:rStyle w:val="Fett"/>
          <w:rFonts w:asciiTheme="minorHAnsi" w:hAnsiTheme="minorHAnsi"/>
          <w:sz w:val="22"/>
          <w:szCs w:val="22"/>
        </w:rPr>
        <w:t xml:space="preserve"> Presse- und Medienkommunikation</w:t>
      </w:r>
      <w:r w:rsidR="00FD1D7E">
        <w:rPr>
          <w:rStyle w:val="Fett"/>
          <w:rFonts w:asciiTheme="minorHAnsi" w:hAnsiTheme="minorHAnsi"/>
          <w:sz w:val="22"/>
          <w:szCs w:val="22"/>
        </w:rPr>
        <w:t xml:space="preserve"> TH Wildau</w:t>
      </w:r>
      <w:r w:rsidR="008C2E90" w:rsidRPr="008E3F6C">
        <w:rPr>
          <w:rStyle w:val="Fett"/>
          <w:rFonts w:asciiTheme="minorHAnsi" w:hAnsiTheme="minorHAnsi"/>
          <w:sz w:val="22"/>
          <w:szCs w:val="22"/>
        </w:rPr>
        <w:t>:</w:t>
      </w:r>
    </w:p>
    <w:p w14:paraId="1CA7EBB0" w14:textId="77777777" w:rsidR="00F210BB" w:rsidRPr="008E3F6C" w:rsidRDefault="00F210BB" w:rsidP="008C2E90">
      <w:pPr>
        <w:pStyle w:val="StandardWeb"/>
        <w:spacing w:before="0" w:beforeAutospacing="0" w:after="0" w:afterAutospacing="0"/>
        <w:rPr>
          <w:rStyle w:val="Fett"/>
          <w:sz w:val="22"/>
          <w:szCs w:val="22"/>
        </w:rPr>
      </w:pPr>
    </w:p>
    <w:p w14:paraId="6F7A18AB" w14:textId="5F13B8B3" w:rsidR="00C128BC" w:rsidRDefault="00C17084" w:rsidP="00C17084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Mike Lange</w:t>
      </w:r>
      <w:r w:rsidR="00C20769">
        <w:rPr>
          <w:rFonts w:asciiTheme="minorHAnsi" w:hAnsiTheme="minorHAnsi"/>
          <w:sz w:val="22"/>
          <w:szCs w:val="22"/>
        </w:rPr>
        <w:t xml:space="preserve"> / </w:t>
      </w:r>
      <w:r w:rsidR="00C128BC" w:rsidRPr="008E3F6C">
        <w:rPr>
          <w:rFonts w:asciiTheme="minorHAnsi" w:hAnsiTheme="minorHAnsi"/>
          <w:sz w:val="22"/>
          <w:szCs w:val="22"/>
        </w:rPr>
        <w:t>Mareike Rammelt</w:t>
      </w:r>
    </w:p>
    <w:p w14:paraId="3A114870" w14:textId="77777777" w:rsidR="00C17084" w:rsidRPr="008E3F6C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TH Wildau</w:t>
      </w:r>
    </w:p>
    <w:p w14:paraId="4414D551" w14:textId="77777777" w:rsidR="00C17084" w:rsidRPr="008E3F6C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Hochschulring 1, 15745 Wildau</w:t>
      </w:r>
    </w:p>
    <w:p w14:paraId="6E485C17" w14:textId="242ADF70" w:rsidR="008C2E90" w:rsidRPr="008E3F6C" w:rsidRDefault="008C2E90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Tel. +49 (0)3375 508 211</w:t>
      </w:r>
      <w:r w:rsidR="00C20769">
        <w:rPr>
          <w:rFonts w:asciiTheme="minorHAnsi" w:hAnsiTheme="minorHAnsi"/>
          <w:sz w:val="22"/>
          <w:szCs w:val="22"/>
        </w:rPr>
        <w:t xml:space="preserve"> / -669</w:t>
      </w:r>
    </w:p>
    <w:p w14:paraId="6901CC20" w14:textId="4C5D93CE" w:rsidR="008C2E90" w:rsidRPr="00C03EE7" w:rsidRDefault="007730AA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03EE7">
        <w:rPr>
          <w:rFonts w:asciiTheme="minorHAnsi" w:hAnsiTheme="minorHAnsi"/>
          <w:sz w:val="22"/>
          <w:szCs w:val="22"/>
        </w:rPr>
        <w:t xml:space="preserve">E-Mail: </w:t>
      </w:r>
      <w:r w:rsidR="002056B5" w:rsidRPr="00C03EE7">
        <w:rPr>
          <w:rFonts w:asciiTheme="minorHAnsi" w:hAnsiTheme="minorHAnsi"/>
          <w:sz w:val="22"/>
          <w:szCs w:val="22"/>
        </w:rPr>
        <w:t>presse@th-wildau.de</w:t>
      </w:r>
    </w:p>
    <w:sectPr w:rsidR="008C2E90" w:rsidRPr="00C03EE7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25FFF3" w16cid:durableId="236FA4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85DE8" w14:textId="77777777" w:rsidR="00CC7D03" w:rsidRDefault="00CC7D03" w:rsidP="00141289">
      <w:pPr>
        <w:spacing w:after="0" w:line="240" w:lineRule="auto"/>
      </w:pPr>
      <w:r>
        <w:separator/>
      </w:r>
    </w:p>
  </w:endnote>
  <w:endnote w:type="continuationSeparator" w:id="0">
    <w:p w14:paraId="6BA03D17" w14:textId="77777777" w:rsidR="00CC7D03" w:rsidRDefault="00CC7D03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0CA0C715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40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1E9C2" w14:textId="77777777" w:rsidR="00CC7D03" w:rsidRDefault="00CC7D03" w:rsidP="00141289">
      <w:pPr>
        <w:spacing w:after="0" w:line="240" w:lineRule="auto"/>
      </w:pPr>
      <w:r>
        <w:separator/>
      </w:r>
    </w:p>
  </w:footnote>
  <w:footnote w:type="continuationSeparator" w:id="0">
    <w:p w14:paraId="348DC861" w14:textId="77777777" w:rsidR="00CC7D03" w:rsidRDefault="00CC7D03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7777777" w:rsidR="00567D3A" w:rsidRPr="0042192B" w:rsidRDefault="00567D3A" w:rsidP="00B85C47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hAnsiTheme="minorHAnsi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4A09F783" wp14:editId="7B694962">
          <wp:simplePos x="0" y="0"/>
          <wp:positionH relativeFrom="margin">
            <wp:posOffset>4262307</wp:posOffset>
          </wp:positionH>
          <wp:positionV relativeFrom="margin">
            <wp:posOffset>-1185806</wp:posOffset>
          </wp:positionV>
          <wp:extent cx="1955800" cy="779780"/>
          <wp:effectExtent l="0" t="0" r="6350" b="127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-Wildau-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News</w:t>
    </w:r>
    <w:r w:rsidR="00B85C47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der 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TH Wil</w:t>
    </w:r>
    <w:r w:rsidR="00F32A77" w:rsidRPr="0042192B">
      <w:rPr>
        <w:rFonts w:asciiTheme="minorHAnsi" w:eastAsiaTheme="minorHAnsi" w:hAnsiTheme="minorHAnsi" w:cstheme="minorBidi"/>
        <w:szCs w:val="32"/>
        <w:lang w:val="en-US" w:eastAsia="en-US"/>
      </w:rPr>
      <w:t>dau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5E8DDB60" w14:textId="7DFA98BF" w:rsidR="00B85C47" w:rsidRPr="00FD2BB9" w:rsidRDefault="00EA69E5" w:rsidP="00B85C47">
    <w:pPr>
      <w:pStyle w:val="StandardWeb"/>
      <w:rPr>
        <w:rFonts w:asciiTheme="minorHAnsi" w:eastAsiaTheme="minorHAnsi" w:hAnsiTheme="minorHAnsi" w:cstheme="minorBidi"/>
        <w:color w:val="FF0000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01.12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.20</w:t>
    </w:r>
    <w:r w:rsidR="006B3F9D">
      <w:rPr>
        <w:rFonts w:asciiTheme="minorHAnsi" w:eastAsiaTheme="minorHAnsi" w:hAnsiTheme="minorHAnsi" w:cstheme="minorBidi"/>
        <w:szCs w:val="32"/>
        <w:lang w:val="en-US" w:eastAsia="en-US"/>
      </w:rPr>
      <w:t>20</w:t>
    </w:r>
    <w:r w:rsidR="00FD2BB9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0325D1A3" w14:textId="1E1ABF22" w:rsidR="00B85C47" w:rsidRPr="0042192B" w:rsidRDefault="0042192B" w:rsidP="00AD51C9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Nr. 2020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/</w:t>
    </w:r>
    <w:r w:rsidR="00EA69E5">
      <w:rPr>
        <w:rFonts w:asciiTheme="minorHAnsi" w:eastAsiaTheme="minorHAnsi" w:hAnsiTheme="minorHAnsi" w:cstheme="minorBidi"/>
        <w:szCs w:val="32"/>
        <w:lang w:val="en-US" w:eastAsia="en-US"/>
      </w:rPr>
      <w:t>12</w:t>
    </w:r>
    <w:r w:rsidR="003D0490">
      <w:rPr>
        <w:rFonts w:asciiTheme="minorHAnsi" w:eastAsiaTheme="minorHAnsi" w:hAnsiTheme="minorHAnsi" w:cstheme="minorBidi"/>
        <w:szCs w:val="32"/>
        <w:lang w:val="en-US" w:eastAsia="en-US"/>
      </w:rPr>
      <w:t>_</w:t>
    </w:r>
    <w:r w:rsidR="00EA69E5">
      <w:rPr>
        <w:rFonts w:asciiTheme="minorHAnsi" w:eastAsiaTheme="minorHAnsi" w:hAnsiTheme="minorHAnsi" w:cstheme="minorBidi"/>
        <w:szCs w:val="32"/>
        <w:lang w:val="en-US" w:eastAsia="en-US"/>
      </w:rPr>
      <w:t>01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22C9D"/>
    <w:rsid w:val="00030C88"/>
    <w:rsid w:val="0003268B"/>
    <w:rsid w:val="00037EA3"/>
    <w:rsid w:val="00041350"/>
    <w:rsid w:val="00041DA1"/>
    <w:rsid w:val="00053AB6"/>
    <w:rsid w:val="00067112"/>
    <w:rsid w:val="00072B8E"/>
    <w:rsid w:val="00076A93"/>
    <w:rsid w:val="00077AFB"/>
    <w:rsid w:val="00083407"/>
    <w:rsid w:val="00092400"/>
    <w:rsid w:val="000943A1"/>
    <w:rsid w:val="0009549C"/>
    <w:rsid w:val="000A0721"/>
    <w:rsid w:val="000A50B8"/>
    <w:rsid w:val="000B74A8"/>
    <w:rsid w:val="000C0371"/>
    <w:rsid w:val="000C4989"/>
    <w:rsid w:val="000C7ED6"/>
    <w:rsid w:val="000D08EC"/>
    <w:rsid w:val="000D2488"/>
    <w:rsid w:val="000D4A4C"/>
    <w:rsid w:val="000D4DAD"/>
    <w:rsid w:val="000D5F30"/>
    <w:rsid w:val="000E0527"/>
    <w:rsid w:val="000E1350"/>
    <w:rsid w:val="000F00E7"/>
    <w:rsid w:val="000F2B75"/>
    <w:rsid w:val="000F3702"/>
    <w:rsid w:val="000F7384"/>
    <w:rsid w:val="00100CCD"/>
    <w:rsid w:val="0010405D"/>
    <w:rsid w:val="00105072"/>
    <w:rsid w:val="00110347"/>
    <w:rsid w:val="001130AF"/>
    <w:rsid w:val="0011713E"/>
    <w:rsid w:val="00117835"/>
    <w:rsid w:val="0012115C"/>
    <w:rsid w:val="001347FE"/>
    <w:rsid w:val="00140BFE"/>
    <w:rsid w:val="00140ED2"/>
    <w:rsid w:val="00141289"/>
    <w:rsid w:val="0014214E"/>
    <w:rsid w:val="001422B4"/>
    <w:rsid w:val="00143637"/>
    <w:rsid w:val="00144C72"/>
    <w:rsid w:val="001465F9"/>
    <w:rsid w:val="001544CD"/>
    <w:rsid w:val="00164E6A"/>
    <w:rsid w:val="00175728"/>
    <w:rsid w:val="0018053A"/>
    <w:rsid w:val="001835E6"/>
    <w:rsid w:val="0018409F"/>
    <w:rsid w:val="001905FE"/>
    <w:rsid w:val="0019754B"/>
    <w:rsid w:val="001979D3"/>
    <w:rsid w:val="001A0F2F"/>
    <w:rsid w:val="001A285C"/>
    <w:rsid w:val="001A408E"/>
    <w:rsid w:val="001B0431"/>
    <w:rsid w:val="001B32D9"/>
    <w:rsid w:val="001B6191"/>
    <w:rsid w:val="001C0C11"/>
    <w:rsid w:val="001D0713"/>
    <w:rsid w:val="001D527F"/>
    <w:rsid w:val="001D64C4"/>
    <w:rsid w:val="001E11BA"/>
    <w:rsid w:val="001E1535"/>
    <w:rsid w:val="001E1F4F"/>
    <w:rsid w:val="001E5032"/>
    <w:rsid w:val="001E5898"/>
    <w:rsid w:val="001F2A72"/>
    <w:rsid w:val="00203088"/>
    <w:rsid w:val="002056B5"/>
    <w:rsid w:val="002224BA"/>
    <w:rsid w:val="00223051"/>
    <w:rsid w:val="00234AF3"/>
    <w:rsid w:val="002367CE"/>
    <w:rsid w:val="00243908"/>
    <w:rsid w:val="00252AD5"/>
    <w:rsid w:val="00254F7C"/>
    <w:rsid w:val="00256E93"/>
    <w:rsid w:val="002573DB"/>
    <w:rsid w:val="00265CD5"/>
    <w:rsid w:val="00267CAB"/>
    <w:rsid w:val="00274053"/>
    <w:rsid w:val="002746E7"/>
    <w:rsid w:val="00284CE3"/>
    <w:rsid w:val="002875E5"/>
    <w:rsid w:val="002A5FEA"/>
    <w:rsid w:val="002A6A85"/>
    <w:rsid w:val="002B407B"/>
    <w:rsid w:val="002C09C9"/>
    <w:rsid w:val="002C7CC8"/>
    <w:rsid w:val="002D12ED"/>
    <w:rsid w:val="002D175A"/>
    <w:rsid w:val="002E6002"/>
    <w:rsid w:val="002E6272"/>
    <w:rsid w:val="002F02C2"/>
    <w:rsid w:val="002F6E9C"/>
    <w:rsid w:val="0030030C"/>
    <w:rsid w:val="0030065B"/>
    <w:rsid w:val="003042C4"/>
    <w:rsid w:val="00306933"/>
    <w:rsid w:val="00313771"/>
    <w:rsid w:val="00317F38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798C"/>
    <w:rsid w:val="003501BC"/>
    <w:rsid w:val="00370C5E"/>
    <w:rsid w:val="003717FB"/>
    <w:rsid w:val="003730CC"/>
    <w:rsid w:val="00377C1F"/>
    <w:rsid w:val="003867A3"/>
    <w:rsid w:val="00394CCF"/>
    <w:rsid w:val="00394CFD"/>
    <w:rsid w:val="003A62A0"/>
    <w:rsid w:val="003A7786"/>
    <w:rsid w:val="003B099A"/>
    <w:rsid w:val="003B2111"/>
    <w:rsid w:val="003B4673"/>
    <w:rsid w:val="003B6266"/>
    <w:rsid w:val="003C7BD7"/>
    <w:rsid w:val="003D0490"/>
    <w:rsid w:val="003D68C3"/>
    <w:rsid w:val="003D6EF8"/>
    <w:rsid w:val="003E15A8"/>
    <w:rsid w:val="003E22CA"/>
    <w:rsid w:val="003E5ACA"/>
    <w:rsid w:val="003E6993"/>
    <w:rsid w:val="003F14B8"/>
    <w:rsid w:val="003F5620"/>
    <w:rsid w:val="0040719F"/>
    <w:rsid w:val="0042075D"/>
    <w:rsid w:val="0042192B"/>
    <w:rsid w:val="00424B3E"/>
    <w:rsid w:val="0042589F"/>
    <w:rsid w:val="00431899"/>
    <w:rsid w:val="0043561A"/>
    <w:rsid w:val="00436D67"/>
    <w:rsid w:val="00440FE7"/>
    <w:rsid w:val="00442B41"/>
    <w:rsid w:val="00445F16"/>
    <w:rsid w:val="00455187"/>
    <w:rsid w:val="00456CF8"/>
    <w:rsid w:val="00456D18"/>
    <w:rsid w:val="004608F7"/>
    <w:rsid w:val="00461B0B"/>
    <w:rsid w:val="00471E9A"/>
    <w:rsid w:val="00473EA0"/>
    <w:rsid w:val="00474C8D"/>
    <w:rsid w:val="00480679"/>
    <w:rsid w:val="00482ABD"/>
    <w:rsid w:val="00484F6A"/>
    <w:rsid w:val="004954E9"/>
    <w:rsid w:val="0049670B"/>
    <w:rsid w:val="00497EB2"/>
    <w:rsid w:val="004A1DAB"/>
    <w:rsid w:val="004B140D"/>
    <w:rsid w:val="004B4EFB"/>
    <w:rsid w:val="004C0129"/>
    <w:rsid w:val="004C1CDB"/>
    <w:rsid w:val="004C4940"/>
    <w:rsid w:val="004C6E30"/>
    <w:rsid w:val="004D6FB8"/>
    <w:rsid w:val="004E3C3F"/>
    <w:rsid w:val="004E79D2"/>
    <w:rsid w:val="004F16A8"/>
    <w:rsid w:val="005068A0"/>
    <w:rsid w:val="00520D3F"/>
    <w:rsid w:val="0052448E"/>
    <w:rsid w:val="005264E0"/>
    <w:rsid w:val="00537426"/>
    <w:rsid w:val="005378D5"/>
    <w:rsid w:val="00537982"/>
    <w:rsid w:val="0054337C"/>
    <w:rsid w:val="00543D1C"/>
    <w:rsid w:val="00546EAC"/>
    <w:rsid w:val="0055792E"/>
    <w:rsid w:val="00564213"/>
    <w:rsid w:val="00566CBF"/>
    <w:rsid w:val="00567D3A"/>
    <w:rsid w:val="00570373"/>
    <w:rsid w:val="00575E3E"/>
    <w:rsid w:val="0058197B"/>
    <w:rsid w:val="00582AD2"/>
    <w:rsid w:val="00583A53"/>
    <w:rsid w:val="00591098"/>
    <w:rsid w:val="005977B3"/>
    <w:rsid w:val="005A043C"/>
    <w:rsid w:val="005A5075"/>
    <w:rsid w:val="005A7710"/>
    <w:rsid w:val="005B5DA5"/>
    <w:rsid w:val="005B743D"/>
    <w:rsid w:val="005C582A"/>
    <w:rsid w:val="005D0E42"/>
    <w:rsid w:val="005D2204"/>
    <w:rsid w:val="005E123F"/>
    <w:rsid w:val="005F4775"/>
    <w:rsid w:val="005F6333"/>
    <w:rsid w:val="006010AD"/>
    <w:rsid w:val="00604AE1"/>
    <w:rsid w:val="00605B87"/>
    <w:rsid w:val="00612FBE"/>
    <w:rsid w:val="00614BF2"/>
    <w:rsid w:val="00614D7B"/>
    <w:rsid w:val="00615B72"/>
    <w:rsid w:val="00622895"/>
    <w:rsid w:val="00625106"/>
    <w:rsid w:val="00631786"/>
    <w:rsid w:val="006332E3"/>
    <w:rsid w:val="00640326"/>
    <w:rsid w:val="006435BE"/>
    <w:rsid w:val="006453A1"/>
    <w:rsid w:val="00652FDA"/>
    <w:rsid w:val="00661FC3"/>
    <w:rsid w:val="00667F1D"/>
    <w:rsid w:val="00667F5E"/>
    <w:rsid w:val="00673A24"/>
    <w:rsid w:val="00673E21"/>
    <w:rsid w:val="006802A9"/>
    <w:rsid w:val="0068237B"/>
    <w:rsid w:val="00682765"/>
    <w:rsid w:val="0068289E"/>
    <w:rsid w:val="00684C34"/>
    <w:rsid w:val="006A1949"/>
    <w:rsid w:val="006A34EA"/>
    <w:rsid w:val="006B247E"/>
    <w:rsid w:val="006B3F9D"/>
    <w:rsid w:val="006D2391"/>
    <w:rsid w:val="006E2308"/>
    <w:rsid w:val="006E3C3A"/>
    <w:rsid w:val="006E53B0"/>
    <w:rsid w:val="006E7C3B"/>
    <w:rsid w:val="007028CF"/>
    <w:rsid w:val="0070374D"/>
    <w:rsid w:val="00706932"/>
    <w:rsid w:val="007070F4"/>
    <w:rsid w:val="00713A65"/>
    <w:rsid w:val="0071543B"/>
    <w:rsid w:val="00715855"/>
    <w:rsid w:val="00721FAA"/>
    <w:rsid w:val="007233A5"/>
    <w:rsid w:val="007233E6"/>
    <w:rsid w:val="00726EDD"/>
    <w:rsid w:val="0073114B"/>
    <w:rsid w:val="00731AB5"/>
    <w:rsid w:val="00734521"/>
    <w:rsid w:val="00750043"/>
    <w:rsid w:val="0075090F"/>
    <w:rsid w:val="00761DD5"/>
    <w:rsid w:val="00765F1D"/>
    <w:rsid w:val="0077164F"/>
    <w:rsid w:val="007730AA"/>
    <w:rsid w:val="00773AC1"/>
    <w:rsid w:val="007931E0"/>
    <w:rsid w:val="007A02C8"/>
    <w:rsid w:val="007A104E"/>
    <w:rsid w:val="007A73CE"/>
    <w:rsid w:val="007B7079"/>
    <w:rsid w:val="007C0C97"/>
    <w:rsid w:val="007C2C64"/>
    <w:rsid w:val="007C36B9"/>
    <w:rsid w:val="007C7DFC"/>
    <w:rsid w:val="007D0131"/>
    <w:rsid w:val="007D03A0"/>
    <w:rsid w:val="007D098B"/>
    <w:rsid w:val="007D4089"/>
    <w:rsid w:val="007D65E6"/>
    <w:rsid w:val="007F5983"/>
    <w:rsid w:val="007F5989"/>
    <w:rsid w:val="00812210"/>
    <w:rsid w:val="0081235D"/>
    <w:rsid w:val="00813BB3"/>
    <w:rsid w:val="00813CC0"/>
    <w:rsid w:val="00815C8E"/>
    <w:rsid w:val="008179B0"/>
    <w:rsid w:val="00824845"/>
    <w:rsid w:val="008257BC"/>
    <w:rsid w:val="0082738B"/>
    <w:rsid w:val="00831275"/>
    <w:rsid w:val="00831C85"/>
    <w:rsid w:val="00837745"/>
    <w:rsid w:val="008404DA"/>
    <w:rsid w:val="00843D2B"/>
    <w:rsid w:val="0084721E"/>
    <w:rsid w:val="0086217F"/>
    <w:rsid w:val="00863A83"/>
    <w:rsid w:val="0086492E"/>
    <w:rsid w:val="00866AA9"/>
    <w:rsid w:val="00876822"/>
    <w:rsid w:val="00882282"/>
    <w:rsid w:val="00882363"/>
    <w:rsid w:val="00882B6F"/>
    <w:rsid w:val="00883951"/>
    <w:rsid w:val="00886ED7"/>
    <w:rsid w:val="008917EC"/>
    <w:rsid w:val="008A1805"/>
    <w:rsid w:val="008A423E"/>
    <w:rsid w:val="008B289D"/>
    <w:rsid w:val="008B2A50"/>
    <w:rsid w:val="008B3A14"/>
    <w:rsid w:val="008B54B9"/>
    <w:rsid w:val="008C0815"/>
    <w:rsid w:val="008C0E2A"/>
    <w:rsid w:val="008C2E90"/>
    <w:rsid w:val="008C37DB"/>
    <w:rsid w:val="008D1479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D13"/>
    <w:rsid w:val="009214EE"/>
    <w:rsid w:val="00931C0D"/>
    <w:rsid w:val="0094790E"/>
    <w:rsid w:val="00955820"/>
    <w:rsid w:val="00955F35"/>
    <w:rsid w:val="00957D73"/>
    <w:rsid w:val="0096201D"/>
    <w:rsid w:val="00963E64"/>
    <w:rsid w:val="00963FDF"/>
    <w:rsid w:val="00965CB2"/>
    <w:rsid w:val="00966322"/>
    <w:rsid w:val="009740DC"/>
    <w:rsid w:val="00974B39"/>
    <w:rsid w:val="0098498D"/>
    <w:rsid w:val="00986246"/>
    <w:rsid w:val="00992068"/>
    <w:rsid w:val="00993E95"/>
    <w:rsid w:val="009B2F19"/>
    <w:rsid w:val="009B2F5C"/>
    <w:rsid w:val="009B6F4E"/>
    <w:rsid w:val="009D3308"/>
    <w:rsid w:val="009D7FF6"/>
    <w:rsid w:val="009E52AD"/>
    <w:rsid w:val="009E5BB5"/>
    <w:rsid w:val="009F45A4"/>
    <w:rsid w:val="00A111E2"/>
    <w:rsid w:val="00A12016"/>
    <w:rsid w:val="00A17AC1"/>
    <w:rsid w:val="00A2145C"/>
    <w:rsid w:val="00A24F41"/>
    <w:rsid w:val="00A26441"/>
    <w:rsid w:val="00A35CBC"/>
    <w:rsid w:val="00A368C9"/>
    <w:rsid w:val="00A42966"/>
    <w:rsid w:val="00A43CDD"/>
    <w:rsid w:val="00A43F44"/>
    <w:rsid w:val="00A468E4"/>
    <w:rsid w:val="00A51989"/>
    <w:rsid w:val="00A52464"/>
    <w:rsid w:val="00A52822"/>
    <w:rsid w:val="00A57345"/>
    <w:rsid w:val="00A621E9"/>
    <w:rsid w:val="00A719CB"/>
    <w:rsid w:val="00A73495"/>
    <w:rsid w:val="00A808FC"/>
    <w:rsid w:val="00A90579"/>
    <w:rsid w:val="00A96CBF"/>
    <w:rsid w:val="00AA1473"/>
    <w:rsid w:val="00AA595D"/>
    <w:rsid w:val="00AA5EA7"/>
    <w:rsid w:val="00AC03D2"/>
    <w:rsid w:val="00AC2B36"/>
    <w:rsid w:val="00AC35E5"/>
    <w:rsid w:val="00AC6FBA"/>
    <w:rsid w:val="00AC70B0"/>
    <w:rsid w:val="00AC7DB3"/>
    <w:rsid w:val="00AC7EBA"/>
    <w:rsid w:val="00AD24D8"/>
    <w:rsid w:val="00AD4E8F"/>
    <w:rsid w:val="00AD51C9"/>
    <w:rsid w:val="00AD7B53"/>
    <w:rsid w:val="00AE0D42"/>
    <w:rsid w:val="00AE78CD"/>
    <w:rsid w:val="00AF08EF"/>
    <w:rsid w:val="00AF15AC"/>
    <w:rsid w:val="00AF2C00"/>
    <w:rsid w:val="00AF4724"/>
    <w:rsid w:val="00AF5204"/>
    <w:rsid w:val="00AF63EC"/>
    <w:rsid w:val="00B0406E"/>
    <w:rsid w:val="00B0623C"/>
    <w:rsid w:val="00B06F7C"/>
    <w:rsid w:val="00B10D6D"/>
    <w:rsid w:val="00B11BCB"/>
    <w:rsid w:val="00B1313C"/>
    <w:rsid w:val="00B17761"/>
    <w:rsid w:val="00B31793"/>
    <w:rsid w:val="00B34F6F"/>
    <w:rsid w:val="00B35C9F"/>
    <w:rsid w:val="00B41F32"/>
    <w:rsid w:val="00B436D0"/>
    <w:rsid w:val="00B4476C"/>
    <w:rsid w:val="00B44A29"/>
    <w:rsid w:val="00B452BF"/>
    <w:rsid w:val="00B45F5C"/>
    <w:rsid w:val="00B50F66"/>
    <w:rsid w:val="00B56C23"/>
    <w:rsid w:val="00B57D2E"/>
    <w:rsid w:val="00B6113B"/>
    <w:rsid w:val="00B67EFB"/>
    <w:rsid w:val="00B717E9"/>
    <w:rsid w:val="00B81918"/>
    <w:rsid w:val="00B826B9"/>
    <w:rsid w:val="00B85C47"/>
    <w:rsid w:val="00B963F3"/>
    <w:rsid w:val="00B96FB5"/>
    <w:rsid w:val="00BA0EA7"/>
    <w:rsid w:val="00BA3800"/>
    <w:rsid w:val="00BA4695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D1A75"/>
    <w:rsid w:val="00BD22D2"/>
    <w:rsid w:val="00BF278E"/>
    <w:rsid w:val="00BF6E62"/>
    <w:rsid w:val="00C02766"/>
    <w:rsid w:val="00C028C0"/>
    <w:rsid w:val="00C035E2"/>
    <w:rsid w:val="00C03EE7"/>
    <w:rsid w:val="00C046BF"/>
    <w:rsid w:val="00C060E1"/>
    <w:rsid w:val="00C101B1"/>
    <w:rsid w:val="00C1258D"/>
    <w:rsid w:val="00C128BC"/>
    <w:rsid w:val="00C12C25"/>
    <w:rsid w:val="00C17084"/>
    <w:rsid w:val="00C20769"/>
    <w:rsid w:val="00C21342"/>
    <w:rsid w:val="00C22C5E"/>
    <w:rsid w:val="00C25976"/>
    <w:rsid w:val="00C26F6F"/>
    <w:rsid w:val="00C2728C"/>
    <w:rsid w:val="00C32B2F"/>
    <w:rsid w:val="00C365AB"/>
    <w:rsid w:val="00C42D60"/>
    <w:rsid w:val="00C4523D"/>
    <w:rsid w:val="00C46900"/>
    <w:rsid w:val="00C6010A"/>
    <w:rsid w:val="00C6195B"/>
    <w:rsid w:val="00C73EFA"/>
    <w:rsid w:val="00C740A1"/>
    <w:rsid w:val="00C7527C"/>
    <w:rsid w:val="00C76A21"/>
    <w:rsid w:val="00C802B0"/>
    <w:rsid w:val="00C858C3"/>
    <w:rsid w:val="00CA7850"/>
    <w:rsid w:val="00CB5369"/>
    <w:rsid w:val="00CB6C9A"/>
    <w:rsid w:val="00CB7EE6"/>
    <w:rsid w:val="00CC52C2"/>
    <w:rsid w:val="00CC7D03"/>
    <w:rsid w:val="00CC7EA7"/>
    <w:rsid w:val="00CD1327"/>
    <w:rsid w:val="00CD1FB3"/>
    <w:rsid w:val="00CD454F"/>
    <w:rsid w:val="00CD50B4"/>
    <w:rsid w:val="00CE7C81"/>
    <w:rsid w:val="00CF618D"/>
    <w:rsid w:val="00D01D26"/>
    <w:rsid w:val="00D05158"/>
    <w:rsid w:val="00D13A63"/>
    <w:rsid w:val="00D2239D"/>
    <w:rsid w:val="00D25B10"/>
    <w:rsid w:val="00D2655E"/>
    <w:rsid w:val="00D30F85"/>
    <w:rsid w:val="00D33816"/>
    <w:rsid w:val="00D37713"/>
    <w:rsid w:val="00D42BD9"/>
    <w:rsid w:val="00D431BF"/>
    <w:rsid w:val="00D51D52"/>
    <w:rsid w:val="00D60B97"/>
    <w:rsid w:val="00D627F0"/>
    <w:rsid w:val="00D6455A"/>
    <w:rsid w:val="00D727E7"/>
    <w:rsid w:val="00D80E76"/>
    <w:rsid w:val="00D821E6"/>
    <w:rsid w:val="00D82322"/>
    <w:rsid w:val="00D82BF3"/>
    <w:rsid w:val="00D9012F"/>
    <w:rsid w:val="00D90A6A"/>
    <w:rsid w:val="00D967E9"/>
    <w:rsid w:val="00D974F3"/>
    <w:rsid w:val="00DA0C64"/>
    <w:rsid w:val="00DA4A77"/>
    <w:rsid w:val="00DB0C87"/>
    <w:rsid w:val="00DB0EC0"/>
    <w:rsid w:val="00DB389D"/>
    <w:rsid w:val="00DC6E91"/>
    <w:rsid w:val="00DD0362"/>
    <w:rsid w:val="00DD0814"/>
    <w:rsid w:val="00DD1E70"/>
    <w:rsid w:val="00DD5D1E"/>
    <w:rsid w:val="00DE3BAE"/>
    <w:rsid w:val="00DE6D4F"/>
    <w:rsid w:val="00DF1E73"/>
    <w:rsid w:val="00DF33BA"/>
    <w:rsid w:val="00DF3D29"/>
    <w:rsid w:val="00DF4F49"/>
    <w:rsid w:val="00E034DB"/>
    <w:rsid w:val="00E03DFF"/>
    <w:rsid w:val="00E04207"/>
    <w:rsid w:val="00E0780B"/>
    <w:rsid w:val="00E136A6"/>
    <w:rsid w:val="00E24FBA"/>
    <w:rsid w:val="00E307DC"/>
    <w:rsid w:val="00E30CFC"/>
    <w:rsid w:val="00E324D3"/>
    <w:rsid w:val="00E33154"/>
    <w:rsid w:val="00E35C88"/>
    <w:rsid w:val="00E4015B"/>
    <w:rsid w:val="00E414F2"/>
    <w:rsid w:val="00E447F3"/>
    <w:rsid w:val="00E461FD"/>
    <w:rsid w:val="00E472D3"/>
    <w:rsid w:val="00E50E9C"/>
    <w:rsid w:val="00E52490"/>
    <w:rsid w:val="00E5286C"/>
    <w:rsid w:val="00E56659"/>
    <w:rsid w:val="00E60238"/>
    <w:rsid w:val="00E6634D"/>
    <w:rsid w:val="00E711EE"/>
    <w:rsid w:val="00E80BCD"/>
    <w:rsid w:val="00E824D6"/>
    <w:rsid w:val="00E8666E"/>
    <w:rsid w:val="00E95FA1"/>
    <w:rsid w:val="00E962D6"/>
    <w:rsid w:val="00EA0729"/>
    <w:rsid w:val="00EA365F"/>
    <w:rsid w:val="00EA69E5"/>
    <w:rsid w:val="00EC520C"/>
    <w:rsid w:val="00ED0AE1"/>
    <w:rsid w:val="00ED1C9E"/>
    <w:rsid w:val="00ED3492"/>
    <w:rsid w:val="00EE076D"/>
    <w:rsid w:val="00EE1364"/>
    <w:rsid w:val="00EE6804"/>
    <w:rsid w:val="00EE71B8"/>
    <w:rsid w:val="00EF1466"/>
    <w:rsid w:val="00EF1799"/>
    <w:rsid w:val="00EF32FD"/>
    <w:rsid w:val="00F05D0D"/>
    <w:rsid w:val="00F067FF"/>
    <w:rsid w:val="00F11676"/>
    <w:rsid w:val="00F1433C"/>
    <w:rsid w:val="00F15251"/>
    <w:rsid w:val="00F17324"/>
    <w:rsid w:val="00F210BB"/>
    <w:rsid w:val="00F23F59"/>
    <w:rsid w:val="00F24069"/>
    <w:rsid w:val="00F26585"/>
    <w:rsid w:val="00F26793"/>
    <w:rsid w:val="00F27A1C"/>
    <w:rsid w:val="00F32A77"/>
    <w:rsid w:val="00F3758C"/>
    <w:rsid w:val="00F37E93"/>
    <w:rsid w:val="00F4064A"/>
    <w:rsid w:val="00F427DC"/>
    <w:rsid w:val="00F46686"/>
    <w:rsid w:val="00F50C7B"/>
    <w:rsid w:val="00F631CE"/>
    <w:rsid w:val="00F7425A"/>
    <w:rsid w:val="00F768B0"/>
    <w:rsid w:val="00F84D9F"/>
    <w:rsid w:val="00F86077"/>
    <w:rsid w:val="00F95709"/>
    <w:rsid w:val="00F97E16"/>
    <w:rsid w:val="00FA09BE"/>
    <w:rsid w:val="00FB0816"/>
    <w:rsid w:val="00FB53D0"/>
    <w:rsid w:val="00FC0870"/>
    <w:rsid w:val="00FC44D6"/>
    <w:rsid w:val="00FC45F7"/>
    <w:rsid w:val="00FD1D7E"/>
    <w:rsid w:val="00FD2BB9"/>
    <w:rsid w:val="00FE0599"/>
    <w:rsid w:val="00FE0F10"/>
    <w:rsid w:val="00FE372E"/>
    <w:rsid w:val="00FE3BDE"/>
    <w:rsid w:val="00FE54DA"/>
    <w:rsid w:val="00FE6526"/>
    <w:rsid w:val="00FE70E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h-wildau.de/personen/klaus-martin-melzer/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-wildau.de/personen/dana-mietzne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startup.revier.eas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startup.revier.ea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rtuprevier.d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EF87-FFA6-4A72-8EB0-375FACC4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Rammelt</cp:lastModifiedBy>
  <cp:revision>15</cp:revision>
  <dcterms:created xsi:type="dcterms:W3CDTF">2020-11-30T18:50:00Z</dcterms:created>
  <dcterms:modified xsi:type="dcterms:W3CDTF">2020-12-01T10:27:00Z</dcterms:modified>
</cp:coreProperties>
</file>