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595" w:rsidRPr="00FA4401" w:rsidRDefault="007E46A8" w:rsidP="00F970C3">
      <w:pPr>
        <w:jc w:val="both"/>
        <w:rPr>
          <w:rFonts w:ascii="Arial" w:hAnsi="Arial" w:cs="Arial"/>
          <w:b/>
          <w:sz w:val="28"/>
        </w:rPr>
      </w:pPr>
      <w:r w:rsidRPr="00FA4401">
        <w:rPr>
          <w:rFonts w:ascii="Arial" w:hAnsi="Arial" w:cs="Arial"/>
          <w:b/>
          <w:sz w:val="28"/>
        </w:rPr>
        <w:t>Wenn das Wasserlassen schmerzt</w:t>
      </w:r>
    </w:p>
    <w:p w:rsidR="00D91CDF" w:rsidRPr="00FA4401" w:rsidRDefault="00D91CDF" w:rsidP="00F970C3">
      <w:pPr>
        <w:jc w:val="both"/>
        <w:rPr>
          <w:rFonts w:ascii="Arial" w:hAnsi="Arial" w:cs="Arial"/>
          <w:b/>
          <w:sz w:val="24"/>
        </w:rPr>
      </w:pPr>
      <w:r w:rsidRPr="00FA4401">
        <w:rPr>
          <w:rFonts w:ascii="Arial" w:hAnsi="Arial" w:cs="Arial"/>
          <w:b/>
          <w:sz w:val="24"/>
        </w:rPr>
        <w:t>Blasenentzündungen</w:t>
      </w:r>
      <w:r w:rsidR="007C3CB2">
        <w:rPr>
          <w:rFonts w:ascii="Arial" w:hAnsi="Arial" w:cs="Arial"/>
          <w:b/>
          <w:sz w:val="24"/>
        </w:rPr>
        <w:t xml:space="preserve"> effektiv </w:t>
      </w:r>
      <w:r w:rsidRPr="00FA4401">
        <w:rPr>
          <w:rFonts w:ascii="Arial" w:hAnsi="Arial" w:cs="Arial"/>
          <w:b/>
          <w:sz w:val="24"/>
        </w:rPr>
        <w:t>vorbeugen</w:t>
      </w:r>
      <w:r w:rsidR="00D829DC">
        <w:rPr>
          <w:rFonts w:ascii="Arial" w:hAnsi="Arial" w:cs="Arial"/>
          <w:b/>
          <w:sz w:val="24"/>
        </w:rPr>
        <w:t xml:space="preserve"> und unterstützend behandeln</w:t>
      </w:r>
    </w:p>
    <w:p w:rsidR="00D91CDF" w:rsidRPr="00F970C3" w:rsidRDefault="00D91CDF" w:rsidP="00F970C3">
      <w:pPr>
        <w:jc w:val="both"/>
        <w:rPr>
          <w:rFonts w:ascii="Arial" w:hAnsi="Arial" w:cs="Arial"/>
        </w:rPr>
      </w:pPr>
    </w:p>
    <w:p w:rsidR="00694C9C" w:rsidRDefault="00107887" w:rsidP="00F970C3">
      <w:pPr>
        <w:spacing w:line="360" w:lineRule="auto"/>
        <w:jc w:val="both"/>
        <w:rPr>
          <w:rFonts w:ascii="Arial" w:hAnsi="Arial" w:cs="Arial"/>
          <w:b/>
        </w:rPr>
      </w:pPr>
      <w:r>
        <w:rPr>
          <w:rFonts w:ascii="Arial" w:hAnsi="Arial" w:cs="Arial"/>
          <w:b/>
        </w:rPr>
        <w:t xml:space="preserve">Köln, </w:t>
      </w:r>
      <w:r w:rsidR="001A3675">
        <w:rPr>
          <w:rFonts w:ascii="Arial" w:hAnsi="Arial" w:cs="Arial"/>
          <w:b/>
        </w:rPr>
        <w:t xml:space="preserve">November </w:t>
      </w:r>
      <w:bookmarkStart w:id="0" w:name="_GoBack"/>
      <w:bookmarkEnd w:id="0"/>
      <w:r>
        <w:rPr>
          <w:rFonts w:ascii="Arial" w:hAnsi="Arial" w:cs="Arial"/>
          <w:b/>
        </w:rPr>
        <w:t xml:space="preserve">2018. </w:t>
      </w:r>
      <w:r w:rsidR="00D91CDF">
        <w:rPr>
          <w:rFonts w:ascii="Arial" w:hAnsi="Arial" w:cs="Arial"/>
          <w:b/>
        </w:rPr>
        <w:t xml:space="preserve">Ständiger Harndrang, krampfartige Schmerzen und </w:t>
      </w:r>
      <w:r w:rsidR="003F6E44">
        <w:rPr>
          <w:rFonts w:ascii="Arial" w:hAnsi="Arial" w:cs="Arial"/>
          <w:b/>
        </w:rPr>
        <w:t xml:space="preserve">ein </w:t>
      </w:r>
      <w:r w:rsidR="000C2673">
        <w:rPr>
          <w:rFonts w:ascii="Arial" w:hAnsi="Arial" w:cs="Arial"/>
          <w:b/>
        </w:rPr>
        <w:t>Brennen beim Wasserlassen –  f</w:t>
      </w:r>
      <w:r w:rsidR="00FB29A5" w:rsidRPr="00F970C3">
        <w:rPr>
          <w:rFonts w:ascii="Arial" w:hAnsi="Arial" w:cs="Arial"/>
          <w:b/>
        </w:rPr>
        <w:t xml:space="preserve">ür viele Frauen ist </w:t>
      </w:r>
      <w:r w:rsidR="00D91CDF">
        <w:rPr>
          <w:rFonts w:ascii="Arial" w:hAnsi="Arial" w:cs="Arial"/>
          <w:b/>
        </w:rPr>
        <w:t>eine</w:t>
      </w:r>
      <w:r w:rsidR="00FB29A5" w:rsidRPr="00F970C3">
        <w:rPr>
          <w:rFonts w:ascii="Arial" w:hAnsi="Arial" w:cs="Arial"/>
          <w:b/>
        </w:rPr>
        <w:t xml:space="preserve"> Blasenentzündung</w:t>
      </w:r>
      <w:r w:rsidR="00641BE3">
        <w:rPr>
          <w:rFonts w:ascii="Arial" w:hAnsi="Arial" w:cs="Arial"/>
          <w:b/>
        </w:rPr>
        <w:t xml:space="preserve"> (Zystitis)</w:t>
      </w:r>
      <w:r w:rsidR="00FB29A5" w:rsidRPr="00F970C3">
        <w:rPr>
          <w:rFonts w:ascii="Arial" w:hAnsi="Arial" w:cs="Arial"/>
          <w:b/>
        </w:rPr>
        <w:t xml:space="preserve"> ein lästiger und immer wiederkehrender Begleiter. </w:t>
      </w:r>
      <w:r w:rsidR="00FA4401">
        <w:rPr>
          <w:rFonts w:ascii="Arial" w:hAnsi="Arial" w:cs="Arial"/>
          <w:b/>
        </w:rPr>
        <w:t>Eine Antibiotikatherapie</w:t>
      </w:r>
      <w:r w:rsidR="00D829DC">
        <w:rPr>
          <w:rFonts w:ascii="Arial" w:hAnsi="Arial" w:cs="Arial"/>
          <w:b/>
        </w:rPr>
        <w:t xml:space="preserve"> ist</w:t>
      </w:r>
      <w:r w:rsidR="00FA4401">
        <w:rPr>
          <w:rFonts w:ascii="Arial" w:hAnsi="Arial" w:cs="Arial"/>
          <w:b/>
        </w:rPr>
        <w:t xml:space="preserve"> bei einer </w:t>
      </w:r>
      <w:r w:rsidR="00BC7B34">
        <w:rPr>
          <w:rFonts w:ascii="Arial" w:hAnsi="Arial" w:cs="Arial"/>
          <w:b/>
        </w:rPr>
        <w:t>schweren</w:t>
      </w:r>
      <w:r w:rsidR="00FA4401">
        <w:rPr>
          <w:rFonts w:ascii="Arial" w:hAnsi="Arial" w:cs="Arial"/>
          <w:b/>
        </w:rPr>
        <w:t xml:space="preserve"> Zystitis</w:t>
      </w:r>
      <w:r w:rsidR="00BC7B34">
        <w:rPr>
          <w:rFonts w:ascii="Arial" w:hAnsi="Arial" w:cs="Arial"/>
          <w:b/>
        </w:rPr>
        <w:t xml:space="preserve"> mit Fieber</w:t>
      </w:r>
      <w:r w:rsidR="00FA4401">
        <w:rPr>
          <w:rFonts w:ascii="Arial" w:hAnsi="Arial" w:cs="Arial"/>
          <w:b/>
        </w:rPr>
        <w:t xml:space="preserve"> </w:t>
      </w:r>
      <w:r w:rsidR="00D829DC">
        <w:rPr>
          <w:rFonts w:ascii="Arial" w:hAnsi="Arial" w:cs="Arial"/>
          <w:b/>
        </w:rPr>
        <w:t>berechtigt, aber</w:t>
      </w:r>
      <w:r w:rsidR="00FA4401">
        <w:rPr>
          <w:rFonts w:ascii="Arial" w:hAnsi="Arial" w:cs="Arial"/>
          <w:b/>
        </w:rPr>
        <w:t xml:space="preserve"> bei leichten und</w:t>
      </w:r>
      <w:r w:rsidR="00D829DC">
        <w:rPr>
          <w:rFonts w:ascii="Arial" w:hAnsi="Arial" w:cs="Arial"/>
          <w:b/>
        </w:rPr>
        <w:t xml:space="preserve"> mittelgradigen Beschwerden</w:t>
      </w:r>
      <w:r w:rsidR="00FA4401">
        <w:rPr>
          <w:rFonts w:ascii="Arial" w:hAnsi="Arial" w:cs="Arial"/>
          <w:b/>
        </w:rPr>
        <w:t xml:space="preserve"> nicht immer si</w:t>
      </w:r>
      <w:r w:rsidR="000C2673">
        <w:rPr>
          <w:rFonts w:ascii="Arial" w:hAnsi="Arial" w:cs="Arial"/>
          <w:b/>
        </w:rPr>
        <w:t>nnvoll. Gerade bei wiederkehr</w:t>
      </w:r>
      <w:r w:rsidR="00FA4401">
        <w:rPr>
          <w:rFonts w:ascii="Arial" w:hAnsi="Arial" w:cs="Arial"/>
          <w:b/>
        </w:rPr>
        <w:t xml:space="preserve">enden Blasenentzündungen </w:t>
      </w:r>
      <w:r w:rsidR="000C2673">
        <w:rPr>
          <w:rFonts w:ascii="Arial" w:hAnsi="Arial" w:cs="Arial"/>
          <w:b/>
        </w:rPr>
        <w:t xml:space="preserve">kann </w:t>
      </w:r>
      <w:r w:rsidR="00FA4401">
        <w:rPr>
          <w:rFonts w:ascii="Arial" w:hAnsi="Arial" w:cs="Arial"/>
          <w:b/>
        </w:rPr>
        <w:t xml:space="preserve">Vorbeugung ratsam sein. Eine Möglichkeit der </w:t>
      </w:r>
      <w:r w:rsidR="00BB41CE">
        <w:rPr>
          <w:rFonts w:ascii="Arial" w:hAnsi="Arial" w:cs="Arial"/>
          <w:b/>
        </w:rPr>
        <w:t xml:space="preserve">effektiven </w:t>
      </w:r>
      <w:r w:rsidR="00FA4401">
        <w:rPr>
          <w:rFonts w:ascii="Arial" w:hAnsi="Arial" w:cs="Arial"/>
          <w:b/>
        </w:rPr>
        <w:t>und unterstützenden Behandlung und Prävention ist D-Mannose, ein natürliches Zuckermolekül</w:t>
      </w:r>
      <w:r w:rsidR="00D829DC">
        <w:rPr>
          <w:rFonts w:ascii="Arial" w:hAnsi="Arial" w:cs="Arial"/>
          <w:b/>
        </w:rPr>
        <w:t>,</w:t>
      </w:r>
      <w:r w:rsidR="00FA4401">
        <w:rPr>
          <w:rFonts w:ascii="Arial" w:hAnsi="Arial" w:cs="Arial"/>
          <w:b/>
        </w:rPr>
        <w:t xml:space="preserve"> das die entzündungsverursachenden E. coli-Bakterien neutralisiert. </w:t>
      </w:r>
    </w:p>
    <w:p w:rsidR="00D829DC" w:rsidRDefault="00D829DC" w:rsidP="00F970C3">
      <w:pPr>
        <w:spacing w:line="360" w:lineRule="auto"/>
        <w:jc w:val="both"/>
        <w:rPr>
          <w:rFonts w:ascii="Arial" w:hAnsi="Arial" w:cs="Arial"/>
          <w:b/>
        </w:rPr>
      </w:pPr>
    </w:p>
    <w:p w:rsidR="00F970C3" w:rsidRPr="00F970C3" w:rsidRDefault="00F970C3" w:rsidP="00F970C3">
      <w:pPr>
        <w:spacing w:line="360" w:lineRule="auto"/>
        <w:jc w:val="both"/>
        <w:rPr>
          <w:rFonts w:ascii="Arial" w:hAnsi="Arial" w:cs="Arial"/>
          <w:b/>
        </w:rPr>
      </w:pPr>
      <w:r>
        <w:rPr>
          <w:rFonts w:ascii="Arial" w:hAnsi="Arial" w:cs="Arial"/>
          <w:b/>
        </w:rPr>
        <w:t>Was ist eine Blasenentzündung?</w:t>
      </w:r>
    </w:p>
    <w:p w:rsidR="003D12D2" w:rsidRDefault="003D12D2" w:rsidP="00F970C3">
      <w:pPr>
        <w:spacing w:line="360" w:lineRule="auto"/>
        <w:jc w:val="both"/>
        <w:rPr>
          <w:rFonts w:ascii="Arial" w:hAnsi="Arial" w:cs="Arial"/>
        </w:rPr>
      </w:pPr>
      <w:r>
        <w:rPr>
          <w:rFonts w:ascii="Arial" w:hAnsi="Arial" w:cs="Arial"/>
        </w:rPr>
        <w:t>Eine</w:t>
      </w:r>
      <w:r w:rsidR="00E46FEB" w:rsidRPr="00F970C3">
        <w:rPr>
          <w:rFonts w:ascii="Arial" w:hAnsi="Arial" w:cs="Arial"/>
        </w:rPr>
        <w:t xml:space="preserve"> Blasenentzündung, </w:t>
      </w:r>
      <w:r>
        <w:rPr>
          <w:rFonts w:ascii="Arial" w:hAnsi="Arial" w:cs="Arial"/>
        </w:rPr>
        <w:t xml:space="preserve">auch </w:t>
      </w:r>
      <w:r w:rsidR="00E46FEB" w:rsidRPr="00F970C3">
        <w:rPr>
          <w:rFonts w:ascii="Arial" w:hAnsi="Arial" w:cs="Arial"/>
        </w:rPr>
        <w:t>Zystitis</w:t>
      </w:r>
      <w:r>
        <w:rPr>
          <w:rFonts w:ascii="Arial" w:hAnsi="Arial" w:cs="Arial"/>
        </w:rPr>
        <w:t xml:space="preserve"> genannt,</w:t>
      </w:r>
      <w:r w:rsidR="00E46FEB" w:rsidRPr="00F970C3">
        <w:rPr>
          <w:rFonts w:ascii="Arial" w:hAnsi="Arial" w:cs="Arial"/>
        </w:rPr>
        <w:t xml:space="preserve"> ist eine schm</w:t>
      </w:r>
      <w:r>
        <w:rPr>
          <w:rFonts w:ascii="Arial" w:hAnsi="Arial" w:cs="Arial"/>
        </w:rPr>
        <w:t xml:space="preserve">erzhafte Infektion der Harnwege, </w:t>
      </w:r>
      <w:r w:rsidR="00D829DC">
        <w:rPr>
          <w:rFonts w:ascii="Arial" w:hAnsi="Arial" w:cs="Arial"/>
        </w:rPr>
        <w:t xml:space="preserve">in der Regel </w:t>
      </w:r>
      <w:r>
        <w:rPr>
          <w:rFonts w:ascii="Arial" w:hAnsi="Arial" w:cs="Arial"/>
        </w:rPr>
        <w:t>ausgelöst durch natürlich im Darm vorkommende E. coli-Bakterien. Gelangen diese Bakte</w:t>
      </w:r>
      <w:r w:rsidR="003F6E44">
        <w:rPr>
          <w:rFonts w:ascii="Arial" w:hAnsi="Arial" w:cs="Arial"/>
        </w:rPr>
        <w:t>rien außerhalb des Darm</w:t>
      </w:r>
      <w:r w:rsidR="001306C9">
        <w:rPr>
          <w:rFonts w:ascii="Arial" w:hAnsi="Arial" w:cs="Arial"/>
        </w:rPr>
        <w:t>s</w:t>
      </w:r>
      <w:r w:rsidR="003F6E44">
        <w:rPr>
          <w:rFonts w:ascii="Arial" w:hAnsi="Arial" w:cs="Arial"/>
        </w:rPr>
        <w:t xml:space="preserve"> und</w:t>
      </w:r>
      <w:r>
        <w:rPr>
          <w:rFonts w:ascii="Arial" w:hAnsi="Arial" w:cs="Arial"/>
        </w:rPr>
        <w:t xml:space="preserve"> setzen sich in der Blasenschleimhaut fest, können sie eine Blasenentzündung verursachen. Da bei Frauen die Harnröhre wesentlicher kürzer ist als bei Männern, erkranken sie häufiger. </w:t>
      </w:r>
      <w:r w:rsidR="005A4276">
        <w:rPr>
          <w:rFonts w:ascii="Arial" w:hAnsi="Arial" w:cs="Arial"/>
        </w:rPr>
        <w:t>Besonders gefährdet sind</w:t>
      </w:r>
      <w:r>
        <w:rPr>
          <w:rFonts w:ascii="Arial" w:hAnsi="Arial" w:cs="Arial"/>
        </w:rPr>
        <w:t xml:space="preserve"> außerdem Schwangere und </w:t>
      </w:r>
      <w:r w:rsidR="005A4276" w:rsidRPr="003D12D2">
        <w:rPr>
          <w:rFonts w:ascii="Arial" w:hAnsi="Arial" w:cs="Arial"/>
        </w:rPr>
        <w:t>Fraue</w:t>
      </w:r>
      <w:r w:rsidR="00355379" w:rsidRPr="003D12D2">
        <w:rPr>
          <w:rFonts w:ascii="Arial" w:hAnsi="Arial" w:cs="Arial"/>
        </w:rPr>
        <w:t>n in der Menopause</w:t>
      </w:r>
      <w:r>
        <w:rPr>
          <w:rFonts w:ascii="Arial" w:hAnsi="Arial" w:cs="Arial"/>
        </w:rPr>
        <w:t xml:space="preserve">, denn </w:t>
      </w:r>
      <w:r w:rsidR="00D829DC">
        <w:rPr>
          <w:rFonts w:ascii="Arial" w:hAnsi="Arial" w:cs="Arial"/>
        </w:rPr>
        <w:t>die</w:t>
      </w:r>
      <w:r>
        <w:rPr>
          <w:rFonts w:ascii="Arial" w:hAnsi="Arial" w:cs="Arial"/>
        </w:rPr>
        <w:t xml:space="preserve"> </w:t>
      </w:r>
      <w:r w:rsidR="00355379" w:rsidRPr="003D12D2">
        <w:rPr>
          <w:rFonts w:ascii="Arial" w:hAnsi="Arial" w:cs="Arial"/>
        </w:rPr>
        <w:t>hormonelle</w:t>
      </w:r>
      <w:r w:rsidR="005A4276" w:rsidRPr="003D12D2">
        <w:rPr>
          <w:rFonts w:ascii="Arial" w:hAnsi="Arial" w:cs="Arial"/>
        </w:rPr>
        <w:t xml:space="preserve"> </w:t>
      </w:r>
      <w:r w:rsidR="00D829DC">
        <w:rPr>
          <w:rFonts w:ascii="Arial" w:hAnsi="Arial" w:cs="Arial"/>
        </w:rPr>
        <w:t>Umstellung</w:t>
      </w:r>
      <w:r w:rsidR="005A4276" w:rsidRPr="003D12D2">
        <w:rPr>
          <w:rFonts w:ascii="Arial" w:hAnsi="Arial" w:cs="Arial"/>
        </w:rPr>
        <w:t xml:space="preserve"> </w:t>
      </w:r>
      <w:r>
        <w:rPr>
          <w:rFonts w:ascii="Arial" w:hAnsi="Arial" w:cs="Arial"/>
        </w:rPr>
        <w:t xml:space="preserve">löst eine Veränderung </w:t>
      </w:r>
      <w:r w:rsidR="00355379" w:rsidRPr="003D12D2">
        <w:rPr>
          <w:rFonts w:ascii="Arial" w:hAnsi="Arial" w:cs="Arial"/>
        </w:rPr>
        <w:t>der</w:t>
      </w:r>
      <w:r w:rsidR="005A4276" w:rsidRPr="003D12D2">
        <w:rPr>
          <w:rFonts w:ascii="Arial" w:hAnsi="Arial" w:cs="Arial"/>
        </w:rPr>
        <w:t xml:space="preserve"> </w:t>
      </w:r>
      <w:proofErr w:type="spellStart"/>
      <w:r w:rsidR="005A4276" w:rsidRPr="003D12D2">
        <w:rPr>
          <w:rFonts w:ascii="Arial" w:hAnsi="Arial" w:cs="Arial"/>
        </w:rPr>
        <w:t>Vaginalflora</w:t>
      </w:r>
      <w:proofErr w:type="spellEnd"/>
      <w:r w:rsidR="00355379" w:rsidRPr="003D12D2">
        <w:rPr>
          <w:rFonts w:ascii="Arial" w:hAnsi="Arial" w:cs="Arial"/>
        </w:rPr>
        <w:t xml:space="preserve"> </w:t>
      </w:r>
      <w:r w:rsidR="00D829DC">
        <w:rPr>
          <w:rFonts w:ascii="Arial" w:hAnsi="Arial" w:cs="Arial"/>
        </w:rPr>
        <w:t>aus und</w:t>
      </w:r>
      <w:r w:rsidR="008007FA">
        <w:rPr>
          <w:rFonts w:ascii="Arial" w:hAnsi="Arial" w:cs="Arial"/>
        </w:rPr>
        <w:t xml:space="preserve"> kann</w:t>
      </w:r>
      <w:r w:rsidR="00D829DC">
        <w:rPr>
          <w:rFonts w:ascii="Arial" w:hAnsi="Arial" w:cs="Arial"/>
        </w:rPr>
        <w:t xml:space="preserve"> eine Blasenentzündung</w:t>
      </w:r>
      <w:r w:rsidR="008007FA">
        <w:rPr>
          <w:rFonts w:ascii="Arial" w:hAnsi="Arial" w:cs="Arial"/>
        </w:rPr>
        <w:t xml:space="preserve"> begünstigen</w:t>
      </w:r>
      <w:r w:rsidR="00D829DC">
        <w:rPr>
          <w:rFonts w:ascii="Arial" w:hAnsi="Arial" w:cs="Arial"/>
        </w:rPr>
        <w:t>.</w:t>
      </w:r>
      <w:r>
        <w:rPr>
          <w:rFonts w:ascii="Arial" w:hAnsi="Arial" w:cs="Arial"/>
        </w:rPr>
        <w:t xml:space="preserve"> </w:t>
      </w:r>
      <w:r w:rsidR="008007FA">
        <w:rPr>
          <w:rFonts w:ascii="Arial" w:hAnsi="Arial" w:cs="Arial"/>
        </w:rPr>
        <w:t>Auch k</w:t>
      </w:r>
      <w:r>
        <w:rPr>
          <w:rFonts w:ascii="Arial" w:hAnsi="Arial" w:cs="Arial"/>
        </w:rPr>
        <w:t xml:space="preserve">alte Temperaturen, ein geschwächtes Immunsystem oder eine </w:t>
      </w:r>
      <w:r w:rsidR="008007FA">
        <w:rPr>
          <w:rFonts w:ascii="Arial" w:hAnsi="Arial" w:cs="Arial"/>
        </w:rPr>
        <w:t xml:space="preserve">den natürlichen Hautschutz störende </w:t>
      </w:r>
      <w:r>
        <w:rPr>
          <w:rFonts w:ascii="Arial" w:hAnsi="Arial" w:cs="Arial"/>
        </w:rPr>
        <w:t>Intimhygiene</w:t>
      </w:r>
      <w:r w:rsidR="00D829DC">
        <w:rPr>
          <w:rFonts w:ascii="Arial" w:hAnsi="Arial" w:cs="Arial"/>
        </w:rPr>
        <w:t xml:space="preserve"> mit parfümierten Pflegeprodukten</w:t>
      </w:r>
      <w:r>
        <w:rPr>
          <w:rFonts w:ascii="Arial" w:hAnsi="Arial" w:cs="Arial"/>
        </w:rPr>
        <w:t xml:space="preserve"> </w:t>
      </w:r>
      <w:r w:rsidR="008007FA">
        <w:rPr>
          <w:rFonts w:ascii="Arial" w:hAnsi="Arial" w:cs="Arial"/>
        </w:rPr>
        <w:t>sind oftmals auslösende Faktoren.</w:t>
      </w:r>
    </w:p>
    <w:p w:rsidR="00D829DC" w:rsidRDefault="00D829DC" w:rsidP="00F970C3">
      <w:pPr>
        <w:spacing w:line="360" w:lineRule="auto"/>
        <w:jc w:val="both"/>
        <w:rPr>
          <w:rFonts w:ascii="Arial" w:hAnsi="Arial" w:cs="Arial"/>
        </w:rPr>
      </w:pPr>
    </w:p>
    <w:p w:rsidR="009A3F10" w:rsidRPr="00F970C3" w:rsidRDefault="00F970C3" w:rsidP="00F970C3">
      <w:pPr>
        <w:spacing w:line="360" w:lineRule="auto"/>
        <w:jc w:val="both"/>
        <w:rPr>
          <w:rFonts w:ascii="Arial" w:hAnsi="Arial" w:cs="Arial"/>
          <w:b/>
        </w:rPr>
      </w:pPr>
      <w:r w:rsidRPr="00F970C3">
        <w:rPr>
          <w:rFonts w:ascii="Arial" w:hAnsi="Arial" w:cs="Arial"/>
          <w:b/>
        </w:rPr>
        <w:t>Symptome einer Blasenentzündung</w:t>
      </w:r>
    </w:p>
    <w:p w:rsidR="008007FA" w:rsidRDefault="00BC7B34" w:rsidP="00F970C3">
      <w:pPr>
        <w:spacing w:line="360" w:lineRule="auto"/>
        <w:jc w:val="both"/>
        <w:rPr>
          <w:rFonts w:ascii="Arial" w:hAnsi="Arial" w:cs="Arial"/>
        </w:rPr>
      </w:pPr>
      <w:r>
        <w:rPr>
          <w:rFonts w:ascii="Arial" w:hAnsi="Arial" w:cs="Arial"/>
        </w:rPr>
        <w:t>Typische</w:t>
      </w:r>
      <w:r w:rsidR="009A3F10" w:rsidRPr="00F970C3">
        <w:rPr>
          <w:rFonts w:ascii="Arial" w:hAnsi="Arial" w:cs="Arial"/>
        </w:rPr>
        <w:t xml:space="preserve"> Symptome einer Bl</w:t>
      </w:r>
      <w:r>
        <w:rPr>
          <w:rFonts w:ascii="Arial" w:hAnsi="Arial" w:cs="Arial"/>
        </w:rPr>
        <w:t>asenentzündung sind</w:t>
      </w:r>
      <w:r w:rsidR="009A3F10" w:rsidRPr="00F970C3">
        <w:rPr>
          <w:rFonts w:ascii="Arial" w:hAnsi="Arial" w:cs="Arial"/>
        </w:rPr>
        <w:t xml:space="preserve"> </w:t>
      </w:r>
      <w:r w:rsidR="00C5566A">
        <w:rPr>
          <w:rFonts w:ascii="Arial" w:hAnsi="Arial" w:cs="Arial"/>
        </w:rPr>
        <w:t xml:space="preserve">krampfartige </w:t>
      </w:r>
      <w:r>
        <w:rPr>
          <w:rFonts w:ascii="Arial" w:hAnsi="Arial" w:cs="Arial"/>
        </w:rPr>
        <w:t>Schmerzen im Unterbauch</w:t>
      </w:r>
      <w:r w:rsidR="008007FA">
        <w:rPr>
          <w:rFonts w:ascii="Arial" w:hAnsi="Arial" w:cs="Arial"/>
        </w:rPr>
        <w:t>,</w:t>
      </w:r>
      <w:r>
        <w:rPr>
          <w:rFonts w:ascii="Arial" w:hAnsi="Arial" w:cs="Arial"/>
        </w:rPr>
        <w:t xml:space="preserve"> </w:t>
      </w:r>
      <w:r w:rsidR="00C941CC" w:rsidRPr="00F970C3">
        <w:rPr>
          <w:rFonts w:ascii="Arial" w:hAnsi="Arial" w:cs="Arial"/>
        </w:rPr>
        <w:t>Brennen beim Wasserlassen</w:t>
      </w:r>
      <w:r>
        <w:rPr>
          <w:rFonts w:ascii="Arial" w:hAnsi="Arial" w:cs="Arial"/>
        </w:rPr>
        <w:t xml:space="preserve"> und eine Trübung des Urins. „Das ständige Gefühl von ‘Muss ich oder muss ich nicht‘ kann sehr belastend sein“, weiß Gynäkologin Dr. </w:t>
      </w:r>
      <w:r w:rsidR="008007FA">
        <w:rPr>
          <w:rFonts w:ascii="Arial" w:hAnsi="Arial" w:cs="Arial"/>
        </w:rPr>
        <w:t>Irmgard Zierden</w:t>
      </w:r>
      <w:r w:rsidR="00D829DC">
        <w:rPr>
          <w:rFonts w:ascii="Arial" w:hAnsi="Arial" w:cs="Arial"/>
        </w:rPr>
        <w:t xml:space="preserve">. </w:t>
      </w:r>
      <w:r>
        <w:rPr>
          <w:rFonts w:ascii="Arial" w:hAnsi="Arial" w:cs="Arial"/>
        </w:rPr>
        <w:t>„Die Symptome</w:t>
      </w:r>
      <w:r w:rsidR="00D829DC">
        <w:rPr>
          <w:rFonts w:ascii="Arial" w:hAnsi="Arial" w:cs="Arial"/>
        </w:rPr>
        <w:t xml:space="preserve"> </w:t>
      </w:r>
      <w:r>
        <w:rPr>
          <w:rFonts w:ascii="Arial" w:hAnsi="Arial" w:cs="Arial"/>
        </w:rPr>
        <w:t>sollten nicht auf die leichte Schulter genommen werden, da sie unbehandelt bleibende Schäden an den Nieren und Harnwegen verursachen können“</w:t>
      </w:r>
      <w:r w:rsidR="00B54BE8">
        <w:rPr>
          <w:rFonts w:ascii="Arial" w:hAnsi="Arial" w:cs="Arial"/>
        </w:rPr>
        <w:t>.</w:t>
      </w:r>
    </w:p>
    <w:p w:rsidR="008007FA" w:rsidRDefault="008007FA" w:rsidP="00F970C3">
      <w:pPr>
        <w:spacing w:line="360" w:lineRule="auto"/>
        <w:jc w:val="both"/>
        <w:rPr>
          <w:rFonts w:ascii="Arial" w:hAnsi="Arial" w:cs="Arial"/>
        </w:rPr>
      </w:pPr>
    </w:p>
    <w:p w:rsidR="008007FA" w:rsidRDefault="008007FA" w:rsidP="00F970C3">
      <w:pPr>
        <w:spacing w:line="360" w:lineRule="auto"/>
        <w:jc w:val="both"/>
        <w:rPr>
          <w:rFonts w:ascii="Arial" w:hAnsi="Arial" w:cs="Arial"/>
        </w:rPr>
      </w:pPr>
    </w:p>
    <w:p w:rsidR="000C2673" w:rsidRDefault="000C2673" w:rsidP="00F970C3">
      <w:pPr>
        <w:spacing w:line="360" w:lineRule="auto"/>
        <w:jc w:val="both"/>
        <w:rPr>
          <w:rFonts w:ascii="Arial" w:hAnsi="Arial" w:cs="Arial"/>
        </w:rPr>
      </w:pPr>
    </w:p>
    <w:p w:rsidR="00F970C3" w:rsidRPr="00F970C3" w:rsidRDefault="00F970C3" w:rsidP="00F970C3">
      <w:pPr>
        <w:spacing w:line="360" w:lineRule="auto"/>
        <w:jc w:val="both"/>
        <w:rPr>
          <w:rFonts w:ascii="Arial" w:hAnsi="Arial" w:cs="Arial"/>
          <w:b/>
        </w:rPr>
      </w:pPr>
      <w:r w:rsidRPr="00F970C3">
        <w:rPr>
          <w:rFonts w:ascii="Arial" w:hAnsi="Arial" w:cs="Arial"/>
          <w:b/>
        </w:rPr>
        <w:t>W</w:t>
      </w:r>
      <w:r w:rsidR="00F42198">
        <w:rPr>
          <w:rFonts w:ascii="Arial" w:hAnsi="Arial" w:cs="Arial"/>
          <w:b/>
        </w:rPr>
        <w:t>as kann bei</w:t>
      </w:r>
      <w:r w:rsidRPr="00F970C3">
        <w:rPr>
          <w:rFonts w:ascii="Arial" w:hAnsi="Arial" w:cs="Arial"/>
          <w:b/>
        </w:rPr>
        <w:t xml:space="preserve"> eine</w:t>
      </w:r>
      <w:r w:rsidR="00F42198">
        <w:rPr>
          <w:rFonts w:ascii="Arial" w:hAnsi="Arial" w:cs="Arial"/>
          <w:b/>
        </w:rPr>
        <w:t>r</w:t>
      </w:r>
      <w:r w:rsidRPr="00F970C3">
        <w:rPr>
          <w:rFonts w:ascii="Arial" w:hAnsi="Arial" w:cs="Arial"/>
          <w:b/>
        </w:rPr>
        <w:t xml:space="preserve"> Blasenentzündung </w:t>
      </w:r>
      <w:r w:rsidR="00F42198">
        <w:rPr>
          <w:rFonts w:ascii="Arial" w:hAnsi="Arial" w:cs="Arial"/>
          <w:b/>
        </w:rPr>
        <w:t>getan werden</w:t>
      </w:r>
      <w:r w:rsidRPr="00F970C3">
        <w:rPr>
          <w:rFonts w:ascii="Arial" w:hAnsi="Arial" w:cs="Arial"/>
          <w:b/>
        </w:rPr>
        <w:t>?</w:t>
      </w:r>
    </w:p>
    <w:p w:rsidR="000C2673" w:rsidRDefault="00BC7B34" w:rsidP="00F970C3">
      <w:pPr>
        <w:spacing w:line="360" w:lineRule="auto"/>
        <w:jc w:val="both"/>
        <w:rPr>
          <w:rFonts w:ascii="Arial" w:hAnsi="Arial" w:cs="Arial"/>
        </w:rPr>
      </w:pPr>
      <w:r>
        <w:rPr>
          <w:rFonts w:ascii="Arial" w:hAnsi="Arial" w:cs="Arial"/>
        </w:rPr>
        <w:t>Im Regelfall wird bei einer Blasenentzündung die Einnahme eines Antibiotikums empfohlen. „Eine Behandlung, die bei schweren Infektionen der Blase und der Harnwege, vor allem wenn hohes Fieber auftritt</w:t>
      </w:r>
      <w:r w:rsidR="00DA76C4">
        <w:rPr>
          <w:rFonts w:ascii="Arial" w:hAnsi="Arial" w:cs="Arial"/>
        </w:rPr>
        <w:t xml:space="preserve">, oftmals die einzige Option ist“, so Dr. Irmgard Zierden. „Da sich aber Erreger sehr schnell an Antibiotika gewöhnen und somit eine Resistenz auftreten kann, empfiehlt sich bei leichten und mittelschweren Entzündungen eine </w:t>
      </w:r>
      <w:r w:rsidR="00610986">
        <w:rPr>
          <w:rFonts w:ascii="Arial" w:hAnsi="Arial" w:cs="Arial"/>
        </w:rPr>
        <w:t>unterstützende</w:t>
      </w:r>
      <w:r w:rsidR="00DA76C4">
        <w:rPr>
          <w:rFonts w:ascii="Arial" w:hAnsi="Arial" w:cs="Arial"/>
        </w:rPr>
        <w:t xml:space="preserve"> Behandlung mit </w:t>
      </w:r>
      <w:r w:rsidR="003D0FA7">
        <w:rPr>
          <w:rFonts w:ascii="Arial" w:hAnsi="Arial" w:cs="Arial"/>
        </w:rPr>
        <w:t xml:space="preserve">dem </w:t>
      </w:r>
      <w:r w:rsidR="00F9260C" w:rsidRPr="00610986">
        <w:rPr>
          <w:rFonts w:ascii="Arial" w:hAnsi="Arial" w:cs="Arial"/>
        </w:rPr>
        <w:t xml:space="preserve">natürlichen </w:t>
      </w:r>
      <w:r w:rsidR="003D0FA7">
        <w:rPr>
          <w:rFonts w:ascii="Arial" w:hAnsi="Arial" w:cs="Arial"/>
        </w:rPr>
        <w:t xml:space="preserve">Wirkstoff </w:t>
      </w:r>
      <w:r w:rsidR="00DA76C4">
        <w:rPr>
          <w:rFonts w:ascii="Arial" w:hAnsi="Arial" w:cs="Arial"/>
        </w:rPr>
        <w:t>D-Mannose</w:t>
      </w:r>
      <w:r w:rsidR="003D0FA7">
        <w:rPr>
          <w:rFonts w:ascii="Arial" w:hAnsi="Arial" w:cs="Arial"/>
        </w:rPr>
        <w:t xml:space="preserve"> wie zum Beispiel durch FEMANNOSE</w:t>
      </w:r>
      <w:r w:rsidR="003D0FA7" w:rsidRPr="00B54BE8">
        <w:rPr>
          <w:rFonts w:ascii="Arial" w:hAnsi="Arial" w:cs="Arial"/>
          <w:vertAlign w:val="superscript"/>
        </w:rPr>
        <w:t>®</w:t>
      </w:r>
      <w:r w:rsidR="003D0FA7">
        <w:rPr>
          <w:rFonts w:ascii="Arial" w:hAnsi="Arial" w:cs="Arial"/>
        </w:rPr>
        <w:t xml:space="preserve"> N“. </w:t>
      </w:r>
      <w:r w:rsidR="009F27D1">
        <w:rPr>
          <w:rFonts w:ascii="Arial" w:hAnsi="Arial" w:cs="Arial"/>
        </w:rPr>
        <w:t xml:space="preserve">D-Mannose gelangt schnell in die Blase und wird dort aktiv. </w:t>
      </w:r>
      <w:r w:rsidR="00DA76C4">
        <w:rPr>
          <w:rFonts w:ascii="Arial" w:hAnsi="Arial" w:cs="Arial"/>
        </w:rPr>
        <w:t xml:space="preserve">Wird das </w:t>
      </w:r>
      <w:r w:rsidR="002C1AFB">
        <w:rPr>
          <w:rFonts w:ascii="Arial" w:hAnsi="Arial" w:cs="Arial"/>
        </w:rPr>
        <w:t xml:space="preserve">Zuckermolekül, das natürlicher Bestandteil der Blasenwand ist, </w:t>
      </w:r>
      <w:r w:rsidR="00DA76C4">
        <w:rPr>
          <w:rFonts w:ascii="Arial" w:hAnsi="Arial" w:cs="Arial"/>
        </w:rPr>
        <w:t>in erhöhter Menge aufgen</w:t>
      </w:r>
      <w:r w:rsidR="003D0FA7">
        <w:rPr>
          <w:rFonts w:ascii="Arial" w:hAnsi="Arial" w:cs="Arial"/>
        </w:rPr>
        <w:t>ommen</w:t>
      </w:r>
      <w:r w:rsidR="00DA76C4">
        <w:rPr>
          <w:rFonts w:ascii="Arial" w:hAnsi="Arial" w:cs="Arial"/>
        </w:rPr>
        <w:t xml:space="preserve">, </w:t>
      </w:r>
      <w:r w:rsidR="002C1AFB">
        <w:rPr>
          <w:rFonts w:ascii="Arial" w:hAnsi="Arial" w:cs="Arial"/>
        </w:rPr>
        <w:t xml:space="preserve">blockiert es das Festsetzen der E. coli-Bakterien. </w:t>
      </w:r>
      <w:r w:rsidR="003D0FA7">
        <w:rPr>
          <w:rFonts w:ascii="Arial" w:hAnsi="Arial" w:cs="Arial"/>
        </w:rPr>
        <w:t>D</w:t>
      </w:r>
      <w:r w:rsidR="002C1AFB">
        <w:rPr>
          <w:rFonts w:ascii="Arial" w:hAnsi="Arial" w:cs="Arial"/>
        </w:rPr>
        <w:t xml:space="preserve">ie </w:t>
      </w:r>
      <w:r w:rsidR="00195D9B">
        <w:rPr>
          <w:rFonts w:ascii="Arial" w:hAnsi="Arial" w:cs="Arial"/>
        </w:rPr>
        <w:t>D-Mannose-Moleküle</w:t>
      </w:r>
      <w:r w:rsidR="00DA76C4">
        <w:rPr>
          <w:rFonts w:ascii="Arial" w:hAnsi="Arial" w:cs="Arial"/>
        </w:rPr>
        <w:t xml:space="preserve"> </w:t>
      </w:r>
      <w:r w:rsidR="003D0FA7">
        <w:rPr>
          <w:rFonts w:ascii="Arial" w:hAnsi="Arial" w:cs="Arial"/>
        </w:rPr>
        <w:t xml:space="preserve">setzen sich </w:t>
      </w:r>
      <w:r w:rsidR="002C1AFB">
        <w:rPr>
          <w:rFonts w:ascii="Arial" w:hAnsi="Arial" w:cs="Arial"/>
        </w:rPr>
        <w:t xml:space="preserve">an den </w:t>
      </w:r>
      <w:r w:rsidR="00195D9B">
        <w:rPr>
          <w:rFonts w:ascii="Arial" w:hAnsi="Arial" w:cs="Arial"/>
        </w:rPr>
        <w:t>zuckerliebenden Bakterien</w:t>
      </w:r>
      <w:r w:rsidR="002C1AFB">
        <w:rPr>
          <w:rFonts w:ascii="Arial" w:hAnsi="Arial" w:cs="Arial"/>
        </w:rPr>
        <w:t xml:space="preserve"> fest</w:t>
      </w:r>
      <w:r w:rsidR="00DA76C4">
        <w:rPr>
          <w:rFonts w:ascii="Arial" w:hAnsi="Arial" w:cs="Arial"/>
        </w:rPr>
        <w:t xml:space="preserve"> und </w:t>
      </w:r>
      <w:r w:rsidR="00195D9B">
        <w:rPr>
          <w:rFonts w:ascii="Arial" w:hAnsi="Arial" w:cs="Arial"/>
        </w:rPr>
        <w:t xml:space="preserve">verhindern bzw. </w:t>
      </w:r>
      <w:r w:rsidR="00DA76C4">
        <w:rPr>
          <w:rFonts w:ascii="Arial" w:hAnsi="Arial" w:cs="Arial"/>
        </w:rPr>
        <w:t xml:space="preserve">verlieren somit den Kontakt zur Blasenwand. </w:t>
      </w:r>
    </w:p>
    <w:p w:rsidR="002C1AFB" w:rsidRDefault="009F27D1" w:rsidP="00F970C3">
      <w:pPr>
        <w:spacing w:line="360" w:lineRule="auto"/>
        <w:jc w:val="both"/>
        <w:rPr>
          <w:rFonts w:ascii="Arial" w:hAnsi="Arial" w:cs="Arial"/>
        </w:rPr>
      </w:pPr>
      <w:r w:rsidRPr="000C2673">
        <w:rPr>
          <w:rFonts w:ascii="Arial" w:hAnsi="Arial" w:cs="Arial"/>
          <w:noProof/>
          <w:lang w:eastAsia="de-DE"/>
        </w:rPr>
        <mc:AlternateContent>
          <mc:Choice Requires="wps">
            <w:drawing>
              <wp:anchor distT="0" distB="0" distL="114300" distR="114300" simplePos="0" relativeHeight="251659264" behindDoc="1" locked="0" layoutInCell="1" allowOverlap="1" wp14:anchorId="06DF2AB7" wp14:editId="06DF2AB8">
                <wp:simplePos x="0" y="0"/>
                <wp:positionH relativeFrom="column">
                  <wp:posOffset>6985</wp:posOffset>
                </wp:positionH>
                <wp:positionV relativeFrom="paragraph">
                  <wp:posOffset>2221230</wp:posOffset>
                </wp:positionV>
                <wp:extent cx="5613400" cy="1403985"/>
                <wp:effectExtent l="0" t="0" r="6350" b="0"/>
                <wp:wrapTight wrapText="bothSides">
                  <wp:wrapPolygon edited="0">
                    <wp:start x="0" y="0"/>
                    <wp:lineTo x="0" y="20402"/>
                    <wp:lineTo x="21551" y="20402"/>
                    <wp:lineTo x="21551" y="0"/>
                    <wp:lineTo x="0" y="0"/>
                  </wp:wrapPolygon>
                </wp:wrapTigh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3985"/>
                        </a:xfrm>
                        <a:prstGeom prst="rect">
                          <a:avLst/>
                        </a:prstGeom>
                        <a:solidFill>
                          <a:srgbClr val="FFFFFF"/>
                        </a:solidFill>
                        <a:ln w="9525">
                          <a:noFill/>
                          <a:miter lim="800000"/>
                          <a:headEnd/>
                          <a:tailEnd/>
                        </a:ln>
                      </wps:spPr>
                      <wps:txbx>
                        <w:txbxContent>
                          <w:p w:rsidR="000C2673" w:rsidRDefault="00B54BE8">
                            <w:proofErr w:type="gramStart"/>
                            <w:r>
                              <w:t xml:space="preserve">Abbildung </w:t>
                            </w:r>
                            <w:r w:rsidR="000C2673">
                              <w:t>:</w:t>
                            </w:r>
                            <w:proofErr w:type="gramEnd"/>
                            <w:r w:rsidR="000C2673">
                              <w:t xml:space="preserve"> D-Mannose blockiert die Anhaftung von E.</w:t>
                            </w:r>
                            <w:r>
                              <w:t xml:space="preserve"> c</w:t>
                            </w:r>
                            <w:r w:rsidR="000C2673">
                              <w:t>oli</w:t>
                            </w:r>
                            <w:r w:rsidR="00AC4566">
                              <w:t>-Bakterien in</w:t>
                            </w:r>
                            <w:r w:rsidR="000C2673">
                              <w:t xml:space="preserve"> der Blasenwand.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55pt;margin-top:174.9pt;width:442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" stroked="f">
                <v:textbox style="mso-fit-shape-to-text:t">
                  <w:txbxContent>
                    <w:p w:rsidR="000C2673" w:rsidRDefault="00B54BE8">
                      <w:proofErr w:type="gramStart"/>
                      <w:r>
                        <w:t xml:space="preserve">Abbildung </w:t>
                      </w:r>
                      <w:r w:rsidR="000C2673">
                        <w:t>:</w:t>
                      </w:r>
                      <w:proofErr w:type="gramEnd"/>
                      <w:r w:rsidR="000C2673">
                        <w:t xml:space="preserve"> D-Mannose blockiert die Anhaftung von E.</w:t>
                      </w:r>
                      <w:r>
                        <w:t xml:space="preserve"> c</w:t>
                      </w:r>
                      <w:r w:rsidR="000C2673">
                        <w:t>oli</w:t>
                      </w:r>
                      <w:r w:rsidR="00AC4566">
                        <w:t>-Bakterien in</w:t>
                      </w:r>
                      <w:r w:rsidR="000C2673">
                        <w:t xml:space="preserve"> der Blasenwand.</w:t>
                      </w:r>
                    </w:p>
                  </w:txbxContent>
                </v:textbox>
                <w10:wrap type="tight"/>
              </v:shape>
            </w:pict>
          </mc:Fallback>
        </mc:AlternateContent>
      </w:r>
      <w:r>
        <w:rPr>
          <w:noProof/>
          <w:lang w:eastAsia="de-DE"/>
        </w:rPr>
        <w:drawing>
          <wp:anchor distT="0" distB="0" distL="114300" distR="114300" simplePos="0" relativeHeight="251660288" behindDoc="1" locked="0" layoutInCell="1" allowOverlap="1" wp14:anchorId="06DF2AB9" wp14:editId="06DF2ABA">
            <wp:simplePos x="0" y="0"/>
            <wp:positionH relativeFrom="column">
              <wp:posOffset>3810</wp:posOffset>
            </wp:positionH>
            <wp:positionV relativeFrom="paragraph">
              <wp:posOffset>167005</wp:posOffset>
            </wp:positionV>
            <wp:extent cx="5760720" cy="1978660"/>
            <wp:effectExtent l="19050" t="19050" r="11430" b="21590"/>
            <wp:wrapTight wrapText="bothSides">
              <wp:wrapPolygon edited="0">
                <wp:start x="-71" y="-208"/>
                <wp:lineTo x="-71" y="21628"/>
                <wp:lineTo x="21571" y="21628"/>
                <wp:lineTo x="21571" y="-208"/>
                <wp:lineTo x="-71" y="-208"/>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60720" cy="1978660"/>
                    </a:xfrm>
                    <a:prstGeom prst="rect">
                      <a:avLst/>
                    </a:prstGeom>
                    <a:ln w="6350">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DA76C4">
        <w:rPr>
          <w:rFonts w:ascii="Arial" w:hAnsi="Arial" w:cs="Arial"/>
        </w:rPr>
        <w:t xml:space="preserve">Beim Wasserlassen werden die Bakterien </w:t>
      </w:r>
      <w:r w:rsidR="002C1AFB">
        <w:rPr>
          <w:rFonts w:ascii="Arial" w:hAnsi="Arial" w:cs="Arial"/>
        </w:rPr>
        <w:t xml:space="preserve">mit dem Urin ausgeschwemmt, </w:t>
      </w:r>
      <w:r w:rsidR="00F42198">
        <w:rPr>
          <w:rFonts w:ascii="Arial" w:hAnsi="Arial" w:cs="Arial"/>
        </w:rPr>
        <w:t>so dass sie keine E</w:t>
      </w:r>
      <w:r w:rsidR="002C1AFB">
        <w:rPr>
          <w:rFonts w:ascii="Arial" w:hAnsi="Arial" w:cs="Arial"/>
        </w:rPr>
        <w:t xml:space="preserve">ntzündung </w:t>
      </w:r>
      <w:r w:rsidR="00F42198">
        <w:rPr>
          <w:rFonts w:ascii="Arial" w:hAnsi="Arial" w:cs="Arial"/>
        </w:rPr>
        <w:t>mehr</w:t>
      </w:r>
      <w:r w:rsidR="002C1AFB">
        <w:rPr>
          <w:rFonts w:ascii="Arial" w:hAnsi="Arial" w:cs="Arial"/>
        </w:rPr>
        <w:t xml:space="preserve"> aus</w:t>
      </w:r>
      <w:r w:rsidR="00F42198">
        <w:rPr>
          <w:rFonts w:ascii="Arial" w:hAnsi="Arial" w:cs="Arial"/>
        </w:rPr>
        <w:t>lösen können</w:t>
      </w:r>
      <w:r w:rsidR="002C1AFB">
        <w:rPr>
          <w:rFonts w:ascii="Arial" w:hAnsi="Arial" w:cs="Arial"/>
        </w:rPr>
        <w:t xml:space="preserve">. </w:t>
      </w:r>
      <w:r w:rsidR="00F42198">
        <w:rPr>
          <w:rFonts w:ascii="Arial" w:hAnsi="Arial" w:cs="Arial"/>
        </w:rPr>
        <w:t>A</w:t>
      </w:r>
      <w:r w:rsidR="002C1AFB">
        <w:rPr>
          <w:rFonts w:ascii="Arial" w:hAnsi="Arial" w:cs="Arial"/>
        </w:rPr>
        <w:t>uch zusammen mit Antibiotika kann D-Mannose eine synergetische Wirkung haben</w:t>
      </w:r>
      <w:r w:rsidR="00D829DC">
        <w:rPr>
          <w:rFonts w:ascii="Arial" w:hAnsi="Arial" w:cs="Arial"/>
        </w:rPr>
        <w:t>. D-Mannose beeinträchtigt nicht die Wirksamkeit des Antibiotikums</w:t>
      </w:r>
      <w:r w:rsidR="003D0FA7">
        <w:rPr>
          <w:rFonts w:ascii="Arial" w:hAnsi="Arial" w:cs="Arial"/>
        </w:rPr>
        <w:t>,</w:t>
      </w:r>
      <w:r w:rsidR="00D829DC">
        <w:rPr>
          <w:rFonts w:ascii="Arial" w:hAnsi="Arial" w:cs="Arial"/>
        </w:rPr>
        <w:t xml:space="preserve"> sondern ergänzt diese</w:t>
      </w:r>
      <w:r>
        <w:rPr>
          <w:rFonts w:ascii="Arial" w:hAnsi="Arial" w:cs="Arial"/>
        </w:rPr>
        <w:t xml:space="preserve"> sinnvoll. Zusätzlich ist bei jeder Blasenentzündung </w:t>
      </w:r>
      <w:r w:rsidR="003D0FA7">
        <w:rPr>
          <w:rFonts w:ascii="Arial" w:hAnsi="Arial" w:cs="Arial"/>
        </w:rPr>
        <w:t xml:space="preserve">eine </w:t>
      </w:r>
      <w:r w:rsidR="00D829DC">
        <w:rPr>
          <w:rFonts w:ascii="Arial" w:hAnsi="Arial" w:cs="Arial"/>
        </w:rPr>
        <w:t>erhöhte Flüssigkeits</w:t>
      </w:r>
      <w:r w:rsidR="003D0FA7">
        <w:rPr>
          <w:rFonts w:ascii="Arial" w:hAnsi="Arial" w:cs="Arial"/>
        </w:rPr>
        <w:t>aufnahme wichtig</w:t>
      </w:r>
      <w:r w:rsidR="00D829DC">
        <w:rPr>
          <w:rFonts w:ascii="Arial" w:hAnsi="Arial" w:cs="Arial"/>
        </w:rPr>
        <w:t xml:space="preserve">, um das Ausschwemmen der Bakterien zu beschleunigen. </w:t>
      </w:r>
    </w:p>
    <w:p w:rsidR="008659FC" w:rsidRDefault="008659FC" w:rsidP="00F970C3">
      <w:pPr>
        <w:spacing w:line="360" w:lineRule="auto"/>
        <w:jc w:val="both"/>
        <w:rPr>
          <w:rFonts w:ascii="Arial" w:hAnsi="Arial" w:cs="Arial"/>
        </w:rPr>
      </w:pPr>
    </w:p>
    <w:p w:rsidR="0029031D" w:rsidRDefault="008659FC" w:rsidP="000C2673">
      <w:pPr>
        <w:spacing w:line="360" w:lineRule="auto"/>
        <w:jc w:val="both"/>
        <w:rPr>
          <w:rFonts w:ascii="Arial" w:hAnsi="Arial" w:cs="Arial"/>
        </w:rPr>
      </w:pPr>
      <w:r>
        <w:rPr>
          <w:rFonts w:ascii="Arial" w:hAnsi="Arial" w:cs="Arial"/>
        </w:rPr>
        <w:lastRenderedPageBreak/>
        <w:t>Weitere Informationen auf:</w:t>
      </w:r>
      <w:r w:rsidR="00D829DC" w:rsidRPr="00D829DC">
        <w:t xml:space="preserve"> </w:t>
      </w:r>
      <w:hyperlink r:id="rId8" w:history="1">
        <w:r w:rsidR="00B54BE8" w:rsidRPr="00B54BE8">
          <w:rPr>
            <w:rStyle w:val="Hyperlink"/>
            <w:rFonts w:ascii="Arial" w:hAnsi="Arial" w:cs="Arial"/>
          </w:rPr>
          <w:t>www.femannose.de</w:t>
        </w:r>
      </w:hyperlink>
      <w:r w:rsidR="00B54BE8">
        <w:t xml:space="preserve"> </w:t>
      </w:r>
      <w:r w:rsidR="00D829DC">
        <w:rPr>
          <w:rFonts w:ascii="Arial" w:hAnsi="Arial" w:cs="Arial"/>
        </w:rPr>
        <w:t xml:space="preserve">und auf </w:t>
      </w:r>
      <w:r w:rsidR="00D829DC" w:rsidRPr="003D0FA7">
        <w:rPr>
          <w:rFonts w:ascii="Arial" w:hAnsi="Arial" w:cs="Arial"/>
        </w:rPr>
        <w:t xml:space="preserve">Facebook </w:t>
      </w:r>
      <w:hyperlink r:id="rId9" w:history="1">
        <w:r w:rsidR="00D829DC" w:rsidRPr="003D0FA7">
          <w:rPr>
            <w:rStyle w:val="Hyperlink"/>
            <w:rFonts w:ascii="Arial" w:hAnsi="Arial" w:cs="Arial"/>
          </w:rPr>
          <w:t>Muss ich oder muss ich nicht</w:t>
        </w:r>
      </w:hyperlink>
      <w:r w:rsidR="00D829DC">
        <w:rPr>
          <w:rFonts w:ascii="Arial" w:hAnsi="Arial" w:cs="Arial"/>
        </w:rPr>
        <w:t>.</w:t>
      </w:r>
      <w:r>
        <w:rPr>
          <w:rFonts w:ascii="Arial" w:hAnsi="Arial" w:cs="Arial"/>
        </w:rPr>
        <w:t xml:space="preserve"> </w:t>
      </w:r>
    </w:p>
    <w:p w:rsidR="00475988" w:rsidRDefault="00475988" w:rsidP="000C2673">
      <w:pPr>
        <w:spacing w:line="360" w:lineRule="auto"/>
        <w:jc w:val="both"/>
        <w:rPr>
          <w:rFonts w:ascii="Arial" w:hAnsi="Arial" w:cs="Arial"/>
        </w:rPr>
      </w:pPr>
    </w:p>
    <w:p w:rsidR="009371B9" w:rsidRDefault="009371B9" w:rsidP="000C2673">
      <w:pPr>
        <w:spacing w:line="360" w:lineRule="auto"/>
        <w:jc w:val="both"/>
        <w:rPr>
          <w:rFonts w:ascii="Arial" w:hAnsi="Arial" w:cs="Arial"/>
          <w:u w:val="single"/>
        </w:rPr>
      </w:pPr>
      <w:r w:rsidRPr="009371B9">
        <w:rPr>
          <w:rFonts w:ascii="Arial" w:hAnsi="Arial" w:cs="Arial"/>
          <w:u w:val="single"/>
        </w:rPr>
        <w:t>Ihre Ansprechpartner:</w:t>
      </w:r>
    </w:p>
    <w:p w:rsidR="009371B9" w:rsidRPr="009371B9" w:rsidRDefault="009371B9" w:rsidP="009371B9">
      <w:pPr>
        <w:spacing w:after="0" w:line="360" w:lineRule="auto"/>
        <w:jc w:val="both"/>
        <w:rPr>
          <w:rFonts w:ascii="Arial" w:hAnsi="Arial" w:cs="Arial"/>
          <w:b/>
          <w:sz w:val="16"/>
          <w:szCs w:val="16"/>
        </w:rPr>
      </w:pPr>
      <w:proofErr w:type="spellStart"/>
      <w:r w:rsidRPr="009371B9">
        <w:rPr>
          <w:rFonts w:ascii="Arial" w:hAnsi="Arial" w:cs="Arial"/>
          <w:b/>
          <w:sz w:val="16"/>
          <w:szCs w:val="16"/>
        </w:rPr>
        <w:t>Cassella</w:t>
      </w:r>
      <w:proofErr w:type="spellEnd"/>
      <w:r w:rsidRPr="009371B9">
        <w:rPr>
          <w:rFonts w:ascii="Arial" w:hAnsi="Arial" w:cs="Arial"/>
          <w:b/>
          <w:sz w:val="16"/>
          <w:szCs w:val="16"/>
        </w:rPr>
        <w:t>-med GmbH &amp; Co. KG</w:t>
      </w:r>
      <w:r>
        <w:rPr>
          <w:rFonts w:ascii="Arial" w:hAnsi="Arial" w:cs="Arial"/>
          <w:b/>
          <w:sz w:val="16"/>
          <w:szCs w:val="16"/>
        </w:rPr>
        <w:t xml:space="preserve"> </w:t>
      </w:r>
      <w:r w:rsidRPr="009371B9">
        <w:rPr>
          <w:rFonts w:ascii="Arial" w:hAnsi="Arial" w:cs="Arial"/>
          <w:sz w:val="16"/>
          <w:szCs w:val="16"/>
        </w:rPr>
        <w:t>(Quellen und Hintergrundinformationen)</w:t>
      </w:r>
    </w:p>
    <w:p w:rsidR="009371B9" w:rsidRDefault="009371B9" w:rsidP="009371B9">
      <w:pPr>
        <w:spacing w:after="0" w:line="360" w:lineRule="auto"/>
        <w:jc w:val="both"/>
        <w:rPr>
          <w:rFonts w:ascii="Arial" w:hAnsi="Arial" w:cs="Arial"/>
          <w:sz w:val="16"/>
          <w:szCs w:val="16"/>
        </w:rPr>
      </w:pPr>
      <w:r w:rsidRPr="009371B9">
        <w:rPr>
          <w:rFonts w:ascii="Arial" w:hAnsi="Arial" w:cs="Arial"/>
          <w:sz w:val="16"/>
          <w:szCs w:val="16"/>
        </w:rPr>
        <w:t>Tel.: 0</w:t>
      </w:r>
      <w:r>
        <w:rPr>
          <w:rFonts w:ascii="Arial" w:hAnsi="Arial" w:cs="Arial"/>
          <w:sz w:val="16"/>
          <w:szCs w:val="16"/>
        </w:rPr>
        <w:t xml:space="preserve">800/1652200, Fax.: 0800/1652700, </w:t>
      </w:r>
      <w:r w:rsidRPr="009371B9">
        <w:rPr>
          <w:rFonts w:ascii="Arial" w:hAnsi="Arial" w:cs="Arial"/>
          <w:sz w:val="16"/>
          <w:szCs w:val="16"/>
        </w:rPr>
        <w:t xml:space="preserve">E-Mail: dialog@cassella-med.eu, </w:t>
      </w:r>
      <w:hyperlink r:id="rId10" w:history="1">
        <w:r w:rsidRPr="00272702">
          <w:rPr>
            <w:rStyle w:val="Hyperlink"/>
            <w:rFonts w:ascii="Arial" w:hAnsi="Arial" w:cs="Arial"/>
            <w:sz w:val="16"/>
            <w:szCs w:val="16"/>
          </w:rPr>
          <w:t>www.femannose.de</w:t>
        </w:r>
      </w:hyperlink>
    </w:p>
    <w:p w:rsidR="009371B9" w:rsidRPr="009371B9" w:rsidRDefault="009371B9" w:rsidP="009371B9">
      <w:pPr>
        <w:spacing w:after="0" w:line="360" w:lineRule="auto"/>
        <w:jc w:val="both"/>
        <w:rPr>
          <w:rFonts w:ascii="Arial" w:hAnsi="Arial" w:cs="Arial"/>
          <w:sz w:val="16"/>
          <w:szCs w:val="16"/>
        </w:rPr>
      </w:pPr>
      <w:proofErr w:type="spellStart"/>
      <w:r w:rsidRPr="009371B9">
        <w:rPr>
          <w:rFonts w:ascii="Arial" w:hAnsi="Arial" w:cs="Arial"/>
          <w:sz w:val="16"/>
          <w:szCs w:val="16"/>
        </w:rPr>
        <w:t>Gereonsmühlengasse</w:t>
      </w:r>
      <w:proofErr w:type="spellEnd"/>
      <w:r w:rsidRPr="009371B9">
        <w:rPr>
          <w:rFonts w:ascii="Arial" w:hAnsi="Arial" w:cs="Arial"/>
          <w:sz w:val="16"/>
          <w:szCs w:val="16"/>
        </w:rPr>
        <w:t xml:space="preserve"> 1, 50670 Köln</w:t>
      </w:r>
    </w:p>
    <w:p w:rsidR="009371B9" w:rsidRPr="009371B9" w:rsidRDefault="009371B9" w:rsidP="009371B9">
      <w:pPr>
        <w:spacing w:line="240" w:lineRule="auto"/>
        <w:jc w:val="both"/>
        <w:rPr>
          <w:rFonts w:ascii="Arial" w:hAnsi="Arial" w:cs="Arial"/>
          <w:sz w:val="16"/>
          <w:szCs w:val="16"/>
        </w:rPr>
      </w:pPr>
    </w:p>
    <w:p w:rsidR="009371B9" w:rsidRPr="0091401A" w:rsidRDefault="009371B9" w:rsidP="009371B9">
      <w:pPr>
        <w:spacing w:after="0" w:line="360" w:lineRule="auto"/>
        <w:jc w:val="both"/>
        <w:rPr>
          <w:rFonts w:ascii="Arial" w:hAnsi="Arial" w:cs="Arial"/>
          <w:b/>
          <w:sz w:val="16"/>
          <w:szCs w:val="16"/>
        </w:rPr>
      </w:pPr>
      <w:r>
        <w:rPr>
          <w:rFonts w:ascii="Arial" w:hAnsi="Arial" w:cs="Arial"/>
          <w:b/>
          <w:sz w:val="16"/>
          <w:szCs w:val="16"/>
        </w:rPr>
        <w:t>Svenja Thomas</w:t>
      </w:r>
      <w:r w:rsidRPr="00914D93">
        <w:rPr>
          <w:rFonts w:ascii="Arial" w:hAnsi="Arial" w:cs="Arial"/>
          <w:b/>
          <w:sz w:val="16"/>
          <w:szCs w:val="16"/>
        </w:rPr>
        <w:t xml:space="preserve"> Agentur-Kontakt </w:t>
      </w:r>
      <w:r w:rsidRPr="0091401A">
        <w:rPr>
          <w:rFonts w:ascii="Arial" w:hAnsi="Arial" w:cs="Arial"/>
          <w:sz w:val="16"/>
          <w:szCs w:val="16"/>
        </w:rPr>
        <w:t>(Weitere Informationen und umfangreiches Bildmaterial)</w:t>
      </w:r>
    </w:p>
    <w:p w:rsidR="009371B9" w:rsidRPr="0091401A" w:rsidRDefault="009371B9" w:rsidP="009371B9">
      <w:pPr>
        <w:spacing w:after="0" w:line="360" w:lineRule="auto"/>
        <w:jc w:val="both"/>
        <w:rPr>
          <w:rFonts w:ascii="Arial" w:hAnsi="Arial" w:cs="Arial"/>
          <w:sz w:val="16"/>
          <w:szCs w:val="16"/>
        </w:rPr>
      </w:pPr>
      <w:r w:rsidRPr="0091401A">
        <w:rPr>
          <w:rFonts w:ascii="Arial" w:hAnsi="Arial" w:cs="Arial"/>
          <w:sz w:val="16"/>
          <w:szCs w:val="16"/>
        </w:rPr>
        <w:t xml:space="preserve">Tel.: 0221 92 57 38 40, E-Mail: </w:t>
      </w:r>
      <w:r>
        <w:rPr>
          <w:rFonts w:ascii="Arial" w:hAnsi="Arial" w:cs="Arial"/>
          <w:sz w:val="16"/>
          <w:szCs w:val="16"/>
        </w:rPr>
        <w:t>s.thomas</w:t>
      </w:r>
      <w:r w:rsidRPr="0091401A">
        <w:rPr>
          <w:rFonts w:ascii="Arial" w:hAnsi="Arial" w:cs="Arial"/>
          <w:sz w:val="16"/>
          <w:szCs w:val="16"/>
        </w:rPr>
        <w:t>@borchert-schrader-pr.de</w:t>
      </w:r>
    </w:p>
    <w:p w:rsidR="009371B9" w:rsidRPr="009371B9" w:rsidRDefault="009371B9" w:rsidP="009371B9">
      <w:pPr>
        <w:spacing w:after="0" w:line="360" w:lineRule="auto"/>
        <w:jc w:val="both"/>
        <w:rPr>
          <w:rFonts w:ascii="Arial" w:hAnsi="Arial" w:cs="Arial"/>
          <w:sz w:val="16"/>
          <w:szCs w:val="16"/>
        </w:rPr>
      </w:pPr>
      <w:r w:rsidRPr="009371B9">
        <w:rPr>
          <w:rFonts w:ascii="Arial" w:hAnsi="Arial" w:cs="Arial"/>
          <w:sz w:val="16"/>
          <w:szCs w:val="16"/>
        </w:rPr>
        <w:t>Borchert &amp; Schrader PR GmbH, Antwerpener Straße 6-12, 50672 Köln</w:t>
      </w:r>
    </w:p>
    <w:p w:rsidR="009371B9" w:rsidRPr="009371B9" w:rsidRDefault="009371B9" w:rsidP="000C2673">
      <w:pPr>
        <w:spacing w:line="360" w:lineRule="auto"/>
        <w:jc w:val="both"/>
        <w:rPr>
          <w:rFonts w:ascii="Arial" w:hAnsi="Arial" w:cs="Arial"/>
          <w:u w:val="single"/>
        </w:rPr>
      </w:pPr>
    </w:p>
    <w:sectPr w:rsidR="009371B9" w:rsidRPr="009371B9" w:rsidSect="0029031D">
      <w:headerReference w:type="even" r:id="rId11"/>
      <w:head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31D" w:rsidRDefault="0029031D" w:rsidP="0029031D">
      <w:pPr>
        <w:spacing w:after="0" w:line="240" w:lineRule="auto"/>
      </w:pPr>
      <w:r>
        <w:separator/>
      </w:r>
    </w:p>
  </w:endnote>
  <w:endnote w:type="continuationSeparator" w:id="0">
    <w:p w:rsidR="0029031D" w:rsidRDefault="0029031D" w:rsidP="0029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31D" w:rsidRDefault="0029031D" w:rsidP="0029031D">
      <w:pPr>
        <w:spacing w:after="0" w:line="240" w:lineRule="auto"/>
      </w:pPr>
      <w:r>
        <w:separator/>
      </w:r>
    </w:p>
  </w:footnote>
  <w:footnote w:type="continuationSeparator" w:id="0">
    <w:p w:rsidR="0029031D" w:rsidRDefault="0029031D" w:rsidP="00290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B9" w:rsidRDefault="009371B9">
    <w:pPr>
      <w:pStyle w:val="Kopfzeile"/>
    </w:pPr>
    <w:r>
      <w:t xml:space="preserve">                                                                                                                                                          </w:t>
    </w:r>
    <w:r w:rsidR="00475988">
      <w:t xml:space="preserve">      </w:t>
    </w:r>
    <w:r>
      <w:rPr>
        <w:noProof/>
        <w:lang w:eastAsia="de-DE"/>
      </w:rPr>
      <w:drawing>
        <wp:inline distT="0" distB="0" distL="0" distR="0" wp14:anchorId="5ACB399E" wp14:editId="416E587C">
          <wp:extent cx="685800" cy="66861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717" cy="674379"/>
                  </a:xfrm>
                  <a:prstGeom prst="rect">
                    <a:avLst/>
                  </a:prstGeom>
                  <a:noFill/>
                </pic:spPr>
              </pic:pic>
            </a:graphicData>
          </a:graphic>
        </wp:inline>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8" w:rsidRDefault="00475988">
    <w:pPr>
      <w:pStyle w:val="Kopfzeile"/>
    </w:pPr>
    <w:r>
      <w:t xml:space="preserve">                                                                                                                                                                </w:t>
    </w:r>
    <w:r>
      <w:rPr>
        <w:noProof/>
        <w:lang w:eastAsia="de-DE"/>
      </w:rPr>
      <w:drawing>
        <wp:inline distT="0" distB="0" distL="0" distR="0" wp14:anchorId="5ACB399E" wp14:editId="416E587C">
          <wp:extent cx="685800" cy="66861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717" cy="674379"/>
                  </a:xfrm>
                  <a:prstGeom prst="rect">
                    <a:avLst/>
                  </a:prstGeom>
                  <a:noFill/>
                </pic:spPr>
              </pic:pic>
            </a:graphicData>
          </a:graphic>
        </wp:inline>
      </w:drawing>
    </w:r>
    <w:r>
      <w:t xml:space="preserve">   </w:t>
    </w:r>
  </w:p>
  <w:p w:rsidR="00475988" w:rsidRDefault="00475988">
    <w:pPr>
      <w:pStyle w:val="Kopfzeile"/>
    </w:pPr>
  </w:p>
  <w:p w:rsidR="009371B9" w:rsidRDefault="00475988">
    <w:pPr>
      <w:pStyle w:val="Kopfzeile"/>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31D" w:rsidRDefault="0029031D" w:rsidP="0029031D">
    <w:pPr>
      <w:pStyle w:val="Kopfzeile"/>
      <w:jc w:val="right"/>
    </w:pPr>
    <w:r>
      <w:rPr>
        <w:noProof/>
        <w:lang w:eastAsia="de-DE"/>
      </w:rPr>
      <w:drawing>
        <wp:inline distT="0" distB="0" distL="0" distR="0" wp14:anchorId="4386E3BC">
          <wp:extent cx="685800" cy="66861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717" cy="674379"/>
                  </a:xfrm>
                  <a:prstGeom prst="rect">
                    <a:avLst/>
                  </a:prstGeom>
                  <a:noFill/>
                </pic:spPr>
              </pic:pic>
            </a:graphicData>
          </a:graphic>
        </wp:inline>
      </w:drawing>
    </w:r>
  </w:p>
  <w:p w:rsidR="0029031D" w:rsidRDefault="0029031D" w:rsidP="0029031D">
    <w:pPr>
      <w:pStyle w:val="Kopfzeile"/>
      <w:jc w:val="right"/>
    </w:pPr>
  </w:p>
  <w:p w:rsidR="0029031D" w:rsidRDefault="0029031D" w:rsidP="0029031D">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94"/>
    <w:rsid w:val="00026A99"/>
    <w:rsid w:val="000C2673"/>
    <w:rsid w:val="00107887"/>
    <w:rsid w:val="001306C9"/>
    <w:rsid w:val="00195D9B"/>
    <w:rsid w:val="001A3675"/>
    <w:rsid w:val="001B2548"/>
    <w:rsid w:val="001D4A50"/>
    <w:rsid w:val="001F07F3"/>
    <w:rsid w:val="00236E75"/>
    <w:rsid w:val="0029031D"/>
    <w:rsid w:val="002C1AFB"/>
    <w:rsid w:val="003068B8"/>
    <w:rsid w:val="00316094"/>
    <w:rsid w:val="0033365F"/>
    <w:rsid w:val="00355379"/>
    <w:rsid w:val="003D0FA7"/>
    <w:rsid w:val="003D12D2"/>
    <w:rsid w:val="003F6E44"/>
    <w:rsid w:val="00406B00"/>
    <w:rsid w:val="00475988"/>
    <w:rsid w:val="005A4276"/>
    <w:rsid w:val="005E31DF"/>
    <w:rsid w:val="00610986"/>
    <w:rsid w:val="00614FB5"/>
    <w:rsid w:val="00641BE3"/>
    <w:rsid w:val="00641D7B"/>
    <w:rsid w:val="00642360"/>
    <w:rsid w:val="0065515A"/>
    <w:rsid w:val="00680D81"/>
    <w:rsid w:val="00694C9C"/>
    <w:rsid w:val="007824E5"/>
    <w:rsid w:val="007966F9"/>
    <w:rsid w:val="007B701E"/>
    <w:rsid w:val="007C3CB2"/>
    <w:rsid w:val="007E46A8"/>
    <w:rsid w:val="008007FA"/>
    <w:rsid w:val="008659FC"/>
    <w:rsid w:val="0088138A"/>
    <w:rsid w:val="009371B9"/>
    <w:rsid w:val="009A3F10"/>
    <w:rsid w:val="009C7CEA"/>
    <w:rsid w:val="009F27D1"/>
    <w:rsid w:val="00A8299C"/>
    <w:rsid w:val="00AC4566"/>
    <w:rsid w:val="00AE393B"/>
    <w:rsid w:val="00B54BE8"/>
    <w:rsid w:val="00B61955"/>
    <w:rsid w:val="00B72595"/>
    <w:rsid w:val="00B91F27"/>
    <w:rsid w:val="00BB41CE"/>
    <w:rsid w:val="00BB4283"/>
    <w:rsid w:val="00BC7B34"/>
    <w:rsid w:val="00C01237"/>
    <w:rsid w:val="00C3127E"/>
    <w:rsid w:val="00C5566A"/>
    <w:rsid w:val="00C6552D"/>
    <w:rsid w:val="00C941CC"/>
    <w:rsid w:val="00CB7947"/>
    <w:rsid w:val="00CC1AD8"/>
    <w:rsid w:val="00CC7E87"/>
    <w:rsid w:val="00D829DC"/>
    <w:rsid w:val="00D91CDF"/>
    <w:rsid w:val="00DA76C4"/>
    <w:rsid w:val="00E13B93"/>
    <w:rsid w:val="00E46FEB"/>
    <w:rsid w:val="00E7230E"/>
    <w:rsid w:val="00F42198"/>
    <w:rsid w:val="00F9260C"/>
    <w:rsid w:val="00F970C3"/>
    <w:rsid w:val="00FA4401"/>
    <w:rsid w:val="00FB29A5"/>
    <w:rsid w:val="00FF6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659FC"/>
    <w:rPr>
      <w:color w:val="0000FF" w:themeColor="hyperlink"/>
      <w:u w:val="single"/>
    </w:rPr>
  </w:style>
  <w:style w:type="paragraph" w:styleId="Sprechblasentext">
    <w:name w:val="Balloon Text"/>
    <w:basedOn w:val="Standard"/>
    <w:link w:val="SprechblasentextZchn"/>
    <w:uiPriority w:val="99"/>
    <w:semiHidden/>
    <w:unhideWhenUsed/>
    <w:rsid w:val="000C26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2673"/>
    <w:rPr>
      <w:rFonts w:ascii="Tahoma" w:hAnsi="Tahoma" w:cs="Tahoma"/>
      <w:sz w:val="16"/>
      <w:szCs w:val="16"/>
    </w:rPr>
  </w:style>
  <w:style w:type="character" w:styleId="Kommentarzeichen">
    <w:name w:val="annotation reference"/>
    <w:basedOn w:val="Absatz-Standardschriftart"/>
    <w:uiPriority w:val="99"/>
    <w:semiHidden/>
    <w:unhideWhenUsed/>
    <w:rsid w:val="0065515A"/>
    <w:rPr>
      <w:sz w:val="16"/>
      <w:szCs w:val="16"/>
    </w:rPr>
  </w:style>
  <w:style w:type="paragraph" w:styleId="Kommentartext">
    <w:name w:val="annotation text"/>
    <w:basedOn w:val="Standard"/>
    <w:link w:val="KommentartextZchn"/>
    <w:uiPriority w:val="99"/>
    <w:semiHidden/>
    <w:unhideWhenUsed/>
    <w:rsid w:val="006551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515A"/>
    <w:rPr>
      <w:sz w:val="20"/>
      <w:szCs w:val="20"/>
    </w:rPr>
  </w:style>
  <w:style w:type="paragraph" w:styleId="Kommentarthema">
    <w:name w:val="annotation subject"/>
    <w:basedOn w:val="Kommentartext"/>
    <w:next w:val="Kommentartext"/>
    <w:link w:val="KommentarthemaZchn"/>
    <w:uiPriority w:val="99"/>
    <w:semiHidden/>
    <w:unhideWhenUsed/>
    <w:rsid w:val="0065515A"/>
    <w:rPr>
      <w:b/>
      <w:bCs/>
    </w:rPr>
  </w:style>
  <w:style w:type="character" w:customStyle="1" w:styleId="KommentarthemaZchn">
    <w:name w:val="Kommentarthema Zchn"/>
    <w:basedOn w:val="KommentartextZchn"/>
    <w:link w:val="Kommentarthema"/>
    <w:uiPriority w:val="99"/>
    <w:semiHidden/>
    <w:rsid w:val="0065515A"/>
    <w:rPr>
      <w:b/>
      <w:bCs/>
      <w:sz w:val="20"/>
      <w:szCs w:val="20"/>
    </w:rPr>
  </w:style>
  <w:style w:type="paragraph" w:styleId="Kopfzeile">
    <w:name w:val="header"/>
    <w:basedOn w:val="Standard"/>
    <w:link w:val="KopfzeileZchn"/>
    <w:uiPriority w:val="99"/>
    <w:unhideWhenUsed/>
    <w:rsid w:val="002903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031D"/>
  </w:style>
  <w:style w:type="paragraph" w:styleId="Fuzeile">
    <w:name w:val="footer"/>
    <w:basedOn w:val="Standard"/>
    <w:link w:val="FuzeileZchn"/>
    <w:uiPriority w:val="99"/>
    <w:unhideWhenUsed/>
    <w:rsid w:val="002903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03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659FC"/>
    <w:rPr>
      <w:color w:val="0000FF" w:themeColor="hyperlink"/>
      <w:u w:val="single"/>
    </w:rPr>
  </w:style>
  <w:style w:type="paragraph" w:styleId="Sprechblasentext">
    <w:name w:val="Balloon Text"/>
    <w:basedOn w:val="Standard"/>
    <w:link w:val="SprechblasentextZchn"/>
    <w:uiPriority w:val="99"/>
    <w:semiHidden/>
    <w:unhideWhenUsed/>
    <w:rsid w:val="000C26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2673"/>
    <w:rPr>
      <w:rFonts w:ascii="Tahoma" w:hAnsi="Tahoma" w:cs="Tahoma"/>
      <w:sz w:val="16"/>
      <w:szCs w:val="16"/>
    </w:rPr>
  </w:style>
  <w:style w:type="character" w:styleId="Kommentarzeichen">
    <w:name w:val="annotation reference"/>
    <w:basedOn w:val="Absatz-Standardschriftart"/>
    <w:uiPriority w:val="99"/>
    <w:semiHidden/>
    <w:unhideWhenUsed/>
    <w:rsid w:val="0065515A"/>
    <w:rPr>
      <w:sz w:val="16"/>
      <w:szCs w:val="16"/>
    </w:rPr>
  </w:style>
  <w:style w:type="paragraph" w:styleId="Kommentartext">
    <w:name w:val="annotation text"/>
    <w:basedOn w:val="Standard"/>
    <w:link w:val="KommentartextZchn"/>
    <w:uiPriority w:val="99"/>
    <w:semiHidden/>
    <w:unhideWhenUsed/>
    <w:rsid w:val="006551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515A"/>
    <w:rPr>
      <w:sz w:val="20"/>
      <w:szCs w:val="20"/>
    </w:rPr>
  </w:style>
  <w:style w:type="paragraph" w:styleId="Kommentarthema">
    <w:name w:val="annotation subject"/>
    <w:basedOn w:val="Kommentartext"/>
    <w:next w:val="Kommentartext"/>
    <w:link w:val="KommentarthemaZchn"/>
    <w:uiPriority w:val="99"/>
    <w:semiHidden/>
    <w:unhideWhenUsed/>
    <w:rsid w:val="0065515A"/>
    <w:rPr>
      <w:b/>
      <w:bCs/>
    </w:rPr>
  </w:style>
  <w:style w:type="character" w:customStyle="1" w:styleId="KommentarthemaZchn">
    <w:name w:val="Kommentarthema Zchn"/>
    <w:basedOn w:val="KommentartextZchn"/>
    <w:link w:val="Kommentarthema"/>
    <w:uiPriority w:val="99"/>
    <w:semiHidden/>
    <w:rsid w:val="0065515A"/>
    <w:rPr>
      <w:b/>
      <w:bCs/>
      <w:sz w:val="20"/>
      <w:szCs w:val="20"/>
    </w:rPr>
  </w:style>
  <w:style w:type="paragraph" w:styleId="Kopfzeile">
    <w:name w:val="header"/>
    <w:basedOn w:val="Standard"/>
    <w:link w:val="KopfzeileZchn"/>
    <w:uiPriority w:val="99"/>
    <w:unhideWhenUsed/>
    <w:rsid w:val="002903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031D"/>
  </w:style>
  <w:style w:type="paragraph" w:styleId="Fuzeile">
    <w:name w:val="footer"/>
    <w:basedOn w:val="Standard"/>
    <w:link w:val="FuzeileZchn"/>
    <w:uiPriority w:val="99"/>
    <w:unhideWhenUsed/>
    <w:rsid w:val="002903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0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8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nnose.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emannose.de" TargetMode="External"/><Relationship Id="rId4" Type="http://schemas.openxmlformats.org/officeDocument/2006/relationships/webSettings" Target="webSettings.xml"/><Relationship Id="rId9" Type="http://schemas.openxmlformats.org/officeDocument/2006/relationships/hyperlink" Target="https://www.facebook.com/mussichodermussichnich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3461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Borchert Schrader PR GmbH</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Kabala</dc:creator>
  <cp:lastModifiedBy>Svenja Thomas</cp:lastModifiedBy>
  <cp:revision>8</cp:revision>
  <cp:lastPrinted>2018-07-23T14:17:00Z</cp:lastPrinted>
  <dcterms:created xsi:type="dcterms:W3CDTF">2018-08-03T09:58:00Z</dcterms:created>
  <dcterms:modified xsi:type="dcterms:W3CDTF">2018-11-15T09:27:00Z</dcterms:modified>
</cp:coreProperties>
</file>