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9269" w14:textId="4DD09EA8" w:rsidR="007D6F67" w:rsidRPr="00736020" w:rsidRDefault="00A75FA4" w:rsidP="001734FD">
      <w:pPr>
        <w:jc w:val="right"/>
        <w:rPr>
          <w:rFonts w:cs="Arial"/>
          <w:lang w:val="de-DE"/>
        </w:rPr>
      </w:pPr>
      <w:r w:rsidRPr="00736020">
        <w:rPr>
          <w:rFonts w:cs="Arial"/>
          <w:lang w:val="de-DE"/>
        </w:rPr>
        <w:t>Frankfurt</w:t>
      </w:r>
      <w:r w:rsidR="00A4545A" w:rsidRPr="00736020">
        <w:rPr>
          <w:rFonts w:cs="Arial"/>
          <w:lang w:val="de-DE"/>
        </w:rPr>
        <w:t xml:space="preserve"> am Main</w:t>
      </w:r>
      <w:r w:rsidR="00A532A5" w:rsidRPr="00736020">
        <w:rPr>
          <w:rFonts w:cs="Arial"/>
          <w:lang w:val="de-DE"/>
        </w:rPr>
        <w:t xml:space="preserve">, </w:t>
      </w:r>
      <w:r w:rsidR="00C4388E">
        <w:rPr>
          <w:rFonts w:cs="Arial"/>
          <w:lang w:val="de-DE"/>
        </w:rPr>
        <w:t>Dezember</w:t>
      </w:r>
      <w:r w:rsidR="00AE319B" w:rsidRPr="00736020">
        <w:rPr>
          <w:rFonts w:cs="Arial"/>
          <w:lang w:val="de-DE"/>
        </w:rPr>
        <w:t xml:space="preserve"> </w:t>
      </w:r>
      <w:r w:rsidRPr="00736020">
        <w:rPr>
          <w:rFonts w:cs="Arial"/>
          <w:lang w:val="de-DE"/>
        </w:rPr>
        <w:t>201</w:t>
      </w:r>
      <w:r w:rsidR="002C5A8F" w:rsidRPr="00736020">
        <w:rPr>
          <w:rFonts w:cs="Arial"/>
          <w:lang w:val="de-DE"/>
        </w:rPr>
        <w:t>8</w:t>
      </w:r>
    </w:p>
    <w:p w14:paraId="6F378E3A" w14:textId="34F00D42" w:rsidR="00013F3B" w:rsidRPr="00736020" w:rsidRDefault="00013F3B" w:rsidP="001734FD">
      <w:pPr>
        <w:rPr>
          <w:rFonts w:cs="Arial"/>
          <w:lang w:val="de-DE"/>
        </w:rPr>
      </w:pPr>
    </w:p>
    <w:p w14:paraId="48E86691" w14:textId="74888A8A" w:rsidR="00620DD7" w:rsidRPr="00C91A08" w:rsidRDefault="002B7E44" w:rsidP="00062EFC">
      <w:pPr>
        <w:ind w:right="281"/>
        <w:rPr>
          <w:b/>
          <w:color w:val="000000" w:themeColor="text1"/>
          <w:sz w:val="28"/>
          <w:szCs w:val="28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Schweiz Tourismus Frankfurt mit neuer Adresse</w:t>
      </w:r>
    </w:p>
    <w:p w14:paraId="0BC84FA8" w14:textId="77777777" w:rsidR="00CA076E" w:rsidRPr="00C91A08" w:rsidRDefault="00CA076E" w:rsidP="00CA076E">
      <w:pPr>
        <w:rPr>
          <w:rFonts w:cs="Arial"/>
          <w:color w:val="000000" w:themeColor="text1"/>
          <w:lang w:val="de-DE"/>
        </w:rPr>
      </w:pPr>
    </w:p>
    <w:p w14:paraId="70F68661" w14:textId="77777777" w:rsidR="00C85190" w:rsidRDefault="00C85190" w:rsidP="00E43534">
      <w:pPr>
        <w:ind w:right="-2"/>
        <w:rPr>
          <w:b/>
          <w:color w:val="000000" w:themeColor="text1"/>
          <w:lang w:val="de-DE"/>
        </w:rPr>
      </w:pPr>
    </w:p>
    <w:p w14:paraId="3317C815" w14:textId="77777777" w:rsidR="00C85190" w:rsidRDefault="00C85190" w:rsidP="00E43534">
      <w:pPr>
        <w:ind w:right="-2"/>
        <w:rPr>
          <w:b/>
          <w:color w:val="000000" w:themeColor="text1"/>
          <w:lang w:val="de-DE"/>
        </w:rPr>
      </w:pPr>
    </w:p>
    <w:p w14:paraId="33282342" w14:textId="77777777" w:rsidR="00C85190" w:rsidRDefault="00C85190" w:rsidP="00E43534">
      <w:pPr>
        <w:ind w:right="-2"/>
        <w:rPr>
          <w:b/>
          <w:color w:val="000000" w:themeColor="text1"/>
          <w:lang w:val="de-DE"/>
        </w:rPr>
      </w:pPr>
    </w:p>
    <w:p w14:paraId="0C5C32CA" w14:textId="3263A11A" w:rsidR="00E43534" w:rsidRPr="00C91A08" w:rsidRDefault="002B7E44" w:rsidP="00E43534">
      <w:pPr>
        <w:ind w:right="-2"/>
        <w:rPr>
          <w:b/>
          <w:color w:val="000000" w:themeColor="text1"/>
          <w:lang w:val="de-DE"/>
        </w:rPr>
      </w:pPr>
      <w:r>
        <w:rPr>
          <w:b/>
          <w:color w:val="000000" w:themeColor="text1"/>
          <w:lang w:val="de-DE"/>
        </w:rPr>
        <w:t>In eigener Sache.</w:t>
      </w:r>
    </w:p>
    <w:p w14:paraId="6D154D08" w14:textId="77777777" w:rsidR="00E43534" w:rsidRPr="00736020" w:rsidRDefault="00E43534" w:rsidP="00E43534">
      <w:pPr>
        <w:ind w:right="-2"/>
        <w:rPr>
          <w:b/>
          <w:lang w:val="de-DE"/>
        </w:rPr>
      </w:pPr>
    </w:p>
    <w:p w14:paraId="7253317D" w14:textId="22A43956" w:rsidR="004C62E7" w:rsidRDefault="004C62E7" w:rsidP="00062EF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>Das Team von Schweiz Tourismus in Frankfurt ist umgezogen. Seit dem 19. November befindet sich das Büro</w:t>
      </w:r>
      <w:r w:rsidR="00F93D7B">
        <w:rPr>
          <w:rFonts w:asciiTheme="minorHAnsi" w:hAnsiTheme="minorHAnsi" w:cstheme="minorHAnsi"/>
          <w:color w:val="000000" w:themeColor="text1"/>
          <w:lang w:val="de-DE"/>
        </w:rPr>
        <w:t xml:space="preserve"> neu</w:t>
      </w:r>
      <w:r>
        <w:rPr>
          <w:rFonts w:asciiTheme="minorHAnsi" w:hAnsiTheme="minorHAnsi" w:cstheme="minorHAnsi"/>
          <w:color w:val="000000" w:themeColor="text1"/>
          <w:lang w:val="de-DE"/>
        </w:rPr>
        <w:t xml:space="preserve"> in der Mendelssohnstraße 87 im Frankfurter Westend.</w:t>
      </w:r>
      <w:r w:rsidR="00F93D7B">
        <w:rPr>
          <w:rFonts w:asciiTheme="minorHAnsi" w:hAnsiTheme="minorHAnsi" w:cstheme="minorHAnsi"/>
          <w:color w:val="000000" w:themeColor="text1"/>
          <w:lang w:val="de-DE"/>
        </w:rPr>
        <w:t xml:space="preserve"> Zeitgleich mit den </w:t>
      </w:r>
      <w:proofErr w:type="spellStart"/>
      <w:r w:rsidR="00F93D7B">
        <w:rPr>
          <w:rFonts w:asciiTheme="minorHAnsi" w:hAnsiTheme="minorHAnsi" w:cstheme="minorHAnsi"/>
          <w:color w:val="000000" w:themeColor="text1"/>
          <w:lang w:val="de-DE"/>
        </w:rPr>
        <w:t>Touristikern</w:t>
      </w:r>
      <w:proofErr w:type="spellEnd"/>
      <w:r w:rsidR="00F93D7B">
        <w:rPr>
          <w:rFonts w:asciiTheme="minorHAnsi" w:hAnsiTheme="minorHAnsi" w:cstheme="minorHAnsi"/>
          <w:color w:val="000000" w:themeColor="text1"/>
          <w:lang w:val="de-DE"/>
        </w:rPr>
        <w:t xml:space="preserve"> ist auch das Schweizer Generalkonsulat an die</w:t>
      </w:r>
      <w:r w:rsidR="00C85190">
        <w:rPr>
          <w:rFonts w:asciiTheme="minorHAnsi" w:hAnsiTheme="minorHAnsi" w:cstheme="minorHAnsi"/>
          <w:color w:val="000000" w:themeColor="text1"/>
          <w:lang w:val="de-DE"/>
        </w:rPr>
        <w:t xml:space="preserve">se </w:t>
      </w:r>
      <w:r w:rsidR="00F93D7B">
        <w:rPr>
          <w:rFonts w:asciiTheme="minorHAnsi" w:hAnsiTheme="minorHAnsi" w:cstheme="minorHAnsi"/>
          <w:color w:val="000000" w:themeColor="text1"/>
          <w:lang w:val="de-DE"/>
        </w:rPr>
        <w:t xml:space="preserve">Adresse gezogen. </w:t>
      </w:r>
      <w:r w:rsidR="00E04C2C">
        <w:rPr>
          <w:rFonts w:asciiTheme="minorHAnsi" w:hAnsiTheme="minorHAnsi" w:cstheme="minorHAnsi"/>
          <w:color w:val="000000" w:themeColor="text1"/>
          <w:lang w:val="de-DE"/>
        </w:rPr>
        <w:t>„</w:t>
      </w:r>
      <w:r w:rsidR="00F93D7B">
        <w:rPr>
          <w:rFonts w:asciiTheme="minorHAnsi" w:hAnsiTheme="minorHAnsi" w:cstheme="minorHAnsi"/>
          <w:color w:val="000000" w:themeColor="text1"/>
          <w:lang w:val="de-DE"/>
        </w:rPr>
        <w:t xml:space="preserve">Die </w:t>
      </w:r>
      <w:r w:rsidR="00E04C2C">
        <w:rPr>
          <w:rFonts w:asciiTheme="minorHAnsi" w:hAnsiTheme="minorHAnsi" w:cstheme="minorHAnsi"/>
          <w:color w:val="000000" w:themeColor="text1"/>
          <w:lang w:val="de-DE"/>
        </w:rPr>
        <w:t>neue Bürogemeinschaft mit getrennten Räumlichkeiten ist perfekt geeignet, um die bestehenden Synergien noch effizienter zu nutzen“, so Jörg Peter Krebs, Direktor von Schweiz Tourismus Deutschland.</w:t>
      </w:r>
    </w:p>
    <w:p w14:paraId="683F488A" w14:textId="77777777" w:rsidR="004C62E7" w:rsidRDefault="004C62E7" w:rsidP="00062EF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4E69EF3D" w14:textId="447BC97A" w:rsidR="00062EFC" w:rsidRDefault="00E04C2C" w:rsidP="00062EF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  <w:r>
        <w:rPr>
          <w:rFonts w:asciiTheme="minorHAnsi" w:hAnsiTheme="minorHAnsi" w:cstheme="minorHAnsi"/>
          <w:color w:val="000000" w:themeColor="text1"/>
          <w:lang w:val="de-DE"/>
        </w:rPr>
        <w:t xml:space="preserve">Abgesehen von den neuen </w:t>
      </w:r>
      <w:r w:rsidR="006510F6" w:rsidRPr="00A645C1">
        <w:rPr>
          <w:rFonts w:asciiTheme="minorHAnsi" w:hAnsiTheme="minorHAnsi" w:cstheme="minorHAnsi"/>
          <w:color w:val="000000" w:themeColor="text1"/>
          <w:lang w:val="de-DE"/>
        </w:rPr>
        <w:t>hellen</w:t>
      </w:r>
      <w:r w:rsidR="006510F6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de-DE"/>
        </w:rPr>
        <w:t>Räumen und der neuen Postadresse gibt es keine weiteren Veränderungen. Das Team ist nach wie vor das</w:t>
      </w: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lang w:val="de-DE"/>
        </w:rPr>
        <w:t xml:space="preserve">selbe und auch die bestehenden Telefonnummern konnten übernommen werden. Geblieben ist selbstverständlich auch der Service: Schweiz Tourismus </w:t>
      </w:r>
      <w:r w:rsidR="001E0CD5">
        <w:rPr>
          <w:rFonts w:asciiTheme="minorHAnsi" w:hAnsiTheme="minorHAnsi" w:cstheme="minorHAnsi"/>
          <w:color w:val="000000" w:themeColor="text1"/>
          <w:lang w:val="de-DE"/>
        </w:rPr>
        <w:t xml:space="preserve">ist wie gewohnt </w:t>
      </w:r>
      <w:r>
        <w:rPr>
          <w:rFonts w:asciiTheme="minorHAnsi" w:hAnsiTheme="minorHAnsi" w:cstheme="minorHAnsi"/>
          <w:color w:val="000000" w:themeColor="text1"/>
          <w:lang w:val="de-DE"/>
        </w:rPr>
        <w:t>Ihr Ansprechpartner rund um das Reise-</w:t>
      </w:r>
      <w:r w:rsidR="00A645C1">
        <w:rPr>
          <w:rFonts w:asciiTheme="minorHAnsi" w:hAnsiTheme="minorHAnsi" w:cstheme="minorHAnsi"/>
          <w:color w:val="000000" w:themeColor="text1"/>
          <w:lang w:val="de-DE"/>
        </w:rPr>
        <w:t>,</w:t>
      </w:r>
      <w:r w:rsidR="006510F6">
        <w:rPr>
          <w:rFonts w:asciiTheme="minorHAnsi" w:hAnsiTheme="minorHAnsi" w:cstheme="minorHAnsi"/>
          <w:color w:val="000000" w:themeColor="text1"/>
          <w:lang w:val="de-DE"/>
        </w:rPr>
        <w:t xml:space="preserve"> Urlaubs- </w:t>
      </w:r>
      <w:r w:rsidR="006510F6" w:rsidRPr="00A645C1">
        <w:rPr>
          <w:rFonts w:asciiTheme="minorHAnsi" w:hAnsiTheme="minorHAnsi" w:cstheme="minorHAnsi"/>
          <w:color w:val="000000" w:themeColor="text1"/>
          <w:lang w:val="de-DE"/>
        </w:rPr>
        <w:t>und Kongressland</w:t>
      </w:r>
      <w:r w:rsidR="006510F6">
        <w:rPr>
          <w:rFonts w:asciiTheme="minorHAnsi" w:hAnsiTheme="minorHAnsi" w:cstheme="minorHAnsi"/>
          <w:color w:val="000000" w:themeColor="text1"/>
          <w:lang w:val="de-DE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de-DE"/>
        </w:rPr>
        <w:t>Schweiz.</w:t>
      </w:r>
    </w:p>
    <w:p w14:paraId="201EE379" w14:textId="2B1283A8" w:rsidR="00C85190" w:rsidRDefault="00C85190" w:rsidP="00062EF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3C869FB6" w14:textId="77777777" w:rsidR="00C85190" w:rsidRDefault="00C85190" w:rsidP="00C85190">
      <w:pPr>
        <w:pStyle w:val="Titel1"/>
        <w:rPr>
          <w:color w:val="000000" w:themeColor="text1"/>
        </w:rPr>
      </w:pPr>
    </w:p>
    <w:p w14:paraId="54423B48" w14:textId="25DD7963" w:rsidR="00C85190" w:rsidRPr="00C85190" w:rsidRDefault="00C85190" w:rsidP="00C85190">
      <w:pPr>
        <w:pStyle w:val="Titel1"/>
        <w:rPr>
          <w:color w:val="000000" w:themeColor="text1"/>
        </w:rPr>
      </w:pPr>
      <w:r w:rsidRPr="00C85190">
        <w:rPr>
          <w:color w:val="000000" w:themeColor="text1"/>
        </w:rPr>
        <w:t>Die neue Adresse:</w:t>
      </w:r>
    </w:p>
    <w:p w14:paraId="0BE9103A" w14:textId="77777777" w:rsidR="00C85190" w:rsidRPr="00C85190" w:rsidRDefault="00C85190" w:rsidP="00C85190">
      <w:pPr>
        <w:pStyle w:val="Titel1"/>
        <w:rPr>
          <w:color w:val="000000" w:themeColor="text1"/>
        </w:rPr>
      </w:pPr>
    </w:p>
    <w:p w14:paraId="0720457C" w14:textId="77777777" w:rsidR="00C85190" w:rsidRPr="00C85190" w:rsidRDefault="00C85190" w:rsidP="00C85190">
      <w:pPr>
        <w:pStyle w:val="Titel1"/>
        <w:rPr>
          <w:color w:val="000000" w:themeColor="text1"/>
        </w:rPr>
      </w:pPr>
      <w:r w:rsidRPr="00C85190">
        <w:rPr>
          <w:color w:val="000000" w:themeColor="text1"/>
        </w:rPr>
        <w:t>Schweiz Tourismus</w:t>
      </w:r>
    </w:p>
    <w:p w14:paraId="7C16534D" w14:textId="77777777" w:rsidR="00C85190" w:rsidRPr="00C85190" w:rsidRDefault="00C85190" w:rsidP="00C85190">
      <w:pPr>
        <w:pStyle w:val="Titel1"/>
        <w:rPr>
          <w:color w:val="000000" w:themeColor="text1"/>
        </w:rPr>
      </w:pPr>
      <w:r w:rsidRPr="00C85190">
        <w:rPr>
          <w:color w:val="000000" w:themeColor="text1"/>
        </w:rPr>
        <w:t>Mendelssohnstr. 87</w:t>
      </w:r>
    </w:p>
    <w:p w14:paraId="7F86A615" w14:textId="77777777" w:rsidR="00C85190" w:rsidRPr="00C85190" w:rsidRDefault="00C85190" w:rsidP="00C85190">
      <w:pPr>
        <w:pStyle w:val="Titel1"/>
        <w:rPr>
          <w:color w:val="000000" w:themeColor="text1"/>
        </w:rPr>
      </w:pPr>
      <w:r w:rsidRPr="00C85190">
        <w:rPr>
          <w:color w:val="000000" w:themeColor="text1"/>
        </w:rPr>
        <w:t>60325 Frankfurt am Main</w:t>
      </w:r>
    </w:p>
    <w:p w14:paraId="0051915D" w14:textId="77777777" w:rsidR="00C85190" w:rsidRDefault="00C85190" w:rsidP="00062EFC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3AC968F6" w14:textId="77777777" w:rsidR="00062EFC" w:rsidRPr="00736020" w:rsidRDefault="00062EFC" w:rsidP="00C61214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lang w:val="de-DE"/>
        </w:rPr>
      </w:pPr>
    </w:p>
    <w:p w14:paraId="22C96504" w14:textId="5818A4EC" w:rsidR="00DB069E" w:rsidRPr="00736020" w:rsidRDefault="00DB069E" w:rsidP="00994206">
      <w:pPr>
        <w:tabs>
          <w:tab w:val="left" w:pos="9639"/>
        </w:tabs>
        <w:ind w:right="-2"/>
        <w:rPr>
          <w:b/>
          <w:lang w:val="de-DE"/>
        </w:rPr>
      </w:pPr>
      <w:r w:rsidRPr="00AB5DF7">
        <w:rPr>
          <w:b/>
          <w:lang w:val="de-DE"/>
        </w:rPr>
        <w:t xml:space="preserve">Informationen </w:t>
      </w:r>
      <w:r w:rsidR="004C7153" w:rsidRPr="00AB5DF7">
        <w:rPr>
          <w:b/>
          <w:lang w:val="de-DE"/>
        </w:rPr>
        <w:t>zu</w:t>
      </w:r>
      <w:r w:rsidR="00AE319B" w:rsidRPr="00AB5DF7">
        <w:rPr>
          <w:b/>
          <w:lang w:val="de-DE"/>
        </w:rPr>
        <w:t xml:space="preserve">m Urlaub in der Schweiz </w:t>
      </w:r>
      <w:r w:rsidRPr="00AB5DF7">
        <w:rPr>
          <w:b/>
          <w:lang w:val="de-DE"/>
        </w:rPr>
        <w:t xml:space="preserve">gibt es im Internet unter </w:t>
      </w:r>
      <w:r w:rsidR="00C85190" w:rsidRPr="00AB5DF7">
        <w:rPr>
          <w:b/>
          <w:lang w:val="de-DE"/>
        </w:rPr>
        <w:t>M</w:t>
      </w:r>
      <w:r w:rsidR="006C168D" w:rsidRPr="00AB5DF7">
        <w:rPr>
          <w:b/>
          <w:lang w:val="de-DE"/>
        </w:rPr>
        <w:t>yswitzerland.com</w:t>
      </w:r>
      <w:r w:rsidRPr="00AB5DF7">
        <w:rPr>
          <w:b/>
          <w:lang w:val="de-DE"/>
        </w:rPr>
        <w:t>,</w:t>
      </w:r>
      <w:r w:rsidR="006C168D" w:rsidRPr="00AB5DF7">
        <w:rPr>
          <w:b/>
          <w:lang w:val="de-DE"/>
        </w:rPr>
        <w:t xml:space="preserve"> </w:t>
      </w:r>
      <w:r w:rsidRPr="00AB5DF7">
        <w:rPr>
          <w:b/>
          <w:lang w:val="de-DE"/>
        </w:rPr>
        <w:t>der E-Mail-Adresse info@MySwitzerland.com oder unter der kostenfreien Rufnummer von Schweiz Tourismus mit persönlicher Beratung 00800 100 200 30</w:t>
      </w:r>
      <w:r w:rsidR="00BA1389" w:rsidRPr="00AB5DF7">
        <w:rPr>
          <w:b/>
          <w:lang w:val="de-DE"/>
        </w:rPr>
        <w:t>.</w:t>
      </w:r>
    </w:p>
    <w:p w14:paraId="44F5BFBC" w14:textId="004F74E6" w:rsidR="00DB069E" w:rsidRDefault="00DB069E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03444D89" w14:textId="77777777" w:rsidR="001B1F10" w:rsidRPr="00736020" w:rsidRDefault="001B1F10" w:rsidP="00C30BC4">
      <w:pPr>
        <w:widowControl w:val="0"/>
        <w:autoSpaceDE w:val="0"/>
        <w:autoSpaceDN w:val="0"/>
        <w:adjustRightInd w:val="0"/>
        <w:spacing w:line="200" w:lineRule="atLeast"/>
        <w:rPr>
          <w:rFonts w:cs="Arial"/>
          <w:color w:val="000000"/>
          <w:lang w:val="de-DE"/>
        </w:rPr>
      </w:pPr>
    </w:p>
    <w:p w14:paraId="613E5EA2" w14:textId="77777777" w:rsidR="00FC7907" w:rsidRPr="00736020" w:rsidRDefault="00FC7907" w:rsidP="002C5A8F">
      <w:pPr>
        <w:spacing w:line="240" w:lineRule="auto"/>
        <w:outlineLvl w:val="0"/>
        <w:rPr>
          <w:b/>
          <w:bCs/>
          <w:color w:val="808080" w:themeColor="background1" w:themeShade="80"/>
          <w:lang w:val="de-DE"/>
        </w:rPr>
      </w:pPr>
      <w:r w:rsidRPr="00736020">
        <w:rPr>
          <w:b/>
          <w:color w:val="808080" w:themeColor="background1" w:themeShade="80"/>
          <w:lang w:val="de-DE"/>
        </w:rPr>
        <w:t>Informationen an die Medien</w:t>
      </w:r>
    </w:p>
    <w:p w14:paraId="02BBDABA" w14:textId="6B9E703B" w:rsidR="00FC7907" w:rsidRPr="00736020" w:rsidRDefault="00FC7907" w:rsidP="00FC7907">
      <w:pPr>
        <w:pStyle w:val="Titel1"/>
        <w:rPr>
          <w:b w:val="0"/>
          <w:color w:val="808080" w:themeColor="background1" w:themeShade="80"/>
        </w:rPr>
      </w:pPr>
      <w:r w:rsidRPr="00736020">
        <w:rPr>
          <w:b w:val="0"/>
          <w:color w:val="808080" w:themeColor="background1" w:themeShade="80"/>
        </w:rPr>
        <w:t xml:space="preserve">Bilder zur touristischen Schweiz stellen wir Ihnen auf www.Swiss-Image.ch zur Verfügung. </w:t>
      </w:r>
    </w:p>
    <w:p w14:paraId="22B6CB1D" w14:textId="798BAA4C" w:rsidR="00D66919" w:rsidRPr="00736020" w:rsidRDefault="00D66919" w:rsidP="00FC7907">
      <w:pPr>
        <w:rPr>
          <w:bCs/>
          <w:color w:val="808080" w:themeColor="background1" w:themeShade="80"/>
          <w:lang w:val="de-DE"/>
        </w:rPr>
      </w:pPr>
    </w:p>
    <w:sectPr w:rsidR="00D66919" w:rsidRPr="00736020" w:rsidSect="00C30BC4">
      <w:headerReference w:type="default" r:id="rId7"/>
      <w:headerReference w:type="first" r:id="rId8"/>
      <w:footerReference w:type="first" r:id="rId9"/>
      <w:pgSz w:w="11906" w:h="16838" w:code="9"/>
      <w:pgMar w:top="2977" w:right="1418" w:bottom="1276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360A4" w14:textId="77777777" w:rsidR="006A4AB2" w:rsidRDefault="006A4AB2" w:rsidP="00723009">
      <w:pPr>
        <w:spacing w:line="240" w:lineRule="auto"/>
      </w:pPr>
      <w:r>
        <w:separator/>
      </w:r>
    </w:p>
  </w:endnote>
  <w:endnote w:type="continuationSeparator" w:id="0">
    <w:p w14:paraId="48EA4FEC" w14:textId="77777777" w:rsidR="006A4AB2" w:rsidRDefault="006A4AB2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0896E" w14:textId="77777777" w:rsidR="007549BA" w:rsidRPr="00592C7A" w:rsidRDefault="007549BA" w:rsidP="00592C7A">
    <w:pPr>
      <w:pStyle w:val="Footer"/>
    </w:pPr>
  </w:p>
  <w:p w14:paraId="55C4F21D" w14:textId="77777777" w:rsidR="007549BA" w:rsidRPr="00592C7A" w:rsidRDefault="007549BA" w:rsidP="00A75FA4">
    <w:pPr>
      <w:pStyle w:val="Footer"/>
      <w:rPr>
        <w:b/>
      </w:rPr>
    </w:pPr>
    <w:r>
      <w:rPr>
        <w:b/>
      </w:rPr>
      <w:t>Schweiz Tourismus</w:t>
    </w:r>
  </w:p>
  <w:p w14:paraId="7F89225D" w14:textId="55044C9D" w:rsidR="007549BA" w:rsidRPr="008308A6" w:rsidRDefault="00FE71C7" w:rsidP="00A75FA4">
    <w:pPr>
      <w:pStyle w:val="Footer"/>
    </w:pPr>
    <w:r w:rsidRPr="00706670">
      <w:t>Mendelssohnstraße 87, DE-60325 Frankfurt am Main</w:t>
    </w:r>
    <w:r>
      <w:t xml:space="preserve">, </w:t>
    </w:r>
    <w:r w:rsidR="007549BA">
      <w:t>MySwitzerland.com</w:t>
    </w:r>
  </w:p>
  <w:p w14:paraId="4AF85633" w14:textId="77777777" w:rsidR="007549BA" w:rsidRDefault="007549BA" w:rsidP="00A75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9167" w14:textId="77777777" w:rsidR="006A4AB2" w:rsidRDefault="006A4AB2" w:rsidP="00723009">
      <w:pPr>
        <w:spacing w:line="240" w:lineRule="auto"/>
      </w:pPr>
      <w:r>
        <w:separator/>
      </w:r>
    </w:p>
  </w:footnote>
  <w:footnote w:type="continuationSeparator" w:id="0">
    <w:p w14:paraId="239CE72A" w14:textId="77777777" w:rsidR="006A4AB2" w:rsidRDefault="006A4AB2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6948F" w14:textId="77777777" w:rsidR="007549BA" w:rsidRPr="00723009" w:rsidRDefault="007549BA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147F3A60" wp14:editId="6FEF42C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48E288B7" wp14:editId="35A3B10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63CACCCE" wp14:editId="761FD951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164" behindDoc="0" locked="1" layoutInCell="1" allowOverlap="1" wp14:anchorId="3EE0FA80" wp14:editId="57F6E6E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139" behindDoc="0" locked="1" layoutInCell="1" allowOverlap="1" wp14:anchorId="3605F78D" wp14:editId="1DF6B3D1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808D1" w14:textId="77777777" w:rsidR="007549BA" w:rsidRDefault="007549BA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1C5D195E" wp14:editId="3AA2E6B8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B48E" w14:textId="63F9C3B4" w:rsidR="007549BA" w:rsidRDefault="007549BA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D195E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2B26B48E" w14:textId="63F9C3B4" w:rsidR="007549BA" w:rsidRDefault="007549BA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1679E3D5" wp14:editId="5D2624B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B5A6AA0" wp14:editId="76B94B2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3D85C907" wp14:editId="507DD6B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1" layoutInCell="1" allowOverlap="1" wp14:anchorId="06A283F9" wp14:editId="23AD8D0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600000" cy="70164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000" cy="70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5406EC8D" wp14:editId="28ADB5D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360" cy="772920"/>
          <wp:effectExtent l="0" t="0" r="2540" b="0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360" cy="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458B1"/>
    <w:multiLevelType w:val="hybridMultilevel"/>
    <w:tmpl w:val="9ADED6D0"/>
    <w:lvl w:ilvl="0" w:tplc="653286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45A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04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6E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A7A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C0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CAF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02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2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F10DF"/>
    <w:multiLevelType w:val="hybridMultilevel"/>
    <w:tmpl w:val="E1ECC034"/>
    <w:lvl w:ilvl="0" w:tplc="364684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12DE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244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227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5C37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82E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18B8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8C77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D04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1E46"/>
    <w:multiLevelType w:val="hybridMultilevel"/>
    <w:tmpl w:val="64B6050C"/>
    <w:lvl w:ilvl="0" w:tplc="62BA153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71E63"/>
    <w:multiLevelType w:val="hybridMultilevel"/>
    <w:tmpl w:val="EB84C3EC"/>
    <w:lvl w:ilvl="0" w:tplc="AB52FD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70E5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6B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4EF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B47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C42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6B9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C00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6A43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A4"/>
    <w:rsid w:val="0000770C"/>
    <w:rsid w:val="00013F3B"/>
    <w:rsid w:val="000146EE"/>
    <w:rsid w:val="000250C6"/>
    <w:rsid w:val="00026B80"/>
    <w:rsid w:val="00047A80"/>
    <w:rsid w:val="000531B2"/>
    <w:rsid w:val="000563FD"/>
    <w:rsid w:val="00060719"/>
    <w:rsid w:val="00062EFC"/>
    <w:rsid w:val="00084DA0"/>
    <w:rsid w:val="00091BD5"/>
    <w:rsid w:val="000934D0"/>
    <w:rsid w:val="000B58D1"/>
    <w:rsid w:val="000D4D54"/>
    <w:rsid w:val="000D52B1"/>
    <w:rsid w:val="000F520C"/>
    <w:rsid w:val="001231BD"/>
    <w:rsid w:val="00136A6E"/>
    <w:rsid w:val="00155F49"/>
    <w:rsid w:val="00157E01"/>
    <w:rsid w:val="00170D9E"/>
    <w:rsid w:val="00171BE3"/>
    <w:rsid w:val="001734FD"/>
    <w:rsid w:val="00176082"/>
    <w:rsid w:val="001816D2"/>
    <w:rsid w:val="001A2ABD"/>
    <w:rsid w:val="001B1F10"/>
    <w:rsid w:val="001C5D2E"/>
    <w:rsid w:val="001E031D"/>
    <w:rsid w:val="001E0CD5"/>
    <w:rsid w:val="001E1163"/>
    <w:rsid w:val="002042FF"/>
    <w:rsid w:val="002068B3"/>
    <w:rsid w:val="00211781"/>
    <w:rsid w:val="002120F5"/>
    <w:rsid w:val="0021226F"/>
    <w:rsid w:val="002125A1"/>
    <w:rsid w:val="00235C71"/>
    <w:rsid w:val="002502B0"/>
    <w:rsid w:val="00255586"/>
    <w:rsid w:val="00255655"/>
    <w:rsid w:val="00270993"/>
    <w:rsid w:val="0027192F"/>
    <w:rsid w:val="002B6019"/>
    <w:rsid w:val="002B7E44"/>
    <w:rsid w:val="002C2E64"/>
    <w:rsid w:val="002C3EE1"/>
    <w:rsid w:val="002C5A8F"/>
    <w:rsid w:val="002C68B6"/>
    <w:rsid w:val="002D27E7"/>
    <w:rsid w:val="002D6696"/>
    <w:rsid w:val="002E3ADD"/>
    <w:rsid w:val="002E4CB2"/>
    <w:rsid w:val="002E694F"/>
    <w:rsid w:val="002F2818"/>
    <w:rsid w:val="00314D27"/>
    <w:rsid w:val="00324D43"/>
    <w:rsid w:val="0032704E"/>
    <w:rsid w:val="0033471E"/>
    <w:rsid w:val="0035699D"/>
    <w:rsid w:val="00357202"/>
    <w:rsid w:val="00365000"/>
    <w:rsid w:val="003776BD"/>
    <w:rsid w:val="00377E50"/>
    <w:rsid w:val="003818D0"/>
    <w:rsid w:val="003838FC"/>
    <w:rsid w:val="003961F5"/>
    <w:rsid w:val="003B3FC7"/>
    <w:rsid w:val="003B40FF"/>
    <w:rsid w:val="003B66F4"/>
    <w:rsid w:val="003C0D75"/>
    <w:rsid w:val="003D1602"/>
    <w:rsid w:val="003D45B5"/>
    <w:rsid w:val="003E14BF"/>
    <w:rsid w:val="003E335F"/>
    <w:rsid w:val="003F10ED"/>
    <w:rsid w:val="003F1E78"/>
    <w:rsid w:val="003F2787"/>
    <w:rsid w:val="003F5113"/>
    <w:rsid w:val="00410D15"/>
    <w:rsid w:val="00414822"/>
    <w:rsid w:val="004202F9"/>
    <w:rsid w:val="00432374"/>
    <w:rsid w:val="00436357"/>
    <w:rsid w:val="0046731D"/>
    <w:rsid w:val="004956E0"/>
    <w:rsid w:val="004A1C8E"/>
    <w:rsid w:val="004A4244"/>
    <w:rsid w:val="004A485B"/>
    <w:rsid w:val="004B6B90"/>
    <w:rsid w:val="004C62E7"/>
    <w:rsid w:val="004C7153"/>
    <w:rsid w:val="004D5C19"/>
    <w:rsid w:val="004D7D20"/>
    <w:rsid w:val="004F3E2A"/>
    <w:rsid w:val="00502316"/>
    <w:rsid w:val="0050768D"/>
    <w:rsid w:val="00515AF1"/>
    <w:rsid w:val="00516052"/>
    <w:rsid w:val="00525136"/>
    <w:rsid w:val="005254CB"/>
    <w:rsid w:val="005335FD"/>
    <w:rsid w:val="0053407A"/>
    <w:rsid w:val="00536392"/>
    <w:rsid w:val="00536FEE"/>
    <w:rsid w:val="00541FFD"/>
    <w:rsid w:val="00552732"/>
    <w:rsid w:val="00567422"/>
    <w:rsid w:val="0058434D"/>
    <w:rsid w:val="00590841"/>
    <w:rsid w:val="00592C7A"/>
    <w:rsid w:val="005B3D05"/>
    <w:rsid w:val="005D2972"/>
    <w:rsid w:val="005D7D3D"/>
    <w:rsid w:val="005E1D99"/>
    <w:rsid w:val="005E6711"/>
    <w:rsid w:val="005F4F83"/>
    <w:rsid w:val="005F7B9E"/>
    <w:rsid w:val="006058E3"/>
    <w:rsid w:val="0061588B"/>
    <w:rsid w:val="00620DD7"/>
    <w:rsid w:val="00622495"/>
    <w:rsid w:val="00632F62"/>
    <w:rsid w:val="00646CC8"/>
    <w:rsid w:val="006475B0"/>
    <w:rsid w:val="006510F6"/>
    <w:rsid w:val="006542BD"/>
    <w:rsid w:val="00660635"/>
    <w:rsid w:val="006708F4"/>
    <w:rsid w:val="00676095"/>
    <w:rsid w:val="00687B90"/>
    <w:rsid w:val="006940D2"/>
    <w:rsid w:val="0069632F"/>
    <w:rsid w:val="00696FAA"/>
    <w:rsid w:val="006A4AB2"/>
    <w:rsid w:val="006A7EC8"/>
    <w:rsid w:val="006B291A"/>
    <w:rsid w:val="006C168D"/>
    <w:rsid w:val="006C4304"/>
    <w:rsid w:val="006C63D2"/>
    <w:rsid w:val="006F548B"/>
    <w:rsid w:val="0071348D"/>
    <w:rsid w:val="00723009"/>
    <w:rsid w:val="00731AFA"/>
    <w:rsid w:val="007356BD"/>
    <w:rsid w:val="00736020"/>
    <w:rsid w:val="00740F1C"/>
    <w:rsid w:val="007549BA"/>
    <w:rsid w:val="00761683"/>
    <w:rsid w:val="007704B3"/>
    <w:rsid w:val="00771209"/>
    <w:rsid w:val="00774A0A"/>
    <w:rsid w:val="00786F4F"/>
    <w:rsid w:val="007A2CC5"/>
    <w:rsid w:val="007A66DD"/>
    <w:rsid w:val="007B35ED"/>
    <w:rsid w:val="007B4AC6"/>
    <w:rsid w:val="007C0786"/>
    <w:rsid w:val="007C4174"/>
    <w:rsid w:val="007C7F24"/>
    <w:rsid w:val="007D14E4"/>
    <w:rsid w:val="007D2EEA"/>
    <w:rsid w:val="007D6F67"/>
    <w:rsid w:val="007E613D"/>
    <w:rsid w:val="007F0A8D"/>
    <w:rsid w:val="008036EB"/>
    <w:rsid w:val="0080557A"/>
    <w:rsid w:val="00810EAA"/>
    <w:rsid w:val="00813688"/>
    <w:rsid w:val="008169D6"/>
    <w:rsid w:val="008409BB"/>
    <w:rsid w:val="0084462D"/>
    <w:rsid w:val="00853936"/>
    <w:rsid w:val="00854730"/>
    <w:rsid w:val="00862013"/>
    <w:rsid w:val="008B3B5D"/>
    <w:rsid w:val="008C2B7F"/>
    <w:rsid w:val="008D3A9F"/>
    <w:rsid w:val="008E3903"/>
    <w:rsid w:val="008E60AE"/>
    <w:rsid w:val="00900C9F"/>
    <w:rsid w:val="00905029"/>
    <w:rsid w:val="009161C4"/>
    <w:rsid w:val="00920896"/>
    <w:rsid w:val="00922EE9"/>
    <w:rsid w:val="009234A1"/>
    <w:rsid w:val="00926518"/>
    <w:rsid w:val="00932C5C"/>
    <w:rsid w:val="00932DFF"/>
    <w:rsid w:val="009368E1"/>
    <w:rsid w:val="009377B2"/>
    <w:rsid w:val="00946EF1"/>
    <w:rsid w:val="00955E3F"/>
    <w:rsid w:val="009577BF"/>
    <w:rsid w:val="0097353D"/>
    <w:rsid w:val="009877A3"/>
    <w:rsid w:val="00994206"/>
    <w:rsid w:val="00995C1D"/>
    <w:rsid w:val="009C213F"/>
    <w:rsid w:val="009D1D6F"/>
    <w:rsid w:val="009D1E83"/>
    <w:rsid w:val="009D3C77"/>
    <w:rsid w:val="009D5780"/>
    <w:rsid w:val="009E02CC"/>
    <w:rsid w:val="009E617A"/>
    <w:rsid w:val="009E62EF"/>
    <w:rsid w:val="009E6CA9"/>
    <w:rsid w:val="009F2B54"/>
    <w:rsid w:val="009F3EC0"/>
    <w:rsid w:val="009F7929"/>
    <w:rsid w:val="00A05C9B"/>
    <w:rsid w:val="00A11CF8"/>
    <w:rsid w:val="00A1781D"/>
    <w:rsid w:val="00A17C4F"/>
    <w:rsid w:val="00A20C1E"/>
    <w:rsid w:val="00A345A1"/>
    <w:rsid w:val="00A368BB"/>
    <w:rsid w:val="00A4545A"/>
    <w:rsid w:val="00A530FF"/>
    <w:rsid w:val="00A532A5"/>
    <w:rsid w:val="00A6052A"/>
    <w:rsid w:val="00A645C1"/>
    <w:rsid w:val="00A67D08"/>
    <w:rsid w:val="00A72328"/>
    <w:rsid w:val="00A75FA4"/>
    <w:rsid w:val="00A82D95"/>
    <w:rsid w:val="00A85A8B"/>
    <w:rsid w:val="00A9008F"/>
    <w:rsid w:val="00A907E3"/>
    <w:rsid w:val="00AA10D7"/>
    <w:rsid w:val="00AA6256"/>
    <w:rsid w:val="00AB0B60"/>
    <w:rsid w:val="00AB2643"/>
    <w:rsid w:val="00AB5DF7"/>
    <w:rsid w:val="00AC1C0B"/>
    <w:rsid w:val="00AD3C46"/>
    <w:rsid w:val="00AE0511"/>
    <w:rsid w:val="00AE1382"/>
    <w:rsid w:val="00AE1478"/>
    <w:rsid w:val="00AE319B"/>
    <w:rsid w:val="00AF20D0"/>
    <w:rsid w:val="00B24647"/>
    <w:rsid w:val="00B305C2"/>
    <w:rsid w:val="00B31C91"/>
    <w:rsid w:val="00B36120"/>
    <w:rsid w:val="00B36B79"/>
    <w:rsid w:val="00B5142E"/>
    <w:rsid w:val="00B51E57"/>
    <w:rsid w:val="00B55491"/>
    <w:rsid w:val="00B707FB"/>
    <w:rsid w:val="00B71C9D"/>
    <w:rsid w:val="00B807E4"/>
    <w:rsid w:val="00B82F24"/>
    <w:rsid w:val="00B84E3E"/>
    <w:rsid w:val="00BA1389"/>
    <w:rsid w:val="00BA4BE2"/>
    <w:rsid w:val="00BA6813"/>
    <w:rsid w:val="00BB03D7"/>
    <w:rsid w:val="00BB15A3"/>
    <w:rsid w:val="00BB2F24"/>
    <w:rsid w:val="00BB313A"/>
    <w:rsid w:val="00BB480D"/>
    <w:rsid w:val="00BB64FC"/>
    <w:rsid w:val="00BC3D0C"/>
    <w:rsid w:val="00BD4784"/>
    <w:rsid w:val="00BE304A"/>
    <w:rsid w:val="00BE392E"/>
    <w:rsid w:val="00BF0D53"/>
    <w:rsid w:val="00BF3C02"/>
    <w:rsid w:val="00C00043"/>
    <w:rsid w:val="00C00A7D"/>
    <w:rsid w:val="00C078A1"/>
    <w:rsid w:val="00C11754"/>
    <w:rsid w:val="00C16D30"/>
    <w:rsid w:val="00C30BC4"/>
    <w:rsid w:val="00C4388E"/>
    <w:rsid w:val="00C43C10"/>
    <w:rsid w:val="00C43E6B"/>
    <w:rsid w:val="00C50FD5"/>
    <w:rsid w:val="00C5179F"/>
    <w:rsid w:val="00C53BCF"/>
    <w:rsid w:val="00C61214"/>
    <w:rsid w:val="00C64843"/>
    <w:rsid w:val="00C6744E"/>
    <w:rsid w:val="00C713FE"/>
    <w:rsid w:val="00C80778"/>
    <w:rsid w:val="00C83747"/>
    <w:rsid w:val="00C850EA"/>
    <w:rsid w:val="00C85190"/>
    <w:rsid w:val="00C864A5"/>
    <w:rsid w:val="00C91A08"/>
    <w:rsid w:val="00CA052D"/>
    <w:rsid w:val="00CA076E"/>
    <w:rsid w:val="00CB2A8F"/>
    <w:rsid w:val="00CB4762"/>
    <w:rsid w:val="00CB5702"/>
    <w:rsid w:val="00CB575B"/>
    <w:rsid w:val="00CC6468"/>
    <w:rsid w:val="00CD6093"/>
    <w:rsid w:val="00CD646E"/>
    <w:rsid w:val="00CD6C07"/>
    <w:rsid w:val="00CE5C61"/>
    <w:rsid w:val="00CF0EDC"/>
    <w:rsid w:val="00CF32FF"/>
    <w:rsid w:val="00CF6F0C"/>
    <w:rsid w:val="00D01314"/>
    <w:rsid w:val="00D1078B"/>
    <w:rsid w:val="00D14D76"/>
    <w:rsid w:val="00D318F7"/>
    <w:rsid w:val="00D3371C"/>
    <w:rsid w:val="00D4251E"/>
    <w:rsid w:val="00D46E3C"/>
    <w:rsid w:val="00D4768E"/>
    <w:rsid w:val="00D61F88"/>
    <w:rsid w:val="00D66919"/>
    <w:rsid w:val="00D72D2E"/>
    <w:rsid w:val="00D84AD0"/>
    <w:rsid w:val="00D91AE9"/>
    <w:rsid w:val="00D91F35"/>
    <w:rsid w:val="00D92A2B"/>
    <w:rsid w:val="00D93DBE"/>
    <w:rsid w:val="00D940BB"/>
    <w:rsid w:val="00DA4F15"/>
    <w:rsid w:val="00DA7067"/>
    <w:rsid w:val="00DB069E"/>
    <w:rsid w:val="00DB33CB"/>
    <w:rsid w:val="00DB759D"/>
    <w:rsid w:val="00DC17B4"/>
    <w:rsid w:val="00DC37AD"/>
    <w:rsid w:val="00DE079D"/>
    <w:rsid w:val="00DE7E5B"/>
    <w:rsid w:val="00DF54C5"/>
    <w:rsid w:val="00E04C2C"/>
    <w:rsid w:val="00E16B43"/>
    <w:rsid w:val="00E2249B"/>
    <w:rsid w:val="00E33F8B"/>
    <w:rsid w:val="00E33FCA"/>
    <w:rsid w:val="00E410F4"/>
    <w:rsid w:val="00E43534"/>
    <w:rsid w:val="00E47AEE"/>
    <w:rsid w:val="00E55319"/>
    <w:rsid w:val="00E62711"/>
    <w:rsid w:val="00E67237"/>
    <w:rsid w:val="00E90F22"/>
    <w:rsid w:val="00EA0819"/>
    <w:rsid w:val="00EA4346"/>
    <w:rsid w:val="00EA7CBA"/>
    <w:rsid w:val="00ED6E54"/>
    <w:rsid w:val="00EE51BB"/>
    <w:rsid w:val="00F03B7B"/>
    <w:rsid w:val="00F079E1"/>
    <w:rsid w:val="00F211BD"/>
    <w:rsid w:val="00F22B60"/>
    <w:rsid w:val="00F2640C"/>
    <w:rsid w:val="00F50BB6"/>
    <w:rsid w:val="00F5467A"/>
    <w:rsid w:val="00F55E60"/>
    <w:rsid w:val="00F6245E"/>
    <w:rsid w:val="00F628B8"/>
    <w:rsid w:val="00F82F9E"/>
    <w:rsid w:val="00F87AF4"/>
    <w:rsid w:val="00F9330E"/>
    <w:rsid w:val="00F93D7B"/>
    <w:rsid w:val="00FA00EA"/>
    <w:rsid w:val="00FA2A6D"/>
    <w:rsid w:val="00FC7907"/>
    <w:rsid w:val="00FC7CFF"/>
    <w:rsid w:val="00FE5F21"/>
    <w:rsid w:val="00FE71C7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F1A0051"/>
  <w15:docId w15:val="{16E32824-D67C-A344-A288-A9329F58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CFF"/>
  </w:style>
  <w:style w:type="paragraph" w:styleId="Heading3">
    <w:name w:val="heading 3"/>
    <w:basedOn w:val="Normal"/>
    <w:link w:val="Heading3Char"/>
    <w:uiPriority w:val="9"/>
    <w:qFormat/>
    <w:rsid w:val="002120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3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3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3F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C68B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0B60"/>
    <w:pPr>
      <w:spacing w:line="240" w:lineRule="auto"/>
      <w:ind w:left="720"/>
      <w:contextualSpacing/>
    </w:pPr>
    <w:rPr>
      <w:rFonts w:ascii="Times" w:hAnsi="Times"/>
    </w:rPr>
  </w:style>
  <w:style w:type="paragraph" w:customStyle="1" w:styleId="Titel1">
    <w:name w:val="Titel1"/>
    <w:basedOn w:val="Normal"/>
    <w:qFormat/>
    <w:rsid w:val="00FC7907"/>
    <w:rPr>
      <w:rFonts w:eastAsia="Arial" w:cs="Times New Roman"/>
      <w:b/>
      <w:bCs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120F5"/>
    <w:rPr>
      <w:rFonts w:ascii="Times New Roman" w:eastAsia="Times New Roman" w:hAnsi="Times New Roman" w:cs="Times New Roman"/>
      <w:b/>
      <w:bCs/>
      <w:sz w:val="27"/>
      <w:szCs w:val="27"/>
      <w:lang w:val="de-DE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92E"/>
    <w:rPr>
      <w:color w:val="605E5C"/>
      <w:shd w:val="clear" w:color="auto" w:fill="E1DFDD"/>
    </w:rPr>
  </w:style>
  <w:style w:type="paragraph" w:customStyle="1" w:styleId="Default">
    <w:name w:val="Default"/>
    <w:rsid w:val="008C2B7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09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22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43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5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20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Microsoft Office User</cp:lastModifiedBy>
  <cp:revision>2</cp:revision>
  <cp:lastPrinted>2017-09-19T14:18:00Z</cp:lastPrinted>
  <dcterms:created xsi:type="dcterms:W3CDTF">2018-11-23T14:24:00Z</dcterms:created>
  <dcterms:modified xsi:type="dcterms:W3CDTF">2018-11-23T14:24:00Z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