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4FA43" w14:textId="77777777" w:rsidR="009D4BCA" w:rsidRDefault="009D4BCA" w:rsidP="009D4BCA">
      <w:pPr>
        <w:widowControl w:val="0"/>
        <w:autoSpaceDE w:val="0"/>
        <w:autoSpaceDN w:val="0"/>
        <w:adjustRightInd w:val="0"/>
        <w:spacing w:after="0" w:line="240" w:lineRule="auto"/>
        <w:rPr>
          <w:rFonts w:asciiTheme="majorHAnsi" w:eastAsiaTheme="minorEastAsia" w:hAnsiTheme="majorHAnsi" w:cs="Helvetica"/>
          <w:b/>
          <w:sz w:val="32"/>
          <w:szCs w:val="32"/>
          <w:lang w:eastAsia="sv-SE"/>
        </w:rPr>
      </w:pPr>
      <w:r w:rsidRPr="00680628">
        <w:rPr>
          <w:rFonts w:asciiTheme="majorHAnsi" w:eastAsiaTheme="minorEastAsia" w:hAnsiTheme="majorHAnsi" w:cs="Helvetica"/>
          <w:b/>
          <w:sz w:val="32"/>
          <w:szCs w:val="32"/>
          <w:lang w:eastAsia="sv-SE"/>
        </w:rPr>
        <w:t>Om rymd och tystnad som skapar liv</w:t>
      </w:r>
    </w:p>
    <w:p w14:paraId="5A926F2C" w14:textId="77777777" w:rsidR="00BB157D" w:rsidRDefault="00BB157D" w:rsidP="009D4BCA">
      <w:pPr>
        <w:widowControl w:val="0"/>
        <w:autoSpaceDE w:val="0"/>
        <w:autoSpaceDN w:val="0"/>
        <w:adjustRightInd w:val="0"/>
        <w:spacing w:after="0" w:line="240" w:lineRule="auto"/>
        <w:rPr>
          <w:rFonts w:asciiTheme="majorHAnsi" w:eastAsiaTheme="minorEastAsia" w:hAnsiTheme="majorHAnsi" w:cs="Helvetica"/>
          <w:b/>
          <w:sz w:val="32"/>
          <w:szCs w:val="32"/>
          <w:lang w:eastAsia="sv-SE"/>
        </w:rPr>
      </w:pPr>
    </w:p>
    <w:p w14:paraId="3EBFC918" w14:textId="77777777" w:rsidR="00BB157D" w:rsidRDefault="00BB157D" w:rsidP="009D4BCA">
      <w:pPr>
        <w:widowControl w:val="0"/>
        <w:autoSpaceDE w:val="0"/>
        <w:autoSpaceDN w:val="0"/>
        <w:adjustRightInd w:val="0"/>
        <w:spacing w:after="0" w:line="240" w:lineRule="auto"/>
        <w:rPr>
          <w:rFonts w:asciiTheme="majorHAnsi" w:eastAsiaTheme="minorEastAsia" w:hAnsiTheme="majorHAnsi" w:cs="Helvetica"/>
          <w:b/>
          <w:sz w:val="32"/>
          <w:szCs w:val="32"/>
          <w:lang w:eastAsia="sv-SE"/>
        </w:rPr>
      </w:pPr>
    </w:p>
    <w:p w14:paraId="67A3ADF7" w14:textId="4E05AF68" w:rsidR="009D4BCA" w:rsidRDefault="00C82CFF" w:rsidP="009D4BCA">
      <w:pPr>
        <w:widowControl w:val="0"/>
        <w:autoSpaceDE w:val="0"/>
        <w:autoSpaceDN w:val="0"/>
        <w:adjustRightInd w:val="0"/>
        <w:spacing w:after="0" w:line="240" w:lineRule="auto"/>
        <w:rPr>
          <w:rFonts w:eastAsiaTheme="minorEastAsia" w:cs="Helvetica"/>
          <w:b/>
          <w:sz w:val="24"/>
          <w:szCs w:val="24"/>
          <w:lang w:eastAsia="sv-SE"/>
        </w:rPr>
      </w:pPr>
      <w:r>
        <w:rPr>
          <w:rFonts w:eastAsiaTheme="minorEastAsia" w:cs="Helvetica"/>
          <w:b/>
          <w:sz w:val="24"/>
          <w:szCs w:val="24"/>
          <w:lang w:eastAsia="sv-SE"/>
        </w:rPr>
        <w:t>Hon tror att hon</w:t>
      </w:r>
      <w:r w:rsidRPr="00C82CFF">
        <w:rPr>
          <w:rFonts w:eastAsiaTheme="minorEastAsia" w:cs="Helvetica"/>
          <w:b/>
          <w:sz w:val="24"/>
          <w:szCs w:val="24"/>
          <w:lang w:eastAsia="sv-SE"/>
        </w:rPr>
        <w:t xml:space="preserve"> kommer att dö innan</w:t>
      </w:r>
      <w:r>
        <w:rPr>
          <w:rFonts w:eastAsiaTheme="minorEastAsia" w:cs="Helvetica"/>
          <w:b/>
          <w:sz w:val="24"/>
          <w:szCs w:val="24"/>
          <w:lang w:eastAsia="sv-SE"/>
        </w:rPr>
        <w:t xml:space="preserve"> hon fyller 60.</w:t>
      </w:r>
      <w:r>
        <w:rPr>
          <w:rFonts w:ascii="Helvetica" w:eastAsiaTheme="minorEastAsia" w:hAnsi="Helvetica" w:cs="Helvetica"/>
          <w:sz w:val="28"/>
          <w:szCs w:val="28"/>
          <w:lang w:eastAsia="sv-SE"/>
        </w:rPr>
        <w:t xml:space="preserve"> </w:t>
      </w:r>
      <w:r>
        <w:rPr>
          <w:rFonts w:eastAsiaTheme="minorEastAsia" w:cs="Helvetica"/>
          <w:b/>
          <w:sz w:val="24"/>
          <w:szCs w:val="24"/>
          <w:lang w:eastAsia="sv-SE"/>
        </w:rPr>
        <w:t>Och om</w:t>
      </w:r>
      <w:r w:rsidR="009D4BCA" w:rsidRPr="008227D6">
        <w:rPr>
          <w:rFonts w:eastAsiaTheme="minorEastAsia" w:cs="Helvetica"/>
          <w:b/>
          <w:sz w:val="24"/>
          <w:szCs w:val="24"/>
          <w:lang w:eastAsia="sv-SE"/>
        </w:rPr>
        <w:t xml:space="preserve"> 16 dagar</w:t>
      </w:r>
      <w:r>
        <w:rPr>
          <w:rFonts w:eastAsiaTheme="minorEastAsia" w:cs="Helvetica"/>
          <w:b/>
          <w:sz w:val="24"/>
          <w:szCs w:val="24"/>
          <w:lang w:eastAsia="sv-SE"/>
        </w:rPr>
        <w:t xml:space="preserve"> är den magiska gränsen nådd – </w:t>
      </w:r>
      <w:r w:rsidR="00BB157D">
        <w:rPr>
          <w:rFonts w:eastAsiaTheme="minorEastAsia" w:cs="Helvetica"/>
          <w:b/>
          <w:sz w:val="24"/>
          <w:szCs w:val="24"/>
          <w:lang w:eastAsia="sv-SE"/>
        </w:rPr>
        <w:t xml:space="preserve">vad kommer att hända? </w:t>
      </w:r>
      <w:r w:rsidR="009D4BCA" w:rsidRPr="008227D6">
        <w:rPr>
          <w:rFonts w:eastAsiaTheme="minorEastAsia" w:cs="Helvetica"/>
          <w:b/>
          <w:sz w:val="24"/>
          <w:szCs w:val="24"/>
          <w:lang w:eastAsia="sv-SE"/>
        </w:rPr>
        <w:t xml:space="preserve">Så </w:t>
      </w:r>
      <w:r w:rsidR="00BB157D">
        <w:rPr>
          <w:rFonts w:eastAsiaTheme="minorEastAsia" w:cs="Helvetica"/>
          <w:b/>
          <w:sz w:val="24"/>
          <w:szCs w:val="24"/>
          <w:lang w:eastAsia="sv-SE"/>
        </w:rPr>
        <w:t>funderar</w:t>
      </w:r>
      <w:r w:rsidR="009D4BCA" w:rsidRPr="008227D6">
        <w:rPr>
          <w:rFonts w:eastAsiaTheme="minorEastAsia" w:cs="Helvetica"/>
          <w:b/>
          <w:sz w:val="24"/>
          <w:szCs w:val="24"/>
          <w:lang w:eastAsia="sv-SE"/>
        </w:rPr>
        <w:t xml:space="preserve"> kvinnan som begett sig ensam till sin sommarstuga vid Mälarens strand. </w:t>
      </w:r>
      <w:r w:rsidR="00BB157D">
        <w:rPr>
          <w:rFonts w:eastAsiaTheme="minorEastAsia" w:cs="Helvetica"/>
          <w:b/>
          <w:sz w:val="24"/>
          <w:szCs w:val="24"/>
          <w:lang w:eastAsia="sv-SE"/>
        </w:rPr>
        <w:t>Men i</w:t>
      </w:r>
      <w:r w:rsidR="009D4BCA" w:rsidRPr="008227D6">
        <w:rPr>
          <w:rFonts w:eastAsiaTheme="minorEastAsia" w:cs="Helvetica"/>
          <w:b/>
          <w:sz w:val="24"/>
          <w:szCs w:val="24"/>
          <w:lang w:eastAsia="sv-SE"/>
        </w:rPr>
        <w:t>stället</w:t>
      </w:r>
      <w:r w:rsidR="00BB157D">
        <w:rPr>
          <w:rFonts w:eastAsiaTheme="minorEastAsia" w:cs="Helvetica"/>
          <w:b/>
          <w:sz w:val="24"/>
          <w:szCs w:val="24"/>
          <w:lang w:eastAsia="sv-SE"/>
        </w:rPr>
        <w:t xml:space="preserve"> för döden,</w:t>
      </w:r>
      <w:r w:rsidR="009D4BCA" w:rsidRPr="008227D6">
        <w:rPr>
          <w:rFonts w:eastAsiaTheme="minorEastAsia" w:cs="Helvetica"/>
          <w:b/>
          <w:sz w:val="24"/>
          <w:szCs w:val="24"/>
          <w:lang w:eastAsia="sv-SE"/>
        </w:rPr>
        <w:t xml:space="preserve"> vecklar något annat ut sig, </w:t>
      </w:r>
      <w:r w:rsidR="009D4BCA">
        <w:rPr>
          <w:rFonts w:eastAsiaTheme="minorEastAsia" w:cs="Helvetica"/>
          <w:b/>
          <w:sz w:val="24"/>
          <w:szCs w:val="24"/>
          <w:lang w:eastAsia="sv-SE"/>
        </w:rPr>
        <w:t>en djupare sanning om livets innersta essens som ger livsglädjen tillbaka</w:t>
      </w:r>
      <w:r w:rsidR="009D4BCA" w:rsidRPr="008227D6">
        <w:rPr>
          <w:rFonts w:eastAsiaTheme="minorEastAsia" w:cs="Helvetica"/>
          <w:b/>
          <w:sz w:val="24"/>
          <w:szCs w:val="24"/>
          <w:lang w:eastAsia="sv-SE"/>
        </w:rPr>
        <w:t>.</w:t>
      </w:r>
      <w:r w:rsidR="009D4BCA">
        <w:rPr>
          <w:rFonts w:eastAsiaTheme="minorEastAsia" w:cs="Helvetica"/>
          <w:b/>
          <w:sz w:val="24"/>
          <w:szCs w:val="24"/>
          <w:lang w:eastAsia="sv-SE"/>
        </w:rPr>
        <w:t xml:space="preserve"> </w:t>
      </w:r>
      <w:r w:rsidR="009D4BCA" w:rsidRPr="008227D6">
        <w:rPr>
          <w:rFonts w:eastAsiaTheme="minorEastAsia" w:cs="Helvetica"/>
          <w:b/>
          <w:sz w:val="24"/>
          <w:szCs w:val="24"/>
          <w:lang w:eastAsia="sv-SE"/>
        </w:rPr>
        <w:t>Boken ”Rymd &amp; tystnad” av författaren Evangelina Ögren Bacirtzi, ges</w:t>
      </w:r>
      <w:r w:rsidR="009D4BCA">
        <w:rPr>
          <w:rFonts w:eastAsiaTheme="minorEastAsia" w:cs="Helvetica"/>
          <w:b/>
          <w:sz w:val="24"/>
          <w:szCs w:val="24"/>
          <w:lang w:eastAsia="sv-SE"/>
        </w:rPr>
        <w:t xml:space="preserve"> nu</w:t>
      </w:r>
      <w:r w:rsidR="009D4BCA" w:rsidRPr="008227D6">
        <w:rPr>
          <w:rFonts w:eastAsiaTheme="minorEastAsia" w:cs="Helvetica"/>
          <w:b/>
          <w:sz w:val="24"/>
          <w:szCs w:val="24"/>
          <w:lang w:eastAsia="sv-SE"/>
        </w:rPr>
        <w:t xml:space="preserve"> ut av Förlagshuset Siljans Måsar.</w:t>
      </w:r>
    </w:p>
    <w:p w14:paraId="0D55CE7A" w14:textId="77777777" w:rsidR="009D4BCA" w:rsidRDefault="009D4BCA" w:rsidP="009D4BCA">
      <w:pPr>
        <w:widowControl w:val="0"/>
        <w:autoSpaceDE w:val="0"/>
        <w:autoSpaceDN w:val="0"/>
        <w:adjustRightInd w:val="0"/>
        <w:spacing w:after="0" w:line="240" w:lineRule="auto"/>
        <w:rPr>
          <w:rFonts w:eastAsiaTheme="minorEastAsia" w:cs="Helvetica"/>
          <w:b/>
          <w:sz w:val="24"/>
          <w:szCs w:val="24"/>
          <w:lang w:eastAsia="sv-SE"/>
        </w:rPr>
      </w:pPr>
    </w:p>
    <w:p w14:paraId="2FDEC775" w14:textId="77777777" w:rsidR="009D4BCA" w:rsidRDefault="009D4BCA" w:rsidP="009D4BCA">
      <w:pPr>
        <w:widowControl w:val="0"/>
        <w:autoSpaceDE w:val="0"/>
        <w:autoSpaceDN w:val="0"/>
        <w:adjustRightInd w:val="0"/>
        <w:spacing w:after="0" w:line="240" w:lineRule="auto"/>
        <w:rPr>
          <w:sz w:val="24"/>
          <w:szCs w:val="24"/>
        </w:rPr>
      </w:pPr>
      <w:r>
        <w:rPr>
          <w:rFonts w:eastAsiaTheme="minorEastAsia" w:cs="Helvetica"/>
          <w:sz w:val="24"/>
          <w:szCs w:val="24"/>
          <w:lang w:eastAsia="sv-SE"/>
        </w:rPr>
        <w:t>Evangelina sökte länge efter livets innersta mening</w:t>
      </w:r>
      <w:r w:rsidRPr="00921EDC">
        <w:rPr>
          <w:sz w:val="24"/>
          <w:szCs w:val="24"/>
        </w:rPr>
        <w:t xml:space="preserve">. </w:t>
      </w:r>
      <w:r>
        <w:rPr>
          <w:sz w:val="24"/>
          <w:szCs w:val="24"/>
        </w:rPr>
        <w:t>Hon letade</w:t>
      </w:r>
      <w:r w:rsidRPr="00921EDC">
        <w:rPr>
          <w:sz w:val="24"/>
          <w:szCs w:val="24"/>
        </w:rPr>
        <w:t xml:space="preserve"> överallt och i allt utanför </w:t>
      </w:r>
      <w:r>
        <w:rPr>
          <w:sz w:val="24"/>
          <w:szCs w:val="24"/>
        </w:rPr>
        <w:t>sig</w:t>
      </w:r>
      <w:r w:rsidRPr="00921EDC">
        <w:rPr>
          <w:sz w:val="24"/>
          <w:szCs w:val="24"/>
        </w:rPr>
        <w:t xml:space="preserve"> själv. </w:t>
      </w:r>
      <w:r>
        <w:rPr>
          <w:sz w:val="24"/>
          <w:szCs w:val="24"/>
        </w:rPr>
        <w:t xml:space="preserve">I </w:t>
      </w:r>
      <w:r w:rsidRPr="00921EDC">
        <w:rPr>
          <w:sz w:val="24"/>
          <w:szCs w:val="24"/>
        </w:rPr>
        <w:t>böcker om olika religioner och deras mystiska djupa innehåll, i filosofi, psykologi och beteendevetenskap</w:t>
      </w:r>
      <w:r>
        <w:rPr>
          <w:sz w:val="24"/>
          <w:szCs w:val="24"/>
        </w:rPr>
        <w:t xml:space="preserve"> och hon gjorde ett flertal resor till andliga mästare i Indien och Italien, Grekland och Jerusalem.</w:t>
      </w:r>
      <w:r>
        <w:rPr>
          <w:sz w:val="24"/>
          <w:szCs w:val="24"/>
        </w:rPr>
        <w:br/>
      </w:r>
    </w:p>
    <w:p w14:paraId="1096A2A2" w14:textId="0C50C221" w:rsidR="009D4BCA" w:rsidRPr="00921EDC" w:rsidRDefault="009479B4" w:rsidP="009D4BCA">
      <w:pPr>
        <w:widowControl w:val="0"/>
        <w:autoSpaceDE w:val="0"/>
        <w:autoSpaceDN w:val="0"/>
        <w:adjustRightInd w:val="0"/>
        <w:spacing w:after="0" w:line="240" w:lineRule="auto"/>
        <w:rPr>
          <w:rFonts w:eastAsiaTheme="minorEastAsia" w:cs="Helvetica"/>
          <w:sz w:val="24"/>
          <w:szCs w:val="24"/>
          <w:lang w:eastAsia="sv-SE"/>
        </w:rPr>
      </w:pPr>
      <w:bookmarkStart w:id="0" w:name="_GoBack"/>
      <w:r>
        <w:rPr>
          <w:sz w:val="28"/>
          <w:szCs w:val="28"/>
        </w:rPr>
        <w:t>–</w:t>
      </w:r>
      <w:r w:rsidRPr="00A77709">
        <w:rPr>
          <w:sz w:val="28"/>
          <w:szCs w:val="28"/>
        </w:rPr>
        <w:t xml:space="preserve"> </w:t>
      </w:r>
      <w:r w:rsidR="009D4BCA">
        <w:rPr>
          <w:sz w:val="24"/>
          <w:szCs w:val="24"/>
        </w:rPr>
        <w:t xml:space="preserve">Under mitt 60:e år </w:t>
      </w:r>
      <w:r w:rsidR="009D4BCA" w:rsidRPr="001C727B">
        <w:rPr>
          <w:sz w:val="24"/>
          <w:szCs w:val="24"/>
        </w:rPr>
        <w:t>bestämde jag mig för att sluta ränna omkring och leta efter sanningen hos andra. Som Buddha gjorde, lämnade jag allt under ett helt år för att meditera och hitta svaren själv. Allt eftersom svaren kom till mig, efter djup meditation och kontemplation, skrev jag ned dem</w:t>
      </w:r>
      <w:r w:rsidR="009D4BCA">
        <w:rPr>
          <w:sz w:val="24"/>
          <w:szCs w:val="24"/>
        </w:rPr>
        <w:t xml:space="preserve">, berättar </w:t>
      </w:r>
      <w:proofErr w:type="spellStart"/>
      <w:r w:rsidR="009D4BCA">
        <w:rPr>
          <w:sz w:val="24"/>
          <w:szCs w:val="24"/>
        </w:rPr>
        <w:t>Evangelina</w:t>
      </w:r>
      <w:proofErr w:type="spellEnd"/>
      <w:r w:rsidR="00F21015">
        <w:rPr>
          <w:sz w:val="24"/>
          <w:szCs w:val="24"/>
        </w:rPr>
        <w:t>.</w:t>
      </w:r>
    </w:p>
    <w:bookmarkEnd w:id="0"/>
    <w:p w14:paraId="7DE9CD21" w14:textId="77777777" w:rsidR="009D4BCA" w:rsidRDefault="009D4BCA" w:rsidP="009D4BCA">
      <w:pPr>
        <w:rPr>
          <w:sz w:val="24"/>
          <w:szCs w:val="24"/>
        </w:rPr>
      </w:pPr>
      <w:r>
        <w:rPr>
          <w:sz w:val="24"/>
          <w:szCs w:val="24"/>
        </w:rPr>
        <w:br/>
      </w:r>
      <w:r w:rsidRPr="006F6ADB">
        <w:rPr>
          <w:rFonts w:asciiTheme="majorHAnsi" w:hAnsiTheme="majorHAnsi"/>
          <w:b/>
          <w:sz w:val="24"/>
          <w:szCs w:val="24"/>
        </w:rPr>
        <w:t>Uppvaknande</w:t>
      </w:r>
      <w:r>
        <w:rPr>
          <w:sz w:val="24"/>
          <w:szCs w:val="24"/>
        </w:rPr>
        <w:br/>
        <w:t xml:space="preserve">Anteckningarna vid den vackra sjön Mälaren förvandlades till boken ”Rymd &amp; Tystnad”. </w:t>
      </w:r>
    </w:p>
    <w:p w14:paraId="0D6F789B" w14:textId="245CA3C9" w:rsidR="009D4BCA" w:rsidRDefault="009479B4" w:rsidP="009D4BCA">
      <w:pPr>
        <w:rPr>
          <w:sz w:val="24"/>
          <w:szCs w:val="24"/>
        </w:rPr>
      </w:pPr>
      <w:r>
        <w:rPr>
          <w:sz w:val="28"/>
          <w:szCs w:val="28"/>
        </w:rPr>
        <w:t>–</w:t>
      </w:r>
      <w:r w:rsidRPr="00A77709">
        <w:rPr>
          <w:sz w:val="28"/>
          <w:szCs w:val="28"/>
        </w:rPr>
        <w:t xml:space="preserve"> </w:t>
      </w:r>
      <w:r w:rsidR="009D4BCA" w:rsidRPr="00680628">
        <w:rPr>
          <w:sz w:val="24"/>
          <w:szCs w:val="24"/>
        </w:rPr>
        <w:t>Den beskriver ett uppvaknande hos en kvinna som reflekterar över döden till att börja med, för att sedan dag efter dag finna sig mer och mer levande, medveten oc</w:t>
      </w:r>
      <w:r w:rsidR="009D4BCA">
        <w:rPr>
          <w:sz w:val="24"/>
          <w:szCs w:val="24"/>
        </w:rPr>
        <w:t>h upplyst i verkligheten av rymd och t</w:t>
      </w:r>
      <w:r w:rsidR="009D4BCA" w:rsidRPr="00680628">
        <w:rPr>
          <w:sz w:val="24"/>
          <w:szCs w:val="24"/>
        </w:rPr>
        <w:t xml:space="preserve">ystnad som omger allting, men </w:t>
      </w:r>
      <w:r w:rsidR="009D4BCA">
        <w:rPr>
          <w:sz w:val="24"/>
          <w:szCs w:val="24"/>
        </w:rPr>
        <w:t>som vi sällan lägger märke till, säger hon</w:t>
      </w:r>
    </w:p>
    <w:p w14:paraId="0872917A" w14:textId="09D8AE68" w:rsidR="009D4BCA" w:rsidRDefault="009D4BCA" w:rsidP="009D4BCA">
      <w:pPr>
        <w:rPr>
          <w:sz w:val="24"/>
          <w:szCs w:val="24"/>
        </w:rPr>
      </w:pPr>
      <w:r>
        <w:rPr>
          <w:sz w:val="24"/>
          <w:szCs w:val="24"/>
        </w:rPr>
        <w:t xml:space="preserve">Evangelina föddes i Grekland och kom till Sverige som 18-åring. Under många år har hon arbetat inom psykiatrin, och det lidande hon bevittnat där har gett henne näring till det egna sökandet efter livets djupare innebörd och sanning. </w:t>
      </w:r>
      <w:r w:rsidRPr="001328CC">
        <w:rPr>
          <w:sz w:val="24"/>
          <w:szCs w:val="24"/>
        </w:rPr>
        <w:t>Som vuxen kvinna</w:t>
      </w:r>
      <w:r>
        <w:rPr>
          <w:sz w:val="24"/>
          <w:szCs w:val="24"/>
        </w:rPr>
        <w:t xml:space="preserve"> flyttade hon tillbaka till Grekland där hon ledde stödgrupper för kvinnor och</w:t>
      </w:r>
      <w:r w:rsidR="00F860B3">
        <w:rPr>
          <w:sz w:val="24"/>
          <w:szCs w:val="24"/>
        </w:rPr>
        <w:t xml:space="preserve"> där hon även</w:t>
      </w:r>
      <w:r>
        <w:rPr>
          <w:sz w:val="24"/>
          <w:szCs w:val="24"/>
        </w:rPr>
        <w:t xml:space="preserve"> startade det första kvinnohuset i sin hemstad Serres.</w:t>
      </w:r>
      <w:r w:rsidRPr="001328CC">
        <w:rPr>
          <w:sz w:val="24"/>
          <w:szCs w:val="24"/>
        </w:rPr>
        <w:t xml:space="preserve"> </w:t>
      </w:r>
      <w:r>
        <w:rPr>
          <w:sz w:val="24"/>
          <w:szCs w:val="24"/>
        </w:rPr>
        <w:t xml:space="preserve"> </w:t>
      </w:r>
      <w:r w:rsidR="00F60223">
        <w:rPr>
          <w:sz w:val="28"/>
          <w:szCs w:val="28"/>
        </w:rPr>
        <w:t xml:space="preserve">– </w:t>
      </w:r>
      <w:r w:rsidRPr="001328CC">
        <w:rPr>
          <w:sz w:val="24"/>
          <w:szCs w:val="24"/>
        </w:rPr>
        <w:t>Jag blev då och då hotad, framför allt av män</w:t>
      </w:r>
      <w:r w:rsidR="00F860B3">
        <w:rPr>
          <w:sz w:val="24"/>
          <w:szCs w:val="24"/>
        </w:rPr>
        <w:t>,</w:t>
      </w:r>
      <w:r w:rsidRPr="001328CC">
        <w:rPr>
          <w:sz w:val="24"/>
          <w:szCs w:val="24"/>
        </w:rPr>
        <w:t xml:space="preserve"> och valde</w:t>
      </w:r>
      <w:r>
        <w:rPr>
          <w:sz w:val="24"/>
          <w:szCs w:val="24"/>
        </w:rPr>
        <w:t xml:space="preserve"> därför att återvända till Sverige efter några år, berättar hon.</w:t>
      </w:r>
    </w:p>
    <w:p w14:paraId="2E43AD85" w14:textId="77777777" w:rsidR="009D4BCA" w:rsidRDefault="009D4BCA" w:rsidP="009D4BCA">
      <w:pPr>
        <w:rPr>
          <w:sz w:val="24"/>
          <w:szCs w:val="24"/>
        </w:rPr>
      </w:pPr>
      <w:r w:rsidRPr="006F6ADB">
        <w:rPr>
          <w:rFonts w:asciiTheme="majorHAnsi" w:hAnsiTheme="majorHAnsi"/>
          <w:b/>
          <w:sz w:val="24"/>
          <w:szCs w:val="24"/>
        </w:rPr>
        <w:t>Skrev i glädje</w:t>
      </w:r>
      <w:r>
        <w:rPr>
          <w:sz w:val="24"/>
          <w:szCs w:val="24"/>
        </w:rPr>
        <w:br/>
        <w:t>Många författare har stunder av skrivkramp och inre motstånd under sina skrivprocesser, men Evangelina delar inte den erfarenheten då hon skapade ”Rymd &amp; tystnad”.</w:t>
      </w:r>
    </w:p>
    <w:p w14:paraId="756483A1" w14:textId="6770AAD1" w:rsidR="009D4BCA" w:rsidRDefault="009479B4" w:rsidP="009D4BCA">
      <w:pPr>
        <w:rPr>
          <w:sz w:val="24"/>
          <w:szCs w:val="24"/>
        </w:rPr>
      </w:pPr>
      <w:r>
        <w:rPr>
          <w:sz w:val="28"/>
          <w:szCs w:val="28"/>
        </w:rPr>
        <w:t>–</w:t>
      </w:r>
      <w:r w:rsidRPr="00A77709">
        <w:rPr>
          <w:sz w:val="28"/>
          <w:szCs w:val="28"/>
        </w:rPr>
        <w:t xml:space="preserve"> </w:t>
      </w:r>
      <w:r w:rsidR="009D4BCA" w:rsidRPr="001328CC">
        <w:rPr>
          <w:sz w:val="24"/>
          <w:szCs w:val="24"/>
        </w:rPr>
        <w:t xml:space="preserve">Jag skrev alltid i en känsla av glädje och välsignelse. </w:t>
      </w:r>
      <w:r w:rsidR="009D4BCA" w:rsidRPr="00822002">
        <w:rPr>
          <w:sz w:val="24"/>
          <w:szCs w:val="24"/>
        </w:rPr>
        <w:t>Det var en spontan</w:t>
      </w:r>
      <w:r w:rsidR="009D4BCA">
        <w:rPr>
          <w:sz w:val="24"/>
          <w:szCs w:val="24"/>
        </w:rPr>
        <w:t xml:space="preserve"> aktivitet</w:t>
      </w:r>
      <w:r w:rsidR="009D4BCA" w:rsidRPr="00822002">
        <w:rPr>
          <w:sz w:val="24"/>
          <w:szCs w:val="24"/>
        </w:rPr>
        <w:t xml:space="preserve"> som pågick av sig själv. Plötsligt satte jag mig ner och skrev. Det är inte en berättelse med en början och ett slut. Det är en samling djupt andliga reflektioner över livet och döden.</w:t>
      </w:r>
    </w:p>
    <w:p w14:paraId="2C1AC029" w14:textId="77777777" w:rsidR="009D4BCA" w:rsidRDefault="009D4BCA" w:rsidP="009D4BCA">
      <w:pPr>
        <w:rPr>
          <w:sz w:val="24"/>
          <w:szCs w:val="24"/>
        </w:rPr>
      </w:pPr>
      <w:r w:rsidRPr="006F6ADB">
        <w:rPr>
          <w:rFonts w:asciiTheme="majorHAnsi" w:hAnsiTheme="majorHAnsi"/>
          <w:b/>
          <w:sz w:val="24"/>
          <w:szCs w:val="24"/>
        </w:rPr>
        <w:t>Var inte rädd</w:t>
      </w:r>
      <w:r>
        <w:rPr>
          <w:sz w:val="24"/>
          <w:szCs w:val="24"/>
        </w:rPr>
        <w:br/>
        <w:t xml:space="preserve">För att nå in i sina djupare skikt och se livet som det verkligen är, behövs ett öppet sinne, </w:t>
      </w:r>
      <w:r>
        <w:rPr>
          <w:sz w:val="24"/>
          <w:szCs w:val="24"/>
        </w:rPr>
        <w:lastRenderedPageBreak/>
        <w:t xml:space="preserve">men också förmågan att stänga av det inre ständiga flödet av tankar som hjärnan producerar. </w:t>
      </w:r>
    </w:p>
    <w:p w14:paraId="194AA45D" w14:textId="482F9498" w:rsidR="009D4BCA" w:rsidRDefault="009479B4" w:rsidP="009D4BCA">
      <w:pPr>
        <w:rPr>
          <w:sz w:val="24"/>
          <w:szCs w:val="24"/>
        </w:rPr>
      </w:pPr>
      <w:r>
        <w:rPr>
          <w:sz w:val="28"/>
          <w:szCs w:val="28"/>
        </w:rPr>
        <w:t>–</w:t>
      </w:r>
      <w:r w:rsidRPr="00A77709">
        <w:rPr>
          <w:sz w:val="28"/>
          <w:szCs w:val="28"/>
        </w:rPr>
        <w:t xml:space="preserve"> </w:t>
      </w:r>
      <w:r w:rsidR="009D4BCA" w:rsidRPr="00822002">
        <w:rPr>
          <w:sz w:val="24"/>
          <w:szCs w:val="24"/>
        </w:rPr>
        <w:t>Att använda sitt inre själv, som är en mycket ursprunglig och öppen plats, att se ifrån, är en mycket vacker upplevelse. Det finns hjälp att få för att få tyst på det ständiga flödet av t</w:t>
      </w:r>
      <w:r w:rsidR="009D4BCA">
        <w:rPr>
          <w:sz w:val="24"/>
          <w:szCs w:val="24"/>
        </w:rPr>
        <w:t>ankar och därigenom få uppleva rymden och t</w:t>
      </w:r>
      <w:r w:rsidR="009D4BCA" w:rsidRPr="00822002">
        <w:rPr>
          <w:sz w:val="24"/>
          <w:szCs w:val="24"/>
        </w:rPr>
        <w:t>ystnaden som omger oss</w:t>
      </w:r>
      <w:r w:rsidR="009D4BCA">
        <w:rPr>
          <w:sz w:val="24"/>
          <w:szCs w:val="24"/>
        </w:rPr>
        <w:t>, och som även finns inom oss, lovar hon.</w:t>
      </w:r>
      <w:r w:rsidR="009D4BCA" w:rsidRPr="00822002">
        <w:rPr>
          <w:sz w:val="24"/>
          <w:szCs w:val="24"/>
        </w:rPr>
        <w:t xml:space="preserve"> </w:t>
      </w:r>
    </w:p>
    <w:p w14:paraId="5F90317D" w14:textId="78F913F7" w:rsidR="009D4BCA" w:rsidRDefault="009479B4" w:rsidP="009D4BCA">
      <w:pPr>
        <w:rPr>
          <w:rFonts w:eastAsiaTheme="minorEastAsia" w:cs="Helvetica"/>
          <w:sz w:val="24"/>
          <w:szCs w:val="24"/>
          <w:lang w:eastAsia="sv-SE"/>
        </w:rPr>
      </w:pPr>
      <w:r>
        <w:rPr>
          <w:sz w:val="28"/>
          <w:szCs w:val="28"/>
        </w:rPr>
        <w:t>–</w:t>
      </w:r>
      <w:r w:rsidRPr="00A77709">
        <w:rPr>
          <w:sz w:val="28"/>
          <w:szCs w:val="28"/>
        </w:rPr>
        <w:t xml:space="preserve"> </w:t>
      </w:r>
      <w:r w:rsidR="009D4BCA" w:rsidRPr="00822002">
        <w:rPr>
          <w:sz w:val="24"/>
          <w:szCs w:val="24"/>
        </w:rPr>
        <w:t>Det viktigaste jag vill lyfta fram är att inte vara rädd, vare sig för livet eller för döden. Att begrunda döden är en andlig övning som kan leda till att man upps</w:t>
      </w:r>
      <w:r w:rsidR="009D4BCA">
        <w:rPr>
          <w:sz w:val="24"/>
          <w:szCs w:val="24"/>
        </w:rPr>
        <w:t xml:space="preserve">kattar livet och människan mera, avslutar </w:t>
      </w:r>
      <w:r w:rsidR="009D4BCA" w:rsidRPr="006968F0">
        <w:rPr>
          <w:rFonts w:eastAsiaTheme="minorEastAsia" w:cs="Helvetica"/>
          <w:sz w:val="24"/>
          <w:szCs w:val="24"/>
          <w:lang w:eastAsia="sv-SE"/>
        </w:rPr>
        <w:t>Evangelina Ögren Bacirtzi</w:t>
      </w:r>
      <w:r w:rsidR="009D4BCA">
        <w:rPr>
          <w:rFonts w:eastAsiaTheme="minorEastAsia" w:cs="Helvetica"/>
          <w:sz w:val="24"/>
          <w:szCs w:val="24"/>
          <w:lang w:eastAsia="sv-SE"/>
        </w:rPr>
        <w:t>.</w:t>
      </w:r>
    </w:p>
    <w:p w14:paraId="39C780F8" w14:textId="77777777" w:rsidR="009D4BCA" w:rsidRPr="00D2043F" w:rsidRDefault="009D4BCA" w:rsidP="009D4BCA">
      <w:pPr>
        <w:rPr>
          <w:rFonts w:asciiTheme="majorHAnsi" w:hAnsiTheme="majorHAnsi"/>
        </w:rPr>
      </w:pPr>
      <w:r w:rsidRPr="00D2043F">
        <w:rPr>
          <w:rFonts w:asciiTheme="majorHAnsi" w:eastAsiaTheme="minorEastAsia" w:hAnsiTheme="majorHAnsi" w:cs="Helvetica"/>
          <w:lang w:eastAsia="sv-SE"/>
        </w:rPr>
        <w:t>Gabriella Lücke</w:t>
      </w:r>
    </w:p>
    <w:p w14:paraId="35AB8DE6" w14:textId="77777777" w:rsidR="00205553" w:rsidRDefault="00205553"/>
    <w:sectPr w:rsidR="00205553"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BCA"/>
    <w:rsid w:val="00205553"/>
    <w:rsid w:val="009479B4"/>
    <w:rsid w:val="009D23FE"/>
    <w:rsid w:val="009D4BCA"/>
    <w:rsid w:val="00A16EDC"/>
    <w:rsid w:val="00BB157D"/>
    <w:rsid w:val="00C82CFF"/>
    <w:rsid w:val="00D31A3C"/>
    <w:rsid w:val="00F21015"/>
    <w:rsid w:val="00F60223"/>
    <w:rsid w:val="00F860B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CC99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CA"/>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CA"/>
    <w:pPr>
      <w:spacing w:after="200" w:line="276"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506</Words>
  <Characters>2686</Characters>
  <Application>Microsoft Macintosh Word</Application>
  <DocSecurity>0</DocSecurity>
  <Lines>22</Lines>
  <Paragraphs>6</Paragraphs>
  <ScaleCrop>false</ScaleCrop>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Yvonne Frank Månsson</cp:lastModifiedBy>
  <cp:revision>9</cp:revision>
  <dcterms:created xsi:type="dcterms:W3CDTF">2017-04-06T08:36:00Z</dcterms:created>
  <dcterms:modified xsi:type="dcterms:W3CDTF">2017-04-11T11:14:00Z</dcterms:modified>
</cp:coreProperties>
</file>