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C56E" w14:textId="7C23F5BC" w:rsidR="001B738F" w:rsidRDefault="001B738F" w:rsidP="001B738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Format: </w:t>
      </w:r>
      <w:r>
        <w:rPr>
          <w:rFonts w:ascii="Times New Roman" w:hAnsi="Times New Roman" w:cs="Times New Roman"/>
          <w:sz w:val="32"/>
          <w:szCs w:val="32"/>
        </w:rPr>
        <w:t xml:space="preserve">Energie mit b&gt;&gt; </w:t>
      </w:r>
      <w:r w:rsidR="00746447">
        <w:rPr>
          <w:rFonts w:ascii="Times New Roman" w:hAnsi="Times New Roman" w:cs="Times New Roman"/>
          <w:sz w:val="32"/>
          <w:szCs w:val="32"/>
        </w:rPr>
        <w:t>Dezember</w:t>
      </w:r>
      <w:r>
        <w:rPr>
          <w:rFonts w:ascii="Times New Roman" w:hAnsi="Times New Roman" w:cs="Times New Roman"/>
          <w:sz w:val="32"/>
          <w:szCs w:val="32"/>
        </w:rPr>
        <w:t xml:space="preserve">ausgabe (VÖ: </w:t>
      </w:r>
      <w:r w:rsidR="00746447">
        <w:rPr>
          <w:rFonts w:ascii="Times New Roman" w:hAnsi="Times New Roman" w:cs="Times New Roman"/>
          <w:sz w:val="32"/>
          <w:szCs w:val="32"/>
        </w:rPr>
        <w:t>1</w:t>
      </w:r>
      <w:r w:rsidR="00EB31E9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>.1</w:t>
      </w:r>
      <w:r w:rsidR="00746447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.)</w:t>
      </w:r>
    </w:p>
    <w:p w14:paraId="42EFD464" w14:textId="2313E7D4" w:rsidR="00746447" w:rsidRPr="00746447" w:rsidRDefault="001B738F" w:rsidP="001B738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25380">
        <w:rPr>
          <w:rFonts w:ascii="Times New Roman" w:hAnsi="Times New Roman" w:cs="Times New Roman"/>
          <w:b/>
          <w:bCs/>
          <w:sz w:val="32"/>
          <w:szCs w:val="32"/>
        </w:rPr>
        <w:t xml:space="preserve">BTG: </w:t>
      </w:r>
      <w:r w:rsidR="00746447">
        <w:rPr>
          <w:rFonts w:ascii="Times New Roman" w:hAnsi="Times New Roman" w:cs="Times New Roman"/>
          <w:sz w:val="32"/>
          <w:szCs w:val="32"/>
        </w:rPr>
        <w:t xml:space="preserve">Inbetriebnahme Erdkabeltrasse </w:t>
      </w:r>
      <w:proofErr w:type="spellStart"/>
      <w:r w:rsidR="00746447">
        <w:rPr>
          <w:rFonts w:ascii="Times New Roman" w:hAnsi="Times New Roman" w:cs="Times New Roman"/>
          <w:sz w:val="32"/>
          <w:szCs w:val="32"/>
        </w:rPr>
        <w:t>Kleinschwabhausen</w:t>
      </w:r>
      <w:proofErr w:type="spellEnd"/>
    </w:p>
    <w:p w14:paraId="015EAC53" w14:textId="72DD2AC8" w:rsidR="001B738F" w:rsidRDefault="001B738F" w:rsidP="001B738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0E69">
        <w:rPr>
          <w:rFonts w:ascii="Times New Roman" w:hAnsi="Times New Roman" w:cs="Times New Roman"/>
          <w:b/>
          <w:bCs/>
          <w:sz w:val="32"/>
          <w:szCs w:val="32"/>
        </w:rPr>
        <w:t>Drehtag:</w:t>
      </w:r>
      <w:r>
        <w:rPr>
          <w:rFonts w:ascii="Times New Roman" w:hAnsi="Times New Roman" w:cs="Times New Roman"/>
          <w:sz w:val="32"/>
          <w:szCs w:val="32"/>
        </w:rPr>
        <w:t xml:space="preserve"> 0</w:t>
      </w:r>
      <w:r w:rsidR="00746447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>.1</w:t>
      </w:r>
      <w:r w:rsidR="00746447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EF0E69">
        <w:rPr>
          <w:rFonts w:ascii="Wingdings" w:eastAsia="Wingdings" w:hAnsi="Wingdings" w:cs="Wingdings"/>
          <w:sz w:val="32"/>
          <w:szCs w:val="32"/>
        </w:rPr>
        <w:t>à</w:t>
      </w:r>
      <w:r>
        <w:rPr>
          <w:rFonts w:ascii="Times New Roman" w:hAnsi="Times New Roman" w:cs="Times New Roman"/>
          <w:sz w:val="32"/>
          <w:szCs w:val="32"/>
        </w:rPr>
        <w:t xml:space="preserve"> VÖ am </w:t>
      </w:r>
      <w:r w:rsidR="00746447">
        <w:rPr>
          <w:rFonts w:ascii="Times New Roman" w:hAnsi="Times New Roman" w:cs="Times New Roman"/>
          <w:sz w:val="32"/>
          <w:szCs w:val="32"/>
        </w:rPr>
        <w:t>Mo</w:t>
      </w:r>
      <w:r>
        <w:rPr>
          <w:rFonts w:ascii="Times New Roman" w:hAnsi="Times New Roman" w:cs="Times New Roman"/>
          <w:sz w:val="32"/>
          <w:szCs w:val="32"/>
        </w:rPr>
        <w:t xml:space="preserve">., </w:t>
      </w:r>
      <w:r w:rsidR="00746447">
        <w:rPr>
          <w:rFonts w:ascii="Times New Roman" w:hAnsi="Times New Roman" w:cs="Times New Roman"/>
          <w:sz w:val="32"/>
          <w:szCs w:val="32"/>
        </w:rPr>
        <w:t>1</w:t>
      </w:r>
      <w:r w:rsidR="00542995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>.1</w:t>
      </w:r>
      <w:r w:rsidR="00746447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280595E4" w14:textId="77777777" w:rsidR="001B738F" w:rsidRDefault="001B738F" w:rsidP="001B738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0E69">
        <w:rPr>
          <w:rFonts w:ascii="Times New Roman" w:hAnsi="Times New Roman" w:cs="Times New Roman"/>
          <w:b/>
          <w:bCs/>
          <w:sz w:val="32"/>
          <w:szCs w:val="32"/>
        </w:rPr>
        <w:t>Redakteur*in:</w:t>
      </w:r>
      <w:r>
        <w:rPr>
          <w:rFonts w:ascii="Times New Roman" w:hAnsi="Times New Roman" w:cs="Times New Roman"/>
          <w:sz w:val="32"/>
          <w:szCs w:val="32"/>
        </w:rPr>
        <w:t xml:space="preserve"> CA</w:t>
      </w:r>
    </w:p>
    <w:p w14:paraId="795405F8" w14:textId="77777777" w:rsidR="001B738F" w:rsidRDefault="001B738F" w:rsidP="001B738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0E69">
        <w:rPr>
          <w:rFonts w:ascii="Times New Roman" w:hAnsi="Times New Roman" w:cs="Times New Roman"/>
          <w:b/>
          <w:bCs/>
          <w:sz w:val="32"/>
          <w:szCs w:val="32"/>
        </w:rPr>
        <w:t>Schnitt PC:</w:t>
      </w:r>
      <w:r>
        <w:rPr>
          <w:rFonts w:ascii="Times New Roman" w:hAnsi="Times New Roman" w:cs="Times New Roman"/>
          <w:sz w:val="32"/>
          <w:szCs w:val="32"/>
        </w:rPr>
        <w:t xml:space="preserve"> Festplatte CA</w:t>
      </w:r>
    </w:p>
    <w:p w14:paraId="27760500" w14:textId="5B9AAD51" w:rsidR="001B738F" w:rsidRDefault="001B738F" w:rsidP="001B738F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4A850AF9">
        <w:rPr>
          <w:rFonts w:ascii="Times New Roman" w:hAnsi="Times New Roman" w:cs="Times New Roman"/>
          <w:b/>
          <w:bCs/>
          <w:sz w:val="32"/>
          <w:szCs w:val="32"/>
        </w:rPr>
        <w:t>Länge:</w:t>
      </w:r>
      <w:r w:rsidRPr="4A850AF9">
        <w:rPr>
          <w:rFonts w:ascii="Times New Roman" w:hAnsi="Times New Roman" w:cs="Times New Roman"/>
          <w:sz w:val="32"/>
          <w:szCs w:val="32"/>
        </w:rPr>
        <w:t xml:space="preserve"> ca. </w:t>
      </w:r>
      <w:r w:rsidR="00746447">
        <w:rPr>
          <w:rFonts w:ascii="Times New Roman" w:hAnsi="Times New Roman" w:cs="Times New Roman"/>
          <w:sz w:val="32"/>
          <w:szCs w:val="32"/>
        </w:rPr>
        <w:t>2</w:t>
      </w:r>
      <w:r w:rsidRPr="4A850AF9">
        <w:rPr>
          <w:rFonts w:ascii="Times New Roman" w:hAnsi="Times New Roman" w:cs="Times New Roman"/>
          <w:sz w:val="32"/>
          <w:szCs w:val="32"/>
        </w:rPr>
        <w:t>:</w:t>
      </w:r>
      <w:r w:rsidR="00043300">
        <w:rPr>
          <w:rFonts w:ascii="Times New Roman" w:hAnsi="Times New Roman" w:cs="Times New Roman"/>
          <w:sz w:val="32"/>
          <w:szCs w:val="32"/>
        </w:rPr>
        <w:t>24</w:t>
      </w:r>
      <w:r w:rsidRPr="4A850AF9">
        <w:rPr>
          <w:rFonts w:ascii="Times New Roman" w:hAnsi="Times New Roman" w:cs="Times New Roman"/>
          <w:sz w:val="32"/>
          <w:szCs w:val="32"/>
        </w:rPr>
        <w:t xml:space="preserve"> Min.</w:t>
      </w:r>
    </w:p>
    <w:p w14:paraId="75AAA3A5" w14:textId="283AA264" w:rsidR="001B738F" w:rsidRDefault="001B738F" w:rsidP="001B738F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4A850AF9">
        <w:rPr>
          <w:rFonts w:ascii="Times New Roman" w:hAnsi="Times New Roman" w:cs="Times New Roman"/>
          <w:b/>
          <w:bCs/>
          <w:sz w:val="32"/>
          <w:szCs w:val="32"/>
        </w:rPr>
        <w:t>Mod</w:t>
      </w:r>
      <w:proofErr w:type="spellEnd"/>
      <w:r w:rsidRPr="4A850AF9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</w:p>
    <w:p w14:paraId="4291E0CE" w14:textId="095994CF" w:rsidR="000E2FB1" w:rsidRPr="00352738" w:rsidRDefault="009030EB" w:rsidP="001B738F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Die Energiewende</w:t>
      </w:r>
      <w:r w:rsidR="00AA131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in Bayern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schreitet stetig voran. Bestes Beispiel: der nördliche Landkreis Dachau, in dem der Zuwachs von erneuerbaren Energien besonders beeindruckend ist.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Alleine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in den vergangenen 10 Jahren </w:t>
      </w:r>
      <w:r w:rsidR="00654665" w:rsidRPr="00654665">
        <w:rPr>
          <w:rFonts w:ascii="Times New Roman" w:eastAsia="Times New Roman" w:hAnsi="Times New Roman" w:cs="Times New Roman"/>
          <w:b/>
          <w:bCs/>
          <w:sz w:val="32"/>
          <w:szCs w:val="32"/>
        </w:rPr>
        <w:t>ist die installierte Leistung</w:t>
      </w:r>
      <w:r w:rsidR="0065466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hier</w:t>
      </w:r>
      <w:r w:rsidR="00654665" w:rsidRPr="0065466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um 120 Prozent auf über 143 Megawatt gewachsen.</w:t>
      </w:r>
      <w:r w:rsidR="0065466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D412F2">
        <w:rPr>
          <w:rFonts w:ascii="Times New Roman" w:eastAsia="Times New Roman" w:hAnsi="Times New Roman" w:cs="Times New Roman"/>
          <w:b/>
          <w:bCs/>
          <w:sz w:val="32"/>
          <w:szCs w:val="32"/>
        </w:rPr>
        <w:t>Quasi eine gesamte Region als „grünes Kraftwerk</w:t>
      </w:r>
      <w:r w:rsidR="00EC4D3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. - </w:t>
      </w:r>
      <w:r w:rsidR="003E066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Die nun offizielle Inbetriebnahme des längsten </w:t>
      </w:r>
      <w:proofErr w:type="spellStart"/>
      <w:r w:rsidR="003E0664">
        <w:rPr>
          <w:rFonts w:ascii="Times New Roman" w:eastAsia="Times New Roman" w:hAnsi="Times New Roman" w:cs="Times New Roman"/>
          <w:b/>
          <w:bCs/>
          <w:sz w:val="32"/>
          <w:szCs w:val="32"/>
        </w:rPr>
        <w:t>Erdkabeltrassenprojekts</w:t>
      </w:r>
      <w:proofErr w:type="spellEnd"/>
      <w:r w:rsidR="003E066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der Bayernwerk Netz GmbH zwischen </w:t>
      </w:r>
      <w:proofErr w:type="spellStart"/>
      <w:r w:rsidR="003E0664">
        <w:rPr>
          <w:rFonts w:ascii="Times New Roman" w:eastAsia="Times New Roman" w:hAnsi="Times New Roman" w:cs="Times New Roman"/>
          <w:b/>
          <w:bCs/>
          <w:sz w:val="32"/>
          <w:szCs w:val="32"/>
        </w:rPr>
        <w:t>Kleinschwabhausen</w:t>
      </w:r>
      <w:proofErr w:type="spellEnd"/>
      <w:r w:rsidR="003E066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und Oberbachern </w:t>
      </w:r>
      <w:r w:rsidR="00A633E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unterstützt damit </w:t>
      </w:r>
      <w:r w:rsidR="00EC4D3E">
        <w:rPr>
          <w:rFonts w:ascii="Times New Roman" w:eastAsia="Times New Roman" w:hAnsi="Times New Roman" w:cs="Times New Roman"/>
          <w:b/>
          <w:bCs/>
          <w:sz w:val="32"/>
          <w:szCs w:val="32"/>
        </w:rPr>
        <w:t>genau diese Entwicklung.</w:t>
      </w:r>
    </w:p>
    <w:p w14:paraId="2E54D832" w14:textId="77777777" w:rsidR="001B738F" w:rsidRDefault="001B738F" w:rsidP="001B738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Text:</w:t>
      </w:r>
    </w:p>
    <w:p w14:paraId="1223DFA7" w14:textId="2164154E" w:rsidR="00464B59" w:rsidRDefault="00155A75" w:rsidP="003748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Eine</w:t>
      </w:r>
      <w:r w:rsidR="00D5090B">
        <w:rPr>
          <w:rFonts w:ascii="Times New Roman" w:hAnsi="Times New Roman" w:cs="Times New Roman"/>
          <w:sz w:val="32"/>
          <w:szCs w:val="32"/>
        </w:rPr>
        <w:t xml:space="preserve"> Erinnerung, aber auch als Dank für ein bisher beispielloses </w:t>
      </w:r>
      <w:r w:rsidR="00087D90">
        <w:rPr>
          <w:rFonts w:ascii="Times New Roman" w:hAnsi="Times New Roman" w:cs="Times New Roman"/>
          <w:sz w:val="32"/>
          <w:szCs w:val="32"/>
        </w:rPr>
        <w:t>Hochspannungsbauprojekt</w:t>
      </w:r>
      <w:r>
        <w:rPr>
          <w:rFonts w:ascii="Times New Roman" w:hAnsi="Times New Roman" w:cs="Times New Roman"/>
          <w:sz w:val="32"/>
          <w:szCs w:val="32"/>
        </w:rPr>
        <w:t xml:space="preserve"> der Bayernwerk Netz GmbH: </w:t>
      </w:r>
      <w:r w:rsidR="00B93237">
        <w:rPr>
          <w:rFonts w:ascii="Times New Roman" w:hAnsi="Times New Roman" w:cs="Times New Roman"/>
          <w:sz w:val="32"/>
          <w:szCs w:val="32"/>
        </w:rPr>
        <w:t xml:space="preserve">ein kleines Stückchen der Kabel, die nun </w:t>
      </w:r>
      <w:r w:rsidR="00F22A48">
        <w:rPr>
          <w:rFonts w:ascii="Times New Roman" w:hAnsi="Times New Roman" w:cs="Times New Roman"/>
          <w:sz w:val="32"/>
          <w:szCs w:val="32"/>
        </w:rPr>
        <w:t xml:space="preserve">mit knapp </w:t>
      </w:r>
      <w:r w:rsidR="007D5679">
        <w:rPr>
          <w:rFonts w:ascii="Times New Roman" w:hAnsi="Times New Roman" w:cs="Times New Roman"/>
          <w:sz w:val="32"/>
          <w:szCs w:val="32"/>
        </w:rPr>
        <w:t>18,3 Kilometer</w:t>
      </w:r>
      <w:r w:rsidR="00F22A48">
        <w:rPr>
          <w:rFonts w:ascii="Times New Roman" w:hAnsi="Times New Roman" w:cs="Times New Roman"/>
          <w:sz w:val="32"/>
          <w:szCs w:val="32"/>
        </w:rPr>
        <w:t>n Länge</w:t>
      </w:r>
      <w:r w:rsidR="00464B59">
        <w:rPr>
          <w:rFonts w:ascii="Times New Roman" w:hAnsi="Times New Roman" w:cs="Times New Roman"/>
          <w:sz w:val="32"/>
          <w:szCs w:val="32"/>
        </w:rPr>
        <w:t xml:space="preserve"> </w:t>
      </w:r>
      <w:r w:rsidR="007D5679">
        <w:rPr>
          <w:rFonts w:ascii="Times New Roman" w:hAnsi="Times New Roman" w:cs="Times New Roman"/>
          <w:sz w:val="32"/>
          <w:szCs w:val="32"/>
        </w:rPr>
        <w:t>unterirdisch</w:t>
      </w:r>
      <w:r w:rsidR="003748DE">
        <w:rPr>
          <w:rFonts w:ascii="Times New Roman" w:hAnsi="Times New Roman" w:cs="Times New Roman"/>
          <w:sz w:val="32"/>
          <w:szCs w:val="32"/>
        </w:rPr>
        <w:t xml:space="preserve"> verlegt</w:t>
      </w:r>
      <w:r w:rsidR="00F80673">
        <w:rPr>
          <w:rFonts w:ascii="Times New Roman" w:hAnsi="Times New Roman" w:cs="Times New Roman"/>
          <w:sz w:val="32"/>
          <w:szCs w:val="32"/>
        </w:rPr>
        <w:t xml:space="preserve"> </w:t>
      </w:r>
      <w:r w:rsidR="00305280">
        <w:rPr>
          <w:rFonts w:ascii="Times New Roman" w:hAnsi="Times New Roman" w:cs="Times New Roman"/>
          <w:sz w:val="32"/>
          <w:szCs w:val="32"/>
        </w:rPr>
        <w:t xml:space="preserve">gleich </w:t>
      </w:r>
      <w:r w:rsidR="005161A9">
        <w:rPr>
          <w:rFonts w:ascii="Times New Roman" w:hAnsi="Times New Roman" w:cs="Times New Roman"/>
          <w:sz w:val="32"/>
          <w:szCs w:val="32"/>
        </w:rPr>
        <w:t xml:space="preserve">einen ganzen </w:t>
      </w:r>
      <w:r w:rsidR="00D964AD">
        <w:rPr>
          <w:rFonts w:ascii="Times New Roman" w:hAnsi="Times New Roman" w:cs="Times New Roman"/>
          <w:sz w:val="32"/>
          <w:szCs w:val="32"/>
        </w:rPr>
        <w:t xml:space="preserve">Landkreis in ein neues Zeitalter der Energieversorgung </w:t>
      </w:r>
      <w:r w:rsidR="005161A9">
        <w:rPr>
          <w:rFonts w:ascii="Times New Roman" w:hAnsi="Times New Roman" w:cs="Times New Roman"/>
          <w:sz w:val="32"/>
          <w:szCs w:val="32"/>
        </w:rPr>
        <w:t>führen</w:t>
      </w:r>
      <w:r w:rsidR="00526A03">
        <w:rPr>
          <w:rFonts w:ascii="Times New Roman" w:hAnsi="Times New Roman" w:cs="Times New Roman"/>
          <w:sz w:val="32"/>
          <w:szCs w:val="32"/>
        </w:rPr>
        <w:t xml:space="preserve">. </w:t>
      </w:r>
      <w:r w:rsidR="00464B59">
        <w:rPr>
          <w:rFonts w:ascii="Times New Roman" w:hAnsi="Times New Roman" w:cs="Times New Roman"/>
          <w:sz w:val="32"/>
          <w:szCs w:val="32"/>
        </w:rPr>
        <w:t xml:space="preserve">Gebaut in </w:t>
      </w:r>
      <w:r w:rsidR="00511DAE">
        <w:rPr>
          <w:rFonts w:ascii="Times New Roman" w:hAnsi="Times New Roman" w:cs="Times New Roman"/>
          <w:sz w:val="32"/>
          <w:szCs w:val="32"/>
        </w:rPr>
        <w:t xml:space="preserve">Rekordzeit </w:t>
      </w:r>
      <w:r w:rsidR="006C5E21">
        <w:rPr>
          <w:rFonts w:ascii="Times New Roman" w:hAnsi="Times New Roman" w:cs="Times New Roman"/>
          <w:sz w:val="32"/>
          <w:szCs w:val="32"/>
        </w:rPr>
        <w:t xml:space="preserve">mit einem </w:t>
      </w:r>
      <w:proofErr w:type="spellStart"/>
      <w:r w:rsidR="006C5E21">
        <w:rPr>
          <w:rFonts w:ascii="Times New Roman" w:hAnsi="Times New Roman" w:cs="Times New Roman"/>
          <w:sz w:val="32"/>
          <w:szCs w:val="32"/>
        </w:rPr>
        <w:t>Invest</w:t>
      </w:r>
      <w:proofErr w:type="spellEnd"/>
      <w:r w:rsidR="006C5E21">
        <w:rPr>
          <w:rFonts w:ascii="Times New Roman" w:hAnsi="Times New Roman" w:cs="Times New Roman"/>
          <w:sz w:val="32"/>
          <w:szCs w:val="32"/>
        </w:rPr>
        <w:t xml:space="preserve"> von circa 40 Millionen Euro. </w:t>
      </w:r>
      <w:r w:rsidR="00742D0D">
        <w:rPr>
          <w:rFonts w:ascii="Times New Roman" w:hAnsi="Times New Roman" w:cs="Times New Roman"/>
          <w:sz w:val="32"/>
          <w:szCs w:val="32"/>
        </w:rPr>
        <w:t xml:space="preserve">Genügend </w:t>
      </w:r>
      <w:r w:rsidR="00401A50">
        <w:rPr>
          <w:rFonts w:ascii="Times New Roman" w:hAnsi="Times New Roman" w:cs="Times New Roman"/>
          <w:sz w:val="32"/>
          <w:szCs w:val="32"/>
        </w:rPr>
        <w:t>gute Gründe</w:t>
      </w:r>
      <w:r w:rsidR="00177831">
        <w:rPr>
          <w:rFonts w:ascii="Times New Roman" w:hAnsi="Times New Roman" w:cs="Times New Roman"/>
          <w:sz w:val="32"/>
          <w:szCs w:val="32"/>
        </w:rPr>
        <w:t xml:space="preserve"> also</w:t>
      </w:r>
      <w:r w:rsidR="00401A50">
        <w:rPr>
          <w:rFonts w:ascii="Times New Roman" w:hAnsi="Times New Roman" w:cs="Times New Roman"/>
          <w:sz w:val="32"/>
          <w:szCs w:val="32"/>
        </w:rPr>
        <w:t xml:space="preserve">, </w:t>
      </w:r>
      <w:r w:rsidR="005A545D">
        <w:rPr>
          <w:rFonts w:ascii="Times New Roman" w:hAnsi="Times New Roman" w:cs="Times New Roman"/>
          <w:sz w:val="32"/>
          <w:szCs w:val="32"/>
        </w:rPr>
        <w:t xml:space="preserve">nun </w:t>
      </w:r>
      <w:r w:rsidR="00401A50">
        <w:rPr>
          <w:rFonts w:ascii="Times New Roman" w:hAnsi="Times New Roman" w:cs="Times New Roman"/>
          <w:sz w:val="32"/>
          <w:szCs w:val="32"/>
        </w:rPr>
        <w:t>den Abschluss dieses Mammutpr</w:t>
      </w:r>
      <w:r w:rsidR="00742D0D">
        <w:rPr>
          <w:rFonts w:ascii="Times New Roman" w:hAnsi="Times New Roman" w:cs="Times New Roman"/>
          <w:sz w:val="32"/>
          <w:szCs w:val="32"/>
        </w:rPr>
        <w:t>ojekts so kurz vor dem Jahres</w:t>
      </w:r>
      <w:r w:rsidR="00C96207">
        <w:rPr>
          <w:rFonts w:ascii="Times New Roman" w:hAnsi="Times New Roman" w:cs="Times New Roman"/>
          <w:sz w:val="32"/>
          <w:szCs w:val="32"/>
        </w:rPr>
        <w:t>wechsel</w:t>
      </w:r>
      <w:r w:rsidR="00742D0D">
        <w:rPr>
          <w:rFonts w:ascii="Times New Roman" w:hAnsi="Times New Roman" w:cs="Times New Roman"/>
          <w:sz w:val="32"/>
          <w:szCs w:val="32"/>
        </w:rPr>
        <w:t xml:space="preserve"> gebührend zu feiern.</w:t>
      </w:r>
      <w:r w:rsidR="005A545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5FBAC29" w14:textId="77777777" w:rsidR="00494250" w:rsidRPr="003748DE" w:rsidRDefault="00494250" w:rsidP="004942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O-Ton: Bernd Igelbüscher – Bauprojektleiter | Bayernwerk Netz      </w:t>
      </w:r>
    </w:p>
    <w:p w14:paraId="63088B37" w14:textId="77777777" w:rsidR="00494250" w:rsidRDefault="00494250" w:rsidP="00494250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GmbH (13 Sek.)</w:t>
      </w:r>
    </w:p>
    <w:p w14:paraId="0F9D67E4" w14:textId="77777777" w:rsidR="00963396" w:rsidRDefault="00963396" w:rsidP="00963396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F060DA">
        <w:rPr>
          <w:rFonts w:ascii="Times New Roman" w:hAnsi="Times New Roman" w:cs="Times New Roman"/>
          <w:b/>
          <w:bCs/>
          <w:sz w:val="32"/>
          <w:szCs w:val="32"/>
        </w:rPr>
        <w:t xml:space="preserve">O-Ton: Dr. Egon Leo Westphal </w:t>
      </w:r>
      <w:r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F060DA">
        <w:rPr>
          <w:rFonts w:ascii="Times New Roman" w:hAnsi="Times New Roman" w:cs="Times New Roman"/>
          <w:b/>
          <w:bCs/>
          <w:sz w:val="32"/>
          <w:szCs w:val="32"/>
        </w:rPr>
        <w:t xml:space="preserve"> Vor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standsvorsitzender |     </w:t>
      </w:r>
    </w:p>
    <w:p w14:paraId="24A742F0" w14:textId="77777777" w:rsidR="00963396" w:rsidRDefault="00963396" w:rsidP="00963396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Bayernwerk AG (24 Sek.)</w:t>
      </w:r>
    </w:p>
    <w:p w14:paraId="6367363B" w14:textId="4B6B0E16" w:rsidR="00AC2C11" w:rsidRDefault="00AC2C11" w:rsidP="0096339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Tatsächlich dauerte das eigentliche Genehmigungsverfahren </w:t>
      </w:r>
      <w:r w:rsidR="00DD0E42">
        <w:rPr>
          <w:rFonts w:ascii="Times New Roman" w:hAnsi="Times New Roman" w:cs="Times New Roman"/>
          <w:sz w:val="32"/>
          <w:szCs w:val="32"/>
        </w:rPr>
        <w:t xml:space="preserve">nach einer aufwendigen, mehrjährigen Planungsphase gerade einmal 10 </w:t>
      </w:r>
      <w:r w:rsidR="00DD0E42">
        <w:rPr>
          <w:rFonts w:ascii="Times New Roman" w:hAnsi="Times New Roman" w:cs="Times New Roman"/>
          <w:sz w:val="32"/>
          <w:szCs w:val="32"/>
        </w:rPr>
        <w:lastRenderedPageBreak/>
        <w:t>Monate</w:t>
      </w:r>
      <w:r w:rsidR="00122146">
        <w:rPr>
          <w:rFonts w:ascii="Times New Roman" w:hAnsi="Times New Roman" w:cs="Times New Roman"/>
          <w:sz w:val="32"/>
          <w:szCs w:val="32"/>
        </w:rPr>
        <w:t xml:space="preserve"> für das bis dato längste </w:t>
      </w:r>
      <w:proofErr w:type="spellStart"/>
      <w:r w:rsidR="00122146">
        <w:rPr>
          <w:rFonts w:ascii="Times New Roman" w:hAnsi="Times New Roman" w:cs="Times New Roman"/>
          <w:sz w:val="32"/>
          <w:szCs w:val="32"/>
        </w:rPr>
        <w:t>Erdkabeltrassen</w:t>
      </w:r>
      <w:r w:rsidR="00221557">
        <w:rPr>
          <w:rFonts w:ascii="Times New Roman" w:hAnsi="Times New Roman" w:cs="Times New Roman"/>
          <w:sz w:val="32"/>
          <w:szCs w:val="32"/>
        </w:rPr>
        <w:t>projekt</w:t>
      </w:r>
      <w:proofErr w:type="spellEnd"/>
      <w:r w:rsidR="00221557">
        <w:rPr>
          <w:rFonts w:ascii="Times New Roman" w:hAnsi="Times New Roman" w:cs="Times New Roman"/>
          <w:sz w:val="32"/>
          <w:szCs w:val="32"/>
        </w:rPr>
        <w:t xml:space="preserve"> der Bayernwerk Netz GmbH</w:t>
      </w:r>
      <w:r w:rsidR="00DD0E42">
        <w:rPr>
          <w:rFonts w:ascii="Times New Roman" w:hAnsi="Times New Roman" w:cs="Times New Roman"/>
          <w:sz w:val="32"/>
          <w:szCs w:val="32"/>
        </w:rPr>
        <w:t>.</w:t>
      </w:r>
      <w:r w:rsidR="0022155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AE2533E" w14:textId="26061705" w:rsidR="00221557" w:rsidRDefault="00221557" w:rsidP="00221557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O-Ton: Stefan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Löwl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– Landrat | Landkreis Dachau (2</w:t>
      </w:r>
      <w:r w:rsidR="00B23222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Sek.)</w:t>
      </w:r>
    </w:p>
    <w:p w14:paraId="584EF7FB" w14:textId="77777777" w:rsidR="006C4DF2" w:rsidRDefault="006C4DF2" w:rsidP="00221557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0A997A1F" w14:textId="004CA00B" w:rsidR="001E0C06" w:rsidRDefault="001263B9" w:rsidP="0010196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Technisch gesehen bedeutet die </w:t>
      </w:r>
      <w:r w:rsidR="00A91BF8">
        <w:rPr>
          <w:rFonts w:ascii="Times New Roman" w:hAnsi="Times New Roman" w:cs="Times New Roman"/>
          <w:sz w:val="32"/>
          <w:szCs w:val="32"/>
        </w:rPr>
        <w:t xml:space="preserve">Inbetriebnahme des Erdkabels </w:t>
      </w:r>
      <w:r w:rsidR="007E22DC">
        <w:rPr>
          <w:rFonts w:ascii="Times New Roman" w:hAnsi="Times New Roman" w:cs="Times New Roman"/>
          <w:sz w:val="32"/>
          <w:szCs w:val="32"/>
        </w:rPr>
        <w:t>nun</w:t>
      </w:r>
      <w:r w:rsidR="00101966">
        <w:rPr>
          <w:rFonts w:ascii="Times New Roman" w:hAnsi="Times New Roman" w:cs="Times New Roman"/>
          <w:sz w:val="32"/>
          <w:szCs w:val="32"/>
        </w:rPr>
        <w:t>:</w:t>
      </w:r>
    </w:p>
    <w:p w14:paraId="667BD56F" w14:textId="77777777" w:rsidR="006C4DF2" w:rsidRPr="00101966" w:rsidRDefault="006C4DF2" w:rsidP="00101966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3CEEB06F" w14:textId="77777777" w:rsidR="001E0C06" w:rsidRDefault="001E0C06" w:rsidP="001E0C06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O-Ton: Bernd Igelbüscher – Bauprojektleiter | Bayernwerk Netz      </w:t>
      </w:r>
    </w:p>
    <w:p w14:paraId="2BF35C81" w14:textId="77777777" w:rsidR="001E0C06" w:rsidRDefault="001E0C06" w:rsidP="001E0C06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GmbH (25 Sek.)</w:t>
      </w:r>
    </w:p>
    <w:p w14:paraId="2C54C263" w14:textId="484FC394" w:rsidR="00AB154A" w:rsidRPr="00AB154A" w:rsidRDefault="008F460C" w:rsidP="0022155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Ein </w:t>
      </w:r>
      <w:r w:rsidR="00AB154A">
        <w:rPr>
          <w:rFonts w:ascii="Times New Roman" w:hAnsi="Times New Roman" w:cs="Times New Roman"/>
          <w:sz w:val="32"/>
          <w:szCs w:val="32"/>
        </w:rPr>
        <w:t>langgehegte</w:t>
      </w:r>
      <w:r>
        <w:rPr>
          <w:rFonts w:ascii="Times New Roman" w:hAnsi="Times New Roman" w:cs="Times New Roman"/>
          <w:sz w:val="32"/>
          <w:szCs w:val="32"/>
        </w:rPr>
        <w:t>r</w:t>
      </w:r>
      <w:r w:rsidR="00AB154A">
        <w:rPr>
          <w:rFonts w:ascii="Times New Roman" w:hAnsi="Times New Roman" w:cs="Times New Roman"/>
          <w:sz w:val="32"/>
          <w:szCs w:val="32"/>
        </w:rPr>
        <w:t xml:space="preserve"> Traum</w:t>
      </w:r>
      <w:r>
        <w:rPr>
          <w:rFonts w:ascii="Times New Roman" w:hAnsi="Times New Roman" w:cs="Times New Roman"/>
          <w:sz w:val="32"/>
          <w:szCs w:val="32"/>
        </w:rPr>
        <w:t xml:space="preserve">, der </w:t>
      </w:r>
      <w:r w:rsidR="002548F1">
        <w:rPr>
          <w:rFonts w:ascii="Times New Roman" w:hAnsi="Times New Roman" w:cs="Times New Roman"/>
          <w:sz w:val="32"/>
          <w:szCs w:val="32"/>
        </w:rPr>
        <w:t xml:space="preserve">jetzt </w:t>
      </w:r>
      <w:r w:rsidR="0005083A">
        <w:rPr>
          <w:rFonts w:ascii="Times New Roman" w:hAnsi="Times New Roman" w:cs="Times New Roman"/>
          <w:sz w:val="32"/>
          <w:szCs w:val="32"/>
        </w:rPr>
        <w:t>Realität</w:t>
      </w:r>
      <w:r w:rsidR="00AB154A">
        <w:rPr>
          <w:rFonts w:ascii="Times New Roman" w:hAnsi="Times New Roman" w:cs="Times New Roman"/>
          <w:sz w:val="32"/>
          <w:szCs w:val="32"/>
        </w:rPr>
        <w:t xml:space="preserve"> geworden</w:t>
      </w:r>
      <w:r>
        <w:rPr>
          <w:rFonts w:ascii="Times New Roman" w:hAnsi="Times New Roman" w:cs="Times New Roman"/>
          <w:sz w:val="32"/>
          <w:szCs w:val="32"/>
        </w:rPr>
        <w:t xml:space="preserve"> ist</w:t>
      </w:r>
      <w:r w:rsidR="00AB154A">
        <w:rPr>
          <w:rFonts w:ascii="Times New Roman" w:hAnsi="Times New Roman" w:cs="Times New Roman"/>
          <w:sz w:val="32"/>
          <w:szCs w:val="32"/>
        </w:rPr>
        <w:t xml:space="preserve">. Mit starken Partnern an der Seite, einem hohen Maß an Transparenz </w:t>
      </w:r>
      <w:r w:rsidR="00573EC0">
        <w:rPr>
          <w:rFonts w:ascii="Times New Roman" w:hAnsi="Times New Roman" w:cs="Times New Roman"/>
          <w:sz w:val="32"/>
          <w:szCs w:val="32"/>
        </w:rPr>
        <w:t xml:space="preserve">und Kommunikation in alle Ebenen hinein. </w:t>
      </w:r>
      <w:r w:rsidR="00C41CF8">
        <w:rPr>
          <w:rFonts w:ascii="Times New Roman" w:hAnsi="Times New Roman" w:cs="Times New Roman"/>
          <w:sz w:val="32"/>
          <w:szCs w:val="32"/>
        </w:rPr>
        <w:t>Von außen nicht mehr</w:t>
      </w:r>
      <w:r w:rsidR="006C4DF2">
        <w:rPr>
          <w:rFonts w:ascii="Times New Roman" w:hAnsi="Times New Roman" w:cs="Times New Roman"/>
          <w:sz w:val="32"/>
          <w:szCs w:val="32"/>
        </w:rPr>
        <w:t xml:space="preserve"> </w:t>
      </w:r>
      <w:r w:rsidR="00C41CF8">
        <w:rPr>
          <w:rFonts w:ascii="Times New Roman" w:hAnsi="Times New Roman" w:cs="Times New Roman"/>
          <w:sz w:val="32"/>
          <w:szCs w:val="32"/>
        </w:rPr>
        <w:t>sichtbar, ist er nun da: der</w:t>
      </w:r>
      <w:r w:rsidR="000B45AF">
        <w:rPr>
          <w:rFonts w:ascii="Times New Roman" w:hAnsi="Times New Roman" w:cs="Times New Roman"/>
          <w:sz w:val="32"/>
          <w:szCs w:val="32"/>
        </w:rPr>
        <w:t xml:space="preserve"> Energie-Boost für die Region</w:t>
      </w:r>
      <w:r w:rsidR="00C41CF8">
        <w:rPr>
          <w:rFonts w:ascii="Times New Roman" w:hAnsi="Times New Roman" w:cs="Times New Roman"/>
          <w:sz w:val="32"/>
          <w:szCs w:val="32"/>
        </w:rPr>
        <w:t>.</w:t>
      </w:r>
    </w:p>
    <w:p w14:paraId="1904A7E7" w14:textId="77777777" w:rsidR="00674568" w:rsidRPr="00674568" w:rsidRDefault="00674568" w:rsidP="00221557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73CC8284" w14:textId="77777777" w:rsidR="00B23222" w:rsidRPr="00B23222" w:rsidRDefault="00B23222" w:rsidP="00221557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282F5526" w14:textId="77777777" w:rsidR="00221557" w:rsidRDefault="00221557" w:rsidP="00963396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486E997D" w14:textId="77777777" w:rsidR="00F060DA" w:rsidRPr="00F060DA" w:rsidRDefault="00F060DA"/>
    <w:sectPr w:rsidR="00F060DA" w:rsidRPr="00F060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38F"/>
    <w:rsid w:val="00034656"/>
    <w:rsid w:val="00043300"/>
    <w:rsid w:val="0005083A"/>
    <w:rsid w:val="00087D90"/>
    <w:rsid w:val="000B45AF"/>
    <w:rsid w:val="000E2FB1"/>
    <w:rsid w:val="00101966"/>
    <w:rsid w:val="00122146"/>
    <w:rsid w:val="001263B9"/>
    <w:rsid w:val="00155A75"/>
    <w:rsid w:val="00177831"/>
    <w:rsid w:val="001B738F"/>
    <w:rsid w:val="001E0C06"/>
    <w:rsid w:val="002050DC"/>
    <w:rsid w:val="00221557"/>
    <w:rsid w:val="0023583B"/>
    <w:rsid w:val="002548F1"/>
    <w:rsid w:val="00295E51"/>
    <w:rsid w:val="002D0644"/>
    <w:rsid w:val="00305280"/>
    <w:rsid w:val="00352738"/>
    <w:rsid w:val="003748DE"/>
    <w:rsid w:val="003A20A0"/>
    <w:rsid w:val="003E0664"/>
    <w:rsid w:val="00401A50"/>
    <w:rsid w:val="0045661A"/>
    <w:rsid w:val="00464B59"/>
    <w:rsid w:val="00494250"/>
    <w:rsid w:val="004F6486"/>
    <w:rsid w:val="00511DAE"/>
    <w:rsid w:val="005161A9"/>
    <w:rsid w:val="00526A03"/>
    <w:rsid w:val="00542995"/>
    <w:rsid w:val="00573EC0"/>
    <w:rsid w:val="005A545D"/>
    <w:rsid w:val="00603A70"/>
    <w:rsid w:val="00654665"/>
    <w:rsid w:val="00674568"/>
    <w:rsid w:val="006A1262"/>
    <w:rsid w:val="006C4DF2"/>
    <w:rsid w:val="006C5E21"/>
    <w:rsid w:val="006D58BE"/>
    <w:rsid w:val="00742D0D"/>
    <w:rsid w:val="00746447"/>
    <w:rsid w:val="00764229"/>
    <w:rsid w:val="007D5679"/>
    <w:rsid w:val="007E22DC"/>
    <w:rsid w:val="00830F95"/>
    <w:rsid w:val="008753DC"/>
    <w:rsid w:val="008B1CC3"/>
    <w:rsid w:val="008F460C"/>
    <w:rsid w:val="009030EB"/>
    <w:rsid w:val="00926177"/>
    <w:rsid w:val="009554C3"/>
    <w:rsid w:val="00963396"/>
    <w:rsid w:val="009742A7"/>
    <w:rsid w:val="00A00712"/>
    <w:rsid w:val="00A633E9"/>
    <w:rsid w:val="00A91BF8"/>
    <w:rsid w:val="00AA1315"/>
    <w:rsid w:val="00AB154A"/>
    <w:rsid w:val="00AC2C11"/>
    <w:rsid w:val="00B23222"/>
    <w:rsid w:val="00B46FC9"/>
    <w:rsid w:val="00B93237"/>
    <w:rsid w:val="00B94E01"/>
    <w:rsid w:val="00C41CF8"/>
    <w:rsid w:val="00C96207"/>
    <w:rsid w:val="00CA6B9A"/>
    <w:rsid w:val="00CB336E"/>
    <w:rsid w:val="00CB37C0"/>
    <w:rsid w:val="00CB796B"/>
    <w:rsid w:val="00D37578"/>
    <w:rsid w:val="00D412F2"/>
    <w:rsid w:val="00D5090B"/>
    <w:rsid w:val="00D964AD"/>
    <w:rsid w:val="00DD0E42"/>
    <w:rsid w:val="00E8085C"/>
    <w:rsid w:val="00EB31E9"/>
    <w:rsid w:val="00EC4D3E"/>
    <w:rsid w:val="00F060DA"/>
    <w:rsid w:val="00F22A48"/>
    <w:rsid w:val="00F8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72849"/>
  <w15:chartTrackingRefBased/>
  <w15:docId w15:val="{FE58F1BB-9838-417C-80C2-BC21CE71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738F"/>
  </w:style>
  <w:style w:type="paragraph" w:styleId="berschrift1">
    <w:name w:val="heading 1"/>
    <w:basedOn w:val="Standard"/>
    <w:next w:val="Standard"/>
    <w:link w:val="berschrift1Zchn"/>
    <w:uiPriority w:val="9"/>
    <w:qFormat/>
    <w:rsid w:val="001B73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7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73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73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73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B73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73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73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73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73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73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73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738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738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B738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738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738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738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B73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B7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B73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B73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B73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B738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B738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B738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B73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B738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B73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Allinger, Christiane</dc:creator>
  <cp:keywords/>
  <dc:description/>
  <cp:lastModifiedBy>Schweigler, Andrea</cp:lastModifiedBy>
  <cp:revision>2</cp:revision>
  <dcterms:created xsi:type="dcterms:W3CDTF">2025-12-20T06:19:00Z</dcterms:created>
  <dcterms:modified xsi:type="dcterms:W3CDTF">2025-12-20T06:19:00Z</dcterms:modified>
</cp:coreProperties>
</file>