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3B6A0" w14:textId="77777777" w:rsidR="00EC4447" w:rsidRDefault="00EC4447">
      <w:pPr>
        <w:rPr>
          <w:b/>
          <w:sz w:val="32"/>
        </w:rPr>
      </w:pPr>
    </w:p>
    <w:p w14:paraId="70E1D9FC" w14:textId="1FAEE61A" w:rsidR="00EC4447" w:rsidRPr="00EC4447" w:rsidRDefault="00EC4447">
      <w:pPr>
        <w:rPr>
          <w:rFonts w:ascii="Century" w:hAnsi="Century"/>
          <w:b/>
          <w:sz w:val="32"/>
        </w:rPr>
      </w:pPr>
      <w:proofErr w:type="spellStart"/>
      <w:r w:rsidRPr="00EC4447">
        <w:rPr>
          <w:rFonts w:ascii="Century" w:hAnsi="Century"/>
          <w:b/>
          <w:sz w:val="32"/>
        </w:rPr>
        <w:t>Balvenie</w:t>
      </w:r>
      <w:proofErr w:type="spellEnd"/>
      <w:r w:rsidRPr="00EC4447">
        <w:rPr>
          <w:rFonts w:ascii="Century" w:hAnsi="Century"/>
          <w:b/>
          <w:sz w:val="32"/>
        </w:rPr>
        <w:t xml:space="preserve"> hedrar sin maltmästare med exklusiv whiskysamling</w:t>
      </w:r>
    </w:p>
    <w:p w14:paraId="23748BCA" w14:textId="24FED5B1" w:rsidR="00CD56DC" w:rsidRPr="00EC4447" w:rsidRDefault="001F597A">
      <w:pPr>
        <w:rPr>
          <w:rFonts w:ascii="Century" w:hAnsi="Century"/>
          <w:b/>
        </w:rPr>
      </w:pPr>
      <w:r w:rsidRPr="00EC4447">
        <w:rPr>
          <w:rFonts w:ascii="Century" w:hAnsi="Century"/>
          <w:b/>
        </w:rPr>
        <w:t>Hur visar man som företag uppskattning för lång och trogen tjänst? Med en guldklocka, en medalj eller en kristallskål? För den exklus</w:t>
      </w:r>
      <w:r w:rsidR="00AA2480" w:rsidRPr="00EC4447">
        <w:rPr>
          <w:rFonts w:ascii="Century" w:hAnsi="Century"/>
          <w:b/>
        </w:rPr>
        <w:t xml:space="preserve">iva whiskyjätten </w:t>
      </w:r>
      <w:proofErr w:type="spellStart"/>
      <w:r w:rsidR="00AA2480" w:rsidRPr="00EC4447">
        <w:rPr>
          <w:rFonts w:ascii="Century" w:hAnsi="Century"/>
          <w:b/>
        </w:rPr>
        <w:t>Balvenie</w:t>
      </w:r>
      <w:proofErr w:type="spellEnd"/>
      <w:r w:rsidR="00AA2480" w:rsidRPr="00EC4447">
        <w:rPr>
          <w:rFonts w:ascii="Century" w:hAnsi="Century"/>
          <w:b/>
        </w:rPr>
        <w:t xml:space="preserve"> är inget av alternativen ovan tillräckligt.</w:t>
      </w:r>
      <w:r w:rsidRPr="00EC4447">
        <w:rPr>
          <w:rFonts w:ascii="Century" w:hAnsi="Century"/>
          <w:b/>
        </w:rPr>
        <w:t xml:space="preserve"> När maltmästare David C. Stewart MBE firar 55 år </w:t>
      </w:r>
      <w:r w:rsidR="00AA2480" w:rsidRPr="00EC4447">
        <w:rPr>
          <w:rFonts w:ascii="Century" w:hAnsi="Century"/>
          <w:b/>
        </w:rPr>
        <w:t xml:space="preserve">som anställd väljer </w:t>
      </w:r>
      <w:proofErr w:type="spellStart"/>
      <w:r w:rsidR="00AA2480" w:rsidRPr="00EC4447">
        <w:rPr>
          <w:rFonts w:ascii="Century" w:hAnsi="Century"/>
          <w:b/>
        </w:rPr>
        <w:t>Balvenie</w:t>
      </w:r>
      <w:proofErr w:type="spellEnd"/>
      <w:r w:rsidR="00AA2480" w:rsidRPr="00EC4447">
        <w:rPr>
          <w:rFonts w:ascii="Century" w:hAnsi="Century"/>
          <w:b/>
        </w:rPr>
        <w:t xml:space="preserve"> att slå på stora trumman och lansera The </w:t>
      </w:r>
      <w:proofErr w:type="spellStart"/>
      <w:r w:rsidR="00AA2480" w:rsidRPr="00EC4447">
        <w:rPr>
          <w:rFonts w:ascii="Century" w:hAnsi="Century"/>
          <w:b/>
        </w:rPr>
        <w:t>Balvenie</w:t>
      </w:r>
      <w:proofErr w:type="spellEnd"/>
      <w:r w:rsidR="00AA2480" w:rsidRPr="00EC4447">
        <w:rPr>
          <w:rFonts w:ascii="Century" w:hAnsi="Century"/>
          <w:b/>
        </w:rPr>
        <w:t xml:space="preserve"> DCS </w:t>
      </w:r>
      <w:proofErr w:type="spellStart"/>
      <w:r w:rsidR="00AA2480" w:rsidRPr="00EC4447">
        <w:rPr>
          <w:rFonts w:ascii="Century" w:hAnsi="Century"/>
          <w:b/>
        </w:rPr>
        <w:t>Compendium</w:t>
      </w:r>
      <w:proofErr w:type="spellEnd"/>
      <w:r w:rsidR="00AA2480" w:rsidRPr="00EC4447">
        <w:rPr>
          <w:rFonts w:ascii="Century" w:hAnsi="Century"/>
          <w:b/>
        </w:rPr>
        <w:t xml:space="preserve"> </w:t>
      </w:r>
      <w:proofErr w:type="spellStart"/>
      <w:r w:rsidR="00AA2480" w:rsidRPr="00EC4447">
        <w:rPr>
          <w:rFonts w:ascii="Century" w:hAnsi="Century"/>
          <w:b/>
        </w:rPr>
        <w:t>Chapter</w:t>
      </w:r>
      <w:proofErr w:type="spellEnd"/>
      <w:r w:rsidR="00AA2480" w:rsidRPr="00EC4447">
        <w:rPr>
          <w:rFonts w:ascii="Century" w:hAnsi="Century"/>
          <w:b/>
        </w:rPr>
        <w:t xml:space="preserve"> 3 – en </w:t>
      </w:r>
      <w:r w:rsidR="00F205B8">
        <w:rPr>
          <w:rFonts w:ascii="Century" w:hAnsi="Century"/>
          <w:b/>
        </w:rPr>
        <w:t>unik</w:t>
      </w:r>
      <w:r w:rsidR="00AA2480" w:rsidRPr="00EC4447">
        <w:rPr>
          <w:rFonts w:ascii="Century" w:hAnsi="Century"/>
          <w:b/>
        </w:rPr>
        <w:t xml:space="preserve"> whiskytappning </w:t>
      </w:r>
      <w:r w:rsidR="00E10C42" w:rsidRPr="00EC4447">
        <w:rPr>
          <w:rFonts w:ascii="Century" w:hAnsi="Century"/>
          <w:b/>
        </w:rPr>
        <w:t>som omfattar en whisky från varje årtionde sedan 1960-talet</w:t>
      </w:r>
      <w:r w:rsidR="00E10C42">
        <w:rPr>
          <w:rFonts w:ascii="Century" w:hAnsi="Century"/>
          <w:b/>
        </w:rPr>
        <w:t>. Det rekommenderade</w:t>
      </w:r>
      <w:r w:rsidR="00F9346A" w:rsidRPr="00EC4447">
        <w:rPr>
          <w:rFonts w:ascii="Century" w:hAnsi="Century"/>
          <w:b/>
        </w:rPr>
        <w:t xml:space="preserve"> pris</w:t>
      </w:r>
      <w:r w:rsidR="00E10C42">
        <w:rPr>
          <w:rFonts w:ascii="Century" w:hAnsi="Century"/>
          <w:b/>
        </w:rPr>
        <w:t>et är</w:t>
      </w:r>
      <w:r w:rsidR="00F9346A" w:rsidRPr="00EC4447">
        <w:rPr>
          <w:rFonts w:ascii="Century" w:hAnsi="Century"/>
          <w:b/>
        </w:rPr>
        <w:t xml:space="preserve"> på </w:t>
      </w:r>
      <w:r w:rsidR="006E19B7">
        <w:rPr>
          <w:rFonts w:ascii="Century" w:hAnsi="Century"/>
          <w:b/>
        </w:rPr>
        <w:t>650</w:t>
      </w:r>
      <w:r w:rsidR="006E19B7" w:rsidRPr="00EC4447">
        <w:rPr>
          <w:rFonts w:ascii="Century" w:hAnsi="Century"/>
          <w:b/>
        </w:rPr>
        <w:t> </w:t>
      </w:r>
      <w:r w:rsidR="00F9346A" w:rsidRPr="00EC4447">
        <w:rPr>
          <w:rFonts w:ascii="Century" w:hAnsi="Century"/>
          <w:b/>
        </w:rPr>
        <w:t>000 kronor</w:t>
      </w:r>
      <w:r w:rsidR="00CD56DC" w:rsidRPr="00EC4447">
        <w:rPr>
          <w:rFonts w:ascii="Century" w:hAnsi="Century"/>
          <w:b/>
        </w:rPr>
        <w:t>.</w:t>
      </w:r>
      <w:r w:rsidR="00F205B8">
        <w:rPr>
          <w:rFonts w:ascii="Century" w:hAnsi="Century"/>
          <w:b/>
        </w:rPr>
        <w:t xml:space="preserve"> På</w:t>
      </w:r>
      <w:r w:rsidR="006E19B7">
        <w:rPr>
          <w:rFonts w:ascii="Century" w:hAnsi="Century"/>
          <w:b/>
        </w:rPr>
        <w:t xml:space="preserve"> svenska marknaden återfinns samlingen exklusivt på Viking Line</w:t>
      </w:r>
      <w:r w:rsidR="00F205B8">
        <w:rPr>
          <w:rFonts w:ascii="Century" w:hAnsi="Century"/>
          <w:b/>
        </w:rPr>
        <w:t>.</w:t>
      </w:r>
      <w:r w:rsidR="00CD56DC" w:rsidRPr="00EC4447">
        <w:rPr>
          <w:rFonts w:ascii="Century" w:hAnsi="Century"/>
          <w:b/>
        </w:rPr>
        <w:t xml:space="preserve"> </w:t>
      </w:r>
    </w:p>
    <w:p w14:paraId="492385F2" w14:textId="69619A7C" w:rsidR="00A124D7" w:rsidRPr="00EC4447" w:rsidRDefault="00CD56DC">
      <w:pPr>
        <w:rPr>
          <w:rFonts w:ascii="Century" w:hAnsi="Century"/>
        </w:rPr>
      </w:pPr>
      <w:r w:rsidRPr="00EC4447">
        <w:rPr>
          <w:rFonts w:ascii="Century" w:hAnsi="Century"/>
        </w:rPr>
        <w:t xml:space="preserve">David C. Stewart MBE har arbetat hos </w:t>
      </w:r>
      <w:proofErr w:type="spellStart"/>
      <w:r w:rsidR="00A67C54" w:rsidRPr="00EC4447">
        <w:rPr>
          <w:rFonts w:ascii="Century" w:hAnsi="Century"/>
        </w:rPr>
        <w:t>Balvenie</w:t>
      </w:r>
      <w:proofErr w:type="spellEnd"/>
      <w:r w:rsidR="00A67C54" w:rsidRPr="00EC4447">
        <w:rPr>
          <w:rFonts w:ascii="Century" w:hAnsi="Century"/>
        </w:rPr>
        <w:t xml:space="preserve"> </w:t>
      </w:r>
      <w:r w:rsidRPr="00EC4447">
        <w:rPr>
          <w:rFonts w:ascii="Century" w:hAnsi="Century"/>
        </w:rPr>
        <w:t xml:space="preserve">i över 55 år och är en högt respekterad maltmästare i whiskykretsar. Hans titel, MBE, står för </w:t>
      </w:r>
      <w:proofErr w:type="spellStart"/>
      <w:r w:rsidRPr="00EC4447">
        <w:rPr>
          <w:rFonts w:ascii="Century" w:hAnsi="Century"/>
        </w:rPr>
        <w:t>Member</w:t>
      </w:r>
      <w:proofErr w:type="spellEnd"/>
      <w:r w:rsidRPr="00EC4447">
        <w:rPr>
          <w:rFonts w:ascii="Century" w:hAnsi="Century"/>
        </w:rPr>
        <w:t xml:space="preserve"> </w:t>
      </w:r>
      <w:proofErr w:type="spellStart"/>
      <w:r w:rsidRPr="00EC4447">
        <w:rPr>
          <w:rFonts w:ascii="Century" w:hAnsi="Century"/>
        </w:rPr>
        <w:t>of</w:t>
      </w:r>
      <w:proofErr w:type="spellEnd"/>
      <w:r w:rsidRPr="00EC4447">
        <w:rPr>
          <w:rFonts w:ascii="Century" w:hAnsi="Century"/>
        </w:rPr>
        <w:t xml:space="preserve"> the Order </w:t>
      </w:r>
      <w:proofErr w:type="spellStart"/>
      <w:r w:rsidRPr="00EC4447">
        <w:rPr>
          <w:rFonts w:ascii="Century" w:hAnsi="Century"/>
        </w:rPr>
        <w:t>of</w:t>
      </w:r>
      <w:proofErr w:type="spellEnd"/>
      <w:r w:rsidRPr="00EC4447">
        <w:rPr>
          <w:rFonts w:ascii="Century" w:hAnsi="Century"/>
        </w:rPr>
        <w:t xml:space="preserve"> the </w:t>
      </w:r>
      <w:proofErr w:type="spellStart"/>
      <w:r w:rsidRPr="00EC4447">
        <w:rPr>
          <w:rFonts w:ascii="Century" w:hAnsi="Century"/>
        </w:rPr>
        <w:t>Brittish</w:t>
      </w:r>
      <w:proofErr w:type="spellEnd"/>
      <w:r w:rsidRPr="00EC4447">
        <w:rPr>
          <w:rFonts w:ascii="Century" w:hAnsi="Century"/>
        </w:rPr>
        <w:t xml:space="preserve"> Empire där han blev invald av hennes majestät drottning Elizabeth II </w:t>
      </w:r>
      <w:r w:rsidR="00A67C54" w:rsidRPr="00EC4447">
        <w:rPr>
          <w:rFonts w:ascii="Century" w:hAnsi="Century"/>
        </w:rPr>
        <w:t xml:space="preserve">i början av 2016 </w:t>
      </w:r>
      <w:r w:rsidR="00E10C42">
        <w:rPr>
          <w:rFonts w:ascii="Century" w:hAnsi="Century"/>
        </w:rPr>
        <w:t>tack vare sina</w:t>
      </w:r>
      <w:r w:rsidR="00A67C54" w:rsidRPr="00EC4447">
        <w:rPr>
          <w:rFonts w:ascii="Century" w:hAnsi="Century"/>
        </w:rPr>
        <w:t xml:space="preserve"> insatser för den skotska whiskyindustrin. Redan då släppte </w:t>
      </w:r>
      <w:proofErr w:type="spellStart"/>
      <w:r w:rsidR="00A67C54" w:rsidRPr="00EC4447">
        <w:rPr>
          <w:rFonts w:ascii="Century" w:hAnsi="Century"/>
        </w:rPr>
        <w:t>Balvenie</w:t>
      </w:r>
      <w:proofErr w:type="spellEnd"/>
      <w:r w:rsidR="00A67C54" w:rsidRPr="00EC4447">
        <w:rPr>
          <w:rFonts w:ascii="Century" w:hAnsi="Century"/>
        </w:rPr>
        <w:t xml:space="preserve"> </w:t>
      </w:r>
      <w:r w:rsidR="00F81C33">
        <w:rPr>
          <w:rFonts w:ascii="Century" w:hAnsi="Century"/>
        </w:rPr>
        <w:t>en första samling</w:t>
      </w:r>
      <w:r w:rsidR="00A67C54" w:rsidRPr="00EC4447">
        <w:rPr>
          <w:rFonts w:ascii="Century" w:hAnsi="Century"/>
        </w:rPr>
        <w:t xml:space="preserve"> med 25 </w:t>
      </w:r>
      <w:r w:rsidR="00EC4447" w:rsidRPr="00EC4447">
        <w:rPr>
          <w:rFonts w:ascii="Century" w:hAnsi="Century"/>
        </w:rPr>
        <w:t xml:space="preserve">utvalda </w:t>
      </w:r>
      <w:r w:rsidR="00A67C54" w:rsidRPr="00EC4447">
        <w:rPr>
          <w:rFonts w:ascii="Century" w:hAnsi="Century"/>
        </w:rPr>
        <w:t xml:space="preserve">whiskytappningar för att hedra Davids karriär. </w:t>
      </w:r>
      <w:r w:rsidR="00A67C54" w:rsidRPr="00EC4447">
        <w:rPr>
          <w:rFonts w:ascii="Century" w:hAnsi="Century"/>
        </w:rPr>
        <w:br/>
      </w:r>
      <w:r w:rsidR="00A67C54" w:rsidRPr="00EC4447">
        <w:rPr>
          <w:rFonts w:ascii="Century" w:hAnsi="Century"/>
        </w:rPr>
        <w:br/>
        <w:t xml:space="preserve">The </w:t>
      </w:r>
      <w:proofErr w:type="spellStart"/>
      <w:r w:rsidR="00A67C54" w:rsidRPr="00EC4447">
        <w:rPr>
          <w:rFonts w:ascii="Century" w:hAnsi="Century"/>
        </w:rPr>
        <w:t>Balvenie</w:t>
      </w:r>
      <w:proofErr w:type="spellEnd"/>
      <w:r w:rsidR="00A67C54" w:rsidRPr="00EC4447">
        <w:rPr>
          <w:rFonts w:ascii="Century" w:hAnsi="Century"/>
        </w:rPr>
        <w:t xml:space="preserve"> DCS </w:t>
      </w:r>
      <w:proofErr w:type="spellStart"/>
      <w:r w:rsidR="00A67C54" w:rsidRPr="00EC4447">
        <w:rPr>
          <w:rFonts w:ascii="Century" w:hAnsi="Century"/>
        </w:rPr>
        <w:t>Compendium</w:t>
      </w:r>
      <w:proofErr w:type="spellEnd"/>
      <w:r w:rsidR="00A67C54" w:rsidRPr="00EC4447">
        <w:rPr>
          <w:rFonts w:ascii="Century" w:hAnsi="Century"/>
        </w:rPr>
        <w:t xml:space="preserve"> </w:t>
      </w:r>
      <w:proofErr w:type="spellStart"/>
      <w:r w:rsidR="00A67C54" w:rsidRPr="00EC4447">
        <w:rPr>
          <w:rFonts w:ascii="Century" w:hAnsi="Century"/>
        </w:rPr>
        <w:t>Chapter</w:t>
      </w:r>
      <w:proofErr w:type="spellEnd"/>
      <w:r w:rsidR="00A67C54" w:rsidRPr="00EC4447">
        <w:rPr>
          <w:rFonts w:ascii="Century" w:hAnsi="Century"/>
        </w:rPr>
        <w:t xml:space="preserve"> 3 är </w:t>
      </w:r>
      <w:r w:rsidR="00132F2E" w:rsidRPr="00EC4447">
        <w:rPr>
          <w:rFonts w:ascii="Century" w:hAnsi="Century"/>
        </w:rPr>
        <w:t>de</w:t>
      </w:r>
      <w:r w:rsidR="00F81C33">
        <w:rPr>
          <w:rFonts w:ascii="Century" w:hAnsi="Century"/>
        </w:rPr>
        <w:t xml:space="preserve">n tredje samlingen </w:t>
      </w:r>
      <w:r w:rsidR="006E19B7">
        <w:rPr>
          <w:rFonts w:ascii="Century" w:hAnsi="Century"/>
        </w:rPr>
        <w:t xml:space="preserve">som </w:t>
      </w:r>
      <w:proofErr w:type="spellStart"/>
      <w:r w:rsidR="006E19B7">
        <w:rPr>
          <w:rFonts w:ascii="Century" w:hAnsi="Century"/>
        </w:rPr>
        <w:t>Balvenie</w:t>
      </w:r>
      <w:proofErr w:type="spellEnd"/>
      <w:r w:rsidR="006E19B7">
        <w:rPr>
          <w:rFonts w:ascii="Century" w:hAnsi="Century"/>
        </w:rPr>
        <w:t xml:space="preserve"> släpper </w:t>
      </w:r>
      <w:r w:rsidR="00132F2E" w:rsidRPr="00EC4447">
        <w:rPr>
          <w:rFonts w:ascii="Century" w:hAnsi="Century"/>
        </w:rPr>
        <w:t xml:space="preserve">och </w:t>
      </w:r>
      <w:r w:rsidR="00F9346A" w:rsidRPr="00EC4447">
        <w:rPr>
          <w:rFonts w:ascii="Century" w:hAnsi="Century"/>
        </w:rPr>
        <w:t xml:space="preserve">har ett enormt samlarvärde </w:t>
      </w:r>
      <w:r w:rsidR="00EC4447" w:rsidRPr="00EC4447">
        <w:rPr>
          <w:rFonts w:ascii="Century" w:hAnsi="Century"/>
        </w:rPr>
        <w:t xml:space="preserve">då det endast finns 50 exemplar världen över. </w:t>
      </w:r>
      <w:r w:rsidR="00F81C33">
        <w:rPr>
          <w:rFonts w:ascii="Century" w:hAnsi="Century"/>
        </w:rPr>
        <w:t xml:space="preserve">Whiskysamlingen </w:t>
      </w:r>
      <w:r w:rsidR="00132F2E" w:rsidRPr="00EC4447">
        <w:rPr>
          <w:rFonts w:ascii="Century" w:hAnsi="Century"/>
        </w:rPr>
        <w:t>omfattar fem olika tappningar från olika årtionden. Den äldsta whis</w:t>
      </w:r>
      <w:r w:rsidR="00A124D7" w:rsidRPr="00EC4447">
        <w:rPr>
          <w:rFonts w:ascii="Century" w:hAnsi="Century"/>
        </w:rPr>
        <w:t xml:space="preserve">kyn har lagrats sedan 1961, samma år som David C. Stewart startade sin karriär hos </w:t>
      </w:r>
      <w:proofErr w:type="spellStart"/>
      <w:r w:rsidR="00A124D7" w:rsidRPr="00EC4447">
        <w:rPr>
          <w:rFonts w:ascii="Century" w:hAnsi="Century"/>
        </w:rPr>
        <w:t>Balvenie</w:t>
      </w:r>
      <w:proofErr w:type="spellEnd"/>
      <w:r w:rsidR="00A124D7" w:rsidRPr="00EC4447">
        <w:rPr>
          <w:rFonts w:ascii="Century" w:hAnsi="Century"/>
        </w:rPr>
        <w:t xml:space="preserve">. </w:t>
      </w:r>
      <w:r w:rsidR="005F45B6">
        <w:rPr>
          <w:rFonts w:ascii="Century" w:hAnsi="Century"/>
        </w:rPr>
        <w:t>Samlingen innehåller även en whisky från 1973 lagrad på</w:t>
      </w:r>
      <w:r w:rsidR="00A124D7" w:rsidRPr="00EC4447">
        <w:rPr>
          <w:rFonts w:ascii="Century" w:hAnsi="Century"/>
        </w:rPr>
        <w:t xml:space="preserve"> europeisk</w:t>
      </w:r>
      <w:r w:rsidR="005F45B6">
        <w:rPr>
          <w:rFonts w:ascii="Century" w:hAnsi="Century"/>
        </w:rPr>
        <w:t>t</w:t>
      </w:r>
      <w:r w:rsidR="00A124D7" w:rsidRPr="00EC4447">
        <w:rPr>
          <w:rFonts w:ascii="Century" w:hAnsi="Century"/>
        </w:rPr>
        <w:t xml:space="preserve"> ek</w:t>
      </w:r>
      <w:r w:rsidR="005F45B6">
        <w:rPr>
          <w:rFonts w:ascii="Century" w:hAnsi="Century"/>
        </w:rPr>
        <w:t>fat</w:t>
      </w:r>
      <w:r w:rsidR="00A124D7" w:rsidRPr="00EC4447">
        <w:rPr>
          <w:rFonts w:ascii="Century" w:hAnsi="Century"/>
        </w:rPr>
        <w:t xml:space="preserve">, två </w:t>
      </w:r>
      <w:r w:rsidR="005F45B6">
        <w:rPr>
          <w:rFonts w:ascii="Century" w:hAnsi="Century"/>
        </w:rPr>
        <w:t>lagrade på amerikanskt ekfat</w:t>
      </w:r>
      <w:r w:rsidR="00A124D7" w:rsidRPr="00EC4447">
        <w:rPr>
          <w:rFonts w:ascii="Century" w:hAnsi="Century"/>
        </w:rPr>
        <w:t xml:space="preserve"> från 1981 och 1993 samt en whisky från 2004. Alla tappningarna är noggrant utvalda efter milstolpar i </w:t>
      </w:r>
      <w:proofErr w:type="spellStart"/>
      <w:r w:rsidR="00A124D7" w:rsidRPr="00EC4447">
        <w:rPr>
          <w:rFonts w:ascii="Century" w:hAnsi="Century"/>
        </w:rPr>
        <w:t>Balvenies</w:t>
      </w:r>
      <w:proofErr w:type="spellEnd"/>
      <w:r w:rsidR="00A124D7" w:rsidRPr="00EC4447">
        <w:rPr>
          <w:rFonts w:ascii="Century" w:hAnsi="Century"/>
        </w:rPr>
        <w:t xml:space="preserve"> historia. </w:t>
      </w:r>
    </w:p>
    <w:p w14:paraId="5F13B635" w14:textId="77777777" w:rsidR="00F40B63" w:rsidRDefault="005F45B6">
      <w:pPr>
        <w:rPr>
          <w:rFonts w:ascii="Century" w:hAnsi="Century" w:cs="Calibri"/>
        </w:rPr>
      </w:pPr>
      <w:r>
        <w:rPr>
          <w:rFonts w:ascii="Century" w:hAnsi="Century"/>
        </w:rPr>
        <w:t>– Som malt</w:t>
      </w:r>
      <w:r w:rsidR="00A124D7" w:rsidRPr="00EC4447">
        <w:rPr>
          <w:rFonts w:ascii="Century" w:hAnsi="Century"/>
        </w:rPr>
        <w:t xml:space="preserve">mästare är en av mina största utmaningar att hantera </w:t>
      </w:r>
      <w:proofErr w:type="spellStart"/>
      <w:r w:rsidR="00A124D7" w:rsidRPr="00EC4447">
        <w:rPr>
          <w:rFonts w:ascii="Century" w:hAnsi="Century"/>
        </w:rPr>
        <w:t>Balvenies</w:t>
      </w:r>
      <w:proofErr w:type="spellEnd"/>
      <w:r w:rsidR="00A124D7" w:rsidRPr="00EC4447">
        <w:rPr>
          <w:rFonts w:ascii="Century" w:hAnsi="Century"/>
        </w:rPr>
        <w:t xml:space="preserve"> värdefulla lager. The </w:t>
      </w:r>
      <w:proofErr w:type="spellStart"/>
      <w:r w:rsidR="00A124D7" w:rsidRPr="00EC4447">
        <w:rPr>
          <w:rFonts w:ascii="Century" w:hAnsi="Century"/>
        </w:rPr>
        <w:t>Balvenie</w:t>
      </w:r>
      <w:proofErr w:type="spellEnd"/>
      <w:r w:rsidR="00A124D7" w:rsidRPr="00EC4447">
        <w:rPr>
          <w:rFonts w:ascii="Century" w:hAnsi="Century"/>
        </w:rPr>
        <w:t xml:space="preserve"> DCS </w:t>
      </w:r>
      <w:proofErr w:type="spellStart"/>
      <w:r w:rsidR="00A124D7" w:rsidRPr="00EC4447">
        <w:rPr>
          <w:rFonts w:ascii="Century" w:hAnsi="Century"/>
        </w:rPr>
        <w:t>Compendium</w:t>
      </w:r>
      <w:proofErr w:type="spellEnd"/>
      <w:r w:rsidR="00A124D7" w:rsidRPr="00EC4447">
        <w:rPr>
          <w:rFonts w:ascii="Century" w:hAnsi="Century"/>
        </w:rPr>
        <w:t xml:space="preserve"> </w:t>
      </w:r>
      <w:proofErr w:type="spellStart"/>
      <w:r w:rsidR="00A124D7" w:rsidRPr="00EC4447">
        <w:rPr>
          <w:rFonts w:ascii="Century" w:hAnsi="Century"/>
        </w:rPr>
        <w:t>Chapter</w:t>
      </w:r>
      <w:proofErr w:type="spellEnd"/>
      <w:r w:rsidR="00A124D7" w:rsidRPr="00EC4447">
        <w:rPr>
          <w:rFonts w:ascii="Century" w:hAnsi="Century"/>
        </w:rPr>
        <w:t xml:space="preserve"> 3 är en hyllning till de strategiska besluten som vi har fattat </w:t>
      </w:r>
      <w:r w:rsidR="00E977C1" w:rsidRPr="00EC4447">
        <w:rPr>
          <w:rFonts w:ascii="Century" w:hAnsi="Century"/>
        </w:rPr>
        <w:t xml:space="preserve">under alla år, både när det gäller att hantera det vi har och </w:t>
      </w:r>
      <w:r w:rsidR="00E10C42">
        <w:rPr>
          <w:rFonts w:ascii="Century" w:hAnsi="Century"/>
        </w:rPr>
        <w:t>att</w:t>
      </w:r>
      <w:r w:rsidR="00E977C1" w:rsidRPr="00EC4447">
        <w:rPr>
          <w:rFonts w:ascii="Century" w:hAnsi="Century"/>
        </w:rPr>
        <w:t xml:space="preserve"> komma med nya innovationer. Jag är väldigt </w:t>
      </w:r>
      <w:r w:rsidR="006E19B7">
        <w:rPr>
          <w:rFonts w:ascii="Century" w:hAnsi="Century"/>
        </w:rPr>
        <w:t>stolt</w:t>
      </w:r>
      <w:r w:rsidR="006E19B7" w:rsidRPr="00EC4447">
        <w:rPr>
          <w:rFonts w:ascii="Century" w:hAnsi="Century"/>
        </w:rPr>
        <w:t xml:space="preserve"> </w:t>
      </w:r>
      <w:r w:rsidR="00E10C42">
        <w:rPr>
          <w:rFonts w:ascii="Century" w:hAnsi="Century"/>
        </w:rPr>
        <w:t xml:space="preserve">över hur de här tappningarna </w:t>
      </w:r>
      <w:r w:rsidR="00E977C1" w:rsidRPr="00EC4447">
        <w:rPr>
          <w:rFonts w:ascii="Century" w:hAnsi="Century"/>
        </w:rPr>
        <w:t>berätta</w:t>
      </w:r>
      <w:r w:rsidR="00E10C42">
        <w:rPr>
          <w:rFonts w:ascii="Century" w:hAnsi="Century"/>
        </w:rPr>
        <w:t>r</w:t>
      </w:r>
      <w:r w:rsidR="00E977C1" w:rsidRPr="00EC4447">
        <w:rPr>
          <w:rFonts w:ascii="Century" w:hAnsi="Century"/>
        </w:rPr>
        <w:t xml:space="preserve"> </w:t>
      </w:r>
      <w:proofErr w:type="spellStart"/>
      <w:r w:rsidR="00E977C1" w:rsidRPr="00EC4447">
        <w:rPr>
          <w:rFonts w:ascii="Century" w:hAnsi="Century"/>
        </w:rPr>
        <w:t>Balvenies</w:t>
      </w:r>
      <w:proofErr w:type="spellEnd"/>
      <w:r w:rsidR="00E977C1" w:rsidRPr="00EC4447">
        <w:rPr>
          <w:rFonts w:ascii="Century" w:hAnsi="Century"/>
        </w:rPr>
        <w:t xml:space="preserve"> historia, säger David C. Stewart MBE. </w:t>
      </w:r>
      <w:r w:rsidR="00E977C1" w:rsidRPr="00EC4447">
        <w:rPr>
          <w:rFonts w:ascii="Century" w:hAnsi="Century"/>
        </w:rPr>
        <w:br/>
      </w:r>
      <w:r w:rsidR="00E977C1" w:rsidRPr="00EC4447">
        <w:rPr>
          <w:rFonts w:ascii="Century" w:hAnsi="Century"/>
        </w:rPr>
        <w:br/>
      </w:r>
      <w:proofErr w:type="spellStart"/>
      <w:r w:rsidR="00E977C1" w:rsidRPr="0059718B">
        <w:rPr>
          <w:rFonts w:ascii="Century" w:hAnsi="Century"/>
        </w:rPr>
        <w:t>Balvenies</w:t>
      </w:r>
      <w:proofErr w:type="spellEnd"/>
      <w:r w:rsidR="00E977C1" w:rsidRPr="0059718B">
        <w:rPr>
          <w:rFonts w:ascii="Century" w:hAnsi="Century"/>
        </w:rPr>
        <w:t xml:space="preserve"> nya </w:t>
      </w:r>
      <w:r w:rsidRPr="0059718B">
        <w:rPr>
          <w:rFonts w:ascii="Century" w:hAnsi="Century"/>
        </w:rPr>
        <w:t>samling</w:t>
      </w:r>
      <w:r w:rsidR="00E977C1" w:rsidRPr="0059718B">
        <w:rPr>
          <w:rFonts w:ascii="Century" w:hAnsi="Century"/>
        </w:rPr>
        <w:t xml:space="preserve"> presenteras i en </w:t>
      </w:r>
      <w:r w:rsidRPr="0059718B">
        <w:rPr>
          <w:rFonts w:ascii="Century" w:hAnsi="Century"/>
        </w:rPr>
        <w:t xml:space="preserve">exklusiv </w:t>
      </w:r>
      <w:r w:rsidR="00E977C1" w:rsidRPr="0059718B">
        <w:rPr>
          <w:rFonts w:ascii="Century" w:hAnsi="Century"/>
        </w:rPr>
        <w:t>skräddarsyd</w:t>
      </w:r>
      <w:r w:rsidR="00E10C42">
        <w:rPr>
          <w:rFonts w:ascii="Century" w:hAnsi="Century"/>
        </w:rPr>
        <w:t>d förpackning av körsbärsträ med</w:t>
      </w:r>
      <w:r w:rsidR="00E977C1" w:rsidRPr="0059718B">
        <w:rPr>
          <w:rFonts w:ascii="Century" w:hAnsi="Century"/>
        </w:rPr>
        <w:t xml:space="preserve"> mässingsram, handgjord av den sko</w:t>
      </w:r>
      <w:r w:rsidR="00B260A3" w:rsidRPr="0059718B">
        <w:rPr>
          <w:rFonts w:ascii="Century" w:hAnsi="Century"/>
        </w:rPr>
        <w:t xml:space="preserve">tska hantverkaren Sam </w:t>
      </w:r>
      <w:proofErr w:type="spellStart"/>
      <w:r w:rsidR="00B260A3" w:rsidRPr="0059718B">
        <w:rPr>
          <w:rFonts w:ascii="Century" w:hAnsi="Century"/>
        </w:rPr>
        <w:t>Chinnery</w:t>
      </w:r>
      <w:proofErr w:type="spellEnd"/>
      <w:r w:rsidR="00B260A3" w:rsidRPr="0059718B">
        <w:rPr>
          <w:rFonts w:ascii="Century" w:hAnsi="Century"/>
        </w:rPr>
        <w:t xml:space="preserve">. </w:t>
      </w:r>
      <w:r w:rsidR="0059718B" w:rsidRPr="0059718B">
        <w:rPr>
          <w:rFonts w:ascii="Century" w:hAnsi="Century"/>
        </w:rPr>
        <w:t>Till samlingen medföljer även en b</w:t>
      </w:r>
      <w:r w:rsidR="0059718B" w:rsidRPr="0059718B">
        <w:rPr>
          <w:rFonts w:ascii="Century" w:hAnsi="Century" w:cs="Calibri"/>
        </w:rPr>
        <w:t xml:space="preserve">ok skriven av Dr. Samuel J. Simmons, </w:t>
      </w:r>
      <w:proofErr w:type="spellStart"/>
      <w:r w:rsidR="0059718B" w:rsidRPr="0059718B">
        <w:rPr>
          <w:rFonts w:ascii="Century" w:hAnsi="Century" w:cs="Calibri"/>
        </w:rPr>
        <w:t>Balvenies</w:t>
      </w:r>
      <w:proofErr w:type="spellEnd"/>
      <w:r w:rsidR="0059718B" w:rsidRPr="0059718B">
        <w:rPr>
          <w:rFonts w:ascii="Century" w:hAnsi="Century" w:cs="Calibri"/>
        </w:rPr>
        <w:t xml:space="preserve"> globala ambassadör. </w:t>
      </w:r>
    </w:p>
    <w:p w14:paraId="72D66C47" w14:textId="12C4BB9A" w:rsidR="0026050F" w:rsidRPr="00F40B63" w:rsidRDefault="00F40B63">
      <w:pPr>
        <w:rPr>
          <w:rFonts w:ascii="Century" w:hAnsi="Century" w:cs="Calibri"/>
        </w:rPr>
      </w:pPr>
      <w:r w:rsidRPr="00F40B63">
        <w:rPr>
          <w:rFonts w:ascii="Century" w:hAnsi="Century" w:cs="Calibri"/>
        </w:rPr>
        <w:t xml:space="preserve">Samlingen kommer att finnas tillgänglig hos Viking Line och </w:t>
      </w:r>
      <w:r>
        <w:rPr>
          <w:rFonts w:ascii="Century" w:hAnsi="Century" w:cs="Calibri"/>
        </w:rPr>
        <w:t xml:space="preserve">på </w:t>
      </w:r>
      <w:r w:rsidRPr="00F40B63">
        <w:rPr>
          <w:rFonts w:ascii="Century" w:hAnsi="Century" w:cs="Calibri"/>
        </w:rPr>
        <w:t xml:space="preserve">deras whiskymässa mellan den 11–14 januari 2018. På mässan kommer en </w:t>
      </w:r>
      <w:proofErr w:type="spellStart"/>
      <w:r w:rsidRPr="00F40B63">
        <w:rPr>
          <w:rFonts w:ascii="Century" w:hAnsi="Century" w:cs="Calibri"/>
        </w:rPr>
        <w:t>masterclass</w:t>
      </w:r>
      <w:proofErr w:type="spellEnd"/>
      <w:r w:rsidRPr="00F40B63">
        <w:rPr>
          <w:rFonts w:ascii="Century" w:hAnsi="Century" w:cs="Calibri"/>
        </w:rPr>
        <w:t xml:space="preserve"> med David C. Stewart att hållas då han presenterar The </w:t>
      </w:r>
      <w:proofErr w:type="spellStart"/>
      <w:r w:rsidRPr="00F40B63">
        <w:rPr>
          <w:rFonts w:ascii="Century" w:hAnsi="Century" w:cs="Calibri"/>
        </w:rPr>
        <w:t>Balvenie</w:t>
      </w:r>
      <w:proofErr w:type="spellEnd"/>
      <w:r w:rsidRPr="00F40B63">
        <w:rPr>
          <w:rFonts w:ascii="Century" w:hAnsi="Century" w:cs="Calibri"/>
        </w:rPr>
        <w:t xml:space="preserve"> DCS </w:t>
      </w:r>
      <w:proofErr w:type="spellStart"/>
      <w:r w:rsidRPr="00F40B63">
        <w:rPr>
          <w:rFonts w:ascii="Century" w:hAnsi="Century" w:cs="Calibri"/>
        </w:rPr>
        <w:t>Compendium</w:t>
      </w:r>
      <w:proofErr w:type="spellEnd"/>
      <w:r w:rsidRPr="00F40B63">
        <w:rPr>
          <w:rFonts w:ascii="Century" w:hAnsi="Century" w:cs="Calibri"/>
        </w:rPr>
        <w:t xml:space="preserve"> </w:t>
      </w:r>
      <w:proofErr w:type="spellStart"/>
      <w:r w:rsidRPr="00F40B63">
        <w:rPr>
          <w:rFonts w:ascii="Century" w:hAnsi="Century" w:cs="Calibri"/>
        </w:rPr>
        <w:t>Chapter</w:t>
      </w:r>
      <w:proofErr w:type="spellEnd"/>
      <w:r w:rsidRPr="00F40B63">
        <w:rPr>
          <w:rFonts w:ascii="Century" w:hAnsi="Century" w:cs="Calibri"/>
        </w:rPr>
        <w:t xml:space="preserve"> 3.</w:t>
      </w:r>
      <w:r>
        <w:rPr>
          <w:rFonts w:ascii="Century" w:hAnsi="Century" w:cs="Calibri"/>
        </w:rPr>
        <w:t xml:space="preserve"> </w:t>
      </w:r>
      <w:bookmarkStart w:id="0" w:name="_GoBack"/>
      <w:bookmarkEnd w:id="0"/>
      <w:r w:rsidR="00F9346A" w:rsidRPr="0059718B">
        <w:rPr>
          <w:rFonts w:ascii="Century" w:hAnsi="Century"/>
        </w:rPr>
        <w:t xml:space="preserve">The </w:t>
      </w:r>
      <w:proofErr w:type="spellStart"/>
      <w:r w:rsidR="00F9346A" w:rsidRPr="0059718B">
        <w:rPr>
          <w:rFonts w:ascii="Century" w:hAnsi="Century"/>
        </w:rPr>
        <w:t>Balvenie</w:t>
      </w:r>
      <w:proofErr w:type="spellEnd"/>
      <w:r w:rsidR="00F9346A" w:rsidRPr="0059718B">
        <w:rPr>
          <w:rFonts w:ascii="Century" w:hAnsi="Century"/>
        </w:rPr>
        <w:t xml:space="preserve"> DCS </w:t>
      </w:r>
      <w:proofErr w:type="spellStart"/>
      <w:r w:rsidR="00F9346A" w:rsidRPr="0059718B">
        <w:rPr>
          <w:rFonts w:ascii="Century" w:hAnsi="Century"/>
        </w:rPr>
        <w:t>Compendium</w:t>
      </w:r>
      <w:proofErr w:type="spellEnd"/>
      <w:r w:rsidR="00F9346A" w:rsidRPr="0059718B">
        <w:rPr>
          <w:rFonts w:ascii="Century" w:hAnsi="Century"/>
        </w:rPr>
        <w:t xml:space="preserve"> </w:t>
      </w:r>
      <w:proofErr w:type="spellStart"/>
      <w:r w:rsidR="00F9346A" w:rsidRPr="0059718B">
        <w:rPr>
          <w:rFonts w:ascii="Century" w:hAnsi="Century"/>
        </w:rPr>
        <w:t>Chapter</w:t>
      </w:r>
      <w:proofErr w:type="spellEnd"/>
      <w:r w:rsidR="00F9346A" w:rsidRPr="0059718B">
        <w:rPr>
          <w:rFonts w:ascii="Century" w:hAnsi="Century"/>
        </w:rPr>
        <w:t xml:space="preserve"> 3 </w:t>
      </w:r>
      <w:r w:rsidR="00E10C42">
        <w:rPr>
          <w:rFonts w:ascii="Century" w:hAnsi="Century"/>
        </w:rPr>
        <w:t>innehåller fem flaskor à</w:t>
      </w:r>
      <w:r w:rsidR="0026050F" w:rsidRPr="0059718B">
        <w:rPr>
          <w:rFonts w:ascii="Century" w:hAnsi="Century"/>
        </w:rPr>
        <w:t xml:space="preserve"> 70 cl och </w:t>
      </w:r>
      <w:r w:rsidR="00F9346A" w:rsidRPr="0059718B">
        <w:rPr>
          <w:rFonts w:ascii="Century" w:hAnsi="Century"/>
        </w:rPr>
        <w:t xml:space="preserve">har ett rekommenderat cirkapris på </w:t>
      </w:r>
      <w:r w:rsidR="0026050F" w:rsidRPr="0059718B">
        <w:rPr>
          <w:rFonts w:ascii="Century" w:hAnsi="Century"/>
        </w:rPr>
        <w:t>650 000</w:t>
      </w:r>
      <w:r w:rsidR="00F9346A" w:rsidRPr="0059718B">
        <w:rPr>
          <w:rFonts w:ascii="Century" w:hAnsi="Century"/>
        </w:rPr>
        <w:t xml:space="preserve"> kronor.</w:t>
      </w:r>
      <w:r w:rsidR="00F9346A" w:rsidRPr="00EC4447">
        <w:rPr>
          <w:rFonts w:ascii="Century" w:hAnsi="Century"/>
        </w:rPr>
        <w:t xml:space="preserve"> </w:t>
      </w:r>
    </w:p>
    <w:p w14:paraId="2041AB3D" w14:textId="77777777" w:rsidR="00244E1E" w:rsidRPr="00F40B63" w:rsidRDefault="00244E1E" w:rsidP="0026050F">
      <w:pPr>
        <w:rPr>
          <w:rFonts w:ascii="Century" w:hAnsi="Century"/>
          <w:b/>
        </w:rPr>
      </w:pPr>
    </w:p>
    <w:p w14:paraId="1578E99F" w14:textId="77777777" w:rsidR="00244E1E" w:rsidRPr="00F40B63" w:rsidRDefault="00244E1E" w:rsidP="0026050F">
      <w:pPr>
        <w:rPr>
          <w:rFonts w:ascii="Century" w:hAnsi="Century"/>
          <w:b/>
        </w:rPr>
      </w:pPr>
    </w:p>
    <w:p w14:paraId="5A3F12FF" w14:textId="77777777" w:rsidR="00244E1E" w:rsidRPr="00F40B63" w:rsidRDefault="00244E1E" w:rsidP="0026050F">
      <w:pPr>
        <w:rPr>
          <w:rFonts w:ascii="Century" w:hAnsi="Century"/>
          <w:b/>
        </w:rPr>
      </w:pPr>
    </w:p>
    <w:p w14:paraId="6A98EEF7" w14:textId="77777777" w:rsidR="00244E1E" w:rsidRPr="00F40B63" w:rsidRDefault="00244E1E" w:rsidP="0026050F">
      <w:pPr>
        <w:rPr>
          <w:rFonts w:ascii="Century" w:hAnsi="Century"/>
          <w:b/>
        </w:rPr>
      </w:pPr>
    </w:p>
    <w:p w14:paraId="117A5B53" w14:textId="77777777" w:rsidR="00244E1E" w:rsidRPr="00F40B63" w:rsidRDefault="00244E1E" w:rsidP="0026050F">
      <w:pPr>
        <w:rPr>
          <w:rFonts w:ascii="Century" w:hAnsi="Century"/>
          <w:b/>
        </w:rPr>
      </w:pPr>
    </w:p>
    <w:p w14:paraId="20408D1B" w14:textId="77777777" w:rsidR="00244E1E" w:rsidRPr="00F40B63" w:rsidRDefault="00244E1E" w:rsidP="0026050F">
      <w:pPr>
        <w:rPr>
          <w:rFonts w:ascii="Century" w:hAnsi="Century"/>
          <w:b/>
        </w:rPr>
      </w:pPr>
    </w:p>
    <w:p w14:paraId="1AA7F62F" w14:textId="77777777" w:rsidR="00244E1E" w:rsidRPr="00F40B63" w:rsidRDefault="00244E1E" w:rsidP="0026050F">
      <w:pPr>
        <w:rPr>
          <w:rFonts w:ascii="Century" w:hAnsi="Century"/>
          <w:b/>
        </w:rPr>
      </w:pPr>
    </w:p>
    <w:p w14:paraId="0323B68E" w14:textId="6771FA9B" w:rsidR="0026050F" w:rsidRPr="00F40B63" w:rsidRDefault="00E13845" w:rsidP="0026050F">
      <w:pPr>
        <w:rPr>
          <w:rFonts w:ascii="Century" w:hAnsi="Century"/>
        </w:rPr>
      </w:pPr>
      <w:r>
        <w:rPr>
          <w:rFonts w:ascii="Century" w:hAnsi="Century"/>
          <w:b/>
          <w:lang w:val="en-US"/>
        </w:rPr>
        <w:t>SMAKPROFIL -</w:t>
      </w:r>
      <w:r w:rsidR="006E19B7">
        <w:rPr>
          <w:rFonts w:ascii="Century" w:hAnsi="Century"/>
          <w:b/>
          <w:lang w:val="en-US"/>
        </w:rPr>
        <w:t xml:space="preserve"> </w:t>
      </w:r>
      <w:r w:rsidR="0026050F" w:rsidRPr="0026050F">
        <w:rPr>
          <w:rFonts w:ascii="Century" w:hAnsi="Century"/>
          <w:b/>
          <w:lang w:val="en-US"/>
        </w:rPr>
        <w:t xml:space="preserve">The </w:t>
      </w:r>
      <w:proofErr w:type="spellStart"/>
      <w:r w:rsidR="0026050F" w:rsidRPr="0026050F">
        <w:rPr>
          <w:rFonts w:ascii="Century" w:hAnsi="Century"/>
          <w:b/>
          <w:lang w:val="en-US"/>
        </w:rPr>
        <w:t>Balvenie</w:t>
      </w:r>
      <w:proofErr w:type="spellEnd"/>
      <w:r w:rsidR="0026050F" w:rsidRPr="0026050F">
        <w:rPr>
          <w:rFonts w:ascii="Century" w:hAnsi="Century"/>
          <w:b/>
          <w:lang w:val="en-US"/>
        </w:rPr>
        <w:t xml:space="preserve"> DCS Compendium Chap</w:t>
      </w:r>
      <w:r w:rsidR="00E10C42">
        <w:rPr>
          <w:rFonts w:ascii="Century" w:hAnsi="Century"/>
          <w:b/>
          <w:lang w:val="en-US"/>
        </w:rPr>
        <w:t>ter 3</w:t>
      </w:r>
      <w:r w:rsidR="00244E1E">
        <w:rPr>
          <w:rFonts w:ascii="Century" w:hAnsi="Century"/>
          <w:lang w:val="en-US"/>
        </w:rPr>
        <w:br/>
      </w:r>
      <w:r w:rsidR="00244E1E">
        <w:rPr>
          <w:rFonts w:ascii="Century" w:hAnsi="Century"/>
          <w:i/>
          <w:color w:val="000000"/>
          <w:sz w:val="20"/>
          <w:szCs w:val="20"/>
          <w:lang w:val="en-US"/>
        </w:rPr>
        <w:br/>
      </w:r>
      <w:r w:rsidR="001078BC" w:rsidRPr="00244E1E">
        <w:rPr>
          <w:rFonts w:ascii="Century" w:hAnsi="Century"/>
          <w:i/>
          <w:color w:val="000000"/>
          <w:sz w:val="20"/>
          <w:szCs w:val="20"/>
          <w:lang w:val="en-US"/>
        </w:rPr>
        <w:t>1961 Aged 55 years – Cask 4193</w:t>
      </w:r>
      <w:r w:rsidR="001078BC" w:rsidRPr="00244E1E">
        <w:rPr>
          <w:rFonts w:ascii="Century" w:hAnsi="Century"/>
          <w:lang w:val="en-US"/>
        </w:rPr>
        <w:br/>
      </w:r>
      <w:proofErr w:type="spellStart"/>
      <w:r w:rsidR="00D10FDC" w:rsidRPr="00244E1E">
        <w:rPr>
          <w:rFonts w:ascii="Century" w:hAnsi="Century"/>
          <w:lang w:val="en-US"/>
        </w:rPr>
        <w:t>Lagrad</w:t>
      </w:r>
      <w:proofErr w:type="spellEnd"/>
      <w:r w:rsidR="00D10FDC" w:rsidRPr="00244E1E">
        <w:rPr>
          <w:rFonts w:ascii="Century" w:hAnsi="Century"/>
          <w:lang w:val="en-US"/>
        </w:rPr>
        <w:t xml:space="preserve"> </w:t>
      </w:r>
      <w:proofErr w:type="spellStart"/>
      <w:r w:rsidR="00D10FDC" w:rsidRPr="00244E1E">
        <w:rPr>
          <w:rFonts w:ascii="Century" w:hAnsi="Century"/>
          <w:lang w:val="en-US"/>
        </w:rPr>
        <w:t>på</w:t>
      </w:r>
      <w:proofErr w:type="spellEnd"/>
      <w:r w:rsidR="00D10FDC" w:rsidRPr="00244E1E">
        <w:rPr>
          <w:rFonts w:ascii="Century" w:hAnsi="Century"/>
          <w:lang w:val="en-US"/>
        </w:rPr>
        <w:t xml:space="preserve"> </w:t>
      </w:r>
      <w:proofErr w:type="spellStart"/>
      <w:r w:rsidR="00D10FDC" w:rsidRPr="00244E1E">
        <w:rPr>
          <w:rFonts w:ascii="Century" w:hAnsi="Century"/>
          <w:lang w:val="en-US"/>
        </w:rPr>
        <w:t>europeiskt</w:t>
      </w:r>
      <w:proofErr w:type="spellEnd"/>
      <w:r w:rsidR="00D10FDC" w:rsidRPr="00244E1E">
        <w:rPr>
          <w:rFonts w:ascii="Century" w:hAnsi="Century"/>
          <w:lang w:val="en-US"/>
        </w:rPr>
        <w:t xml:space="preserve"> </w:t>
      </w:r>
      <w:proofErr w:type="spellStart"/>
      <w:r w:rsidR="00D10FDC" w:rsidRPr="00244E1E">
        <w:rPr>
          <w:rFonts w:ascii="Century" w:hAnsi="Century"/>
          <w:lang w:val="en-US"/>
        </w:rPr>
        <w:t>ekfat</w:t>
      </w:r>
      <w:proofErr w:type="spellEnd"/>
      <w:r w:rsidR="00D10FDC" w:rsidRPr="00244E1E">
        <w:rPr>
          <w:rFonts w:ascii="Century" w:hAnsi="Century"/>
          <w:lang w:val="en-US"/>
        </w:rPr>
        <w:t xml:space="preserve">, </w:t>
      </w:r>
      <w:r w:rsidRPr="00244E1E">
        <w:rPr>
          <w:rFonts w:ascii="Century" w:hAnsi="Century"/>
          <w:lang w:val="en-US"/>
        </w:rPr>
        <w:t>O</w:t>
      </w:r>
      <w:r w:rsidR="008627A8" w:rsidRPr="00244E1E">
        <w:rPr>
          <w:rFonts w:ascii="Century" w:hAnsi="Century"/>
          <w:lang w:val="en-US"/>
        </w:rPr>
        <w:t>loroso</w:t>
      </w:r>
      <w:r w:rsidRPr="00244E1E">
        <w:rPr>
          <w:rFonts w:ascii="Century" w:hAnsi="Century"/>
          <w:lang w:val="en-US"/>
        </w:rPr>
        <w:t>-sherry</w:t>
      </w:r>
      <w:r w:rsidR="008627A8" w:rsidRPr="00244E1E">
        <w:rPr>
          <w:rFonts w:ascii="Century" w:hAnsi="Century"/>
          <w:lang w:val="en-US"/>
        </w:rPr>
        <w:t xml:space="preserve">. </w:t>
      </w:r>
      <w:r w:rsidR="008627A8">
        <w:rPr>
          <w:rFonts w:ascii="Century" w:hAnsi="Century"/>
        </w:rPr>
        <w:t>F</w:t>
      </w:r>
      <w:r>
        <w:rPr>
          <w:rFonts w:ascii="Century" w:hAnsi="Century"/>
        </w:rPr>
        <w:t>ylld 14</w:t>
      </w:r>
      <w:r w:rsidR="00CF177C">
        <w:rPr>
          <w:rFonts w:ascii="Century" w:hAnsi="Century"/>
        </w:rPr>
        <w:t xml:space="preserve"> juni 1961. </w:t>
      </w:r>
      <w:r w:rsidR="001078BC">
        <w:rPr>
          <w:rFonts w:ascii="Century" w:hAnsi="Century"/>
        </w:rPr>
        <w:t xml:space="preserve">Alkohol: </w:t>
      </w:r>
      <w:r w:rsidR="001078BC" w:rsidRPr="00B260A3">
        <w:rPr>
          <w:rFonts w:ascii="Century" w:hAnsi="Century"/>
        </w:rPr>
        <w:t>41.7%</w:t>
      </w:r>
      <w:r w:rsidR="001078BC">
        <w:rPr>
          <w:rFonts w:ascii="Century" w:hAnsi="Century"/>
        </w:rPr>
        <w:t>.</w:t>
      </w:r>
    </w:p>
    <w:p w14:paraId="0C1F07FB" w14:textId="425F75BC" w:rsidR="008627A8" w:rsidRPr="00B260A3" w:rsidRDefault="0026050F" w:rsidP="0026050F">
      <w:pPr>
        <w:rPr>
          <w:rFonts w:ascii="Century" w:hAnsi="Century"/>
          <w:b/>
        </w:rPr>
      </w:pPr>
      <w:r>
        <w:rPr>
          <w:rFonts w:ascii="Century" w:hAnsi="Century"/>
          <w:b/>
        </w:rPr>
        <w:t xml:space="preserve">Doft: </w:t>
      </w:r>
      <w:r>
        <w:rPr>
          <w:rFonts w:ascii="Century" w:hAnsi="Century"/>
        </w:rPr>
        <w:t xml:space="preserve">Mild </w:t>
      </w:r>
      <w:r w:rsidR="00CF177C">
        <w:rPr>
          <w:rFonts w:ascii="Century" w:hAnsi="Century"/>
        </w:rPr>
        <w:t xml:space="preserve">och honungslen, med en intensiv doft av rosenblad och </w:t>
      </w:r>
      <w:proofErr w:type="spellStart"/>
      <w:r w:rsidR="00CF177C">
        <w:rPr>
          <w:rFonts w:ascii="Century" w:hAnsi="Century"/>
        </w:rPr>
        <w:t>lavender</w:t>
      </w:r>
      <w:proofErr w:type="spellEnd"/>
      <w:r w:rsidR="00CF177C">
        <w:rPr>
          <w:rFonts w:ascii="Century" w:hAnsi="Century"/>
        </w:rPr>
        <w:t xml:space="preserve">. </w:t>
      </w:r>
      <w:r>
        <w:rPr>
          <w:rFonts w:ascii="Century" w:hAnsi="Century"/>
        </w:rPr>
        <w:br/>
      </w:r>
      <w:r>
        <w:rPr>
          <w:rFonts w:ascii="Century" w:hAnsi="Century"/>
          <w:b/>
        </w:rPr>
        <w:t xml:space="preserve">Smak: </w:t>
      </w:r>
      <w:r w:rsidR="00CF177C">
        <w:rPr>
          <w:rFonts w:ascii="Century" w:hAnsi="Century"/>
        </w:rPr>
        <w:t>Vacker och djup med smak av brunt socker, kola och knäck, samt en touch av</w:t>
      </w:r>
      <w:r w:rsidR="00244E1E">
        <w:rPr>
          <w:rFonts w:ascii="Century" w:hAnsi="Century"/>
        </w:rPr>
        <w:t xml:space="preserve"> </w:t>
      </w:r>
      <w:r w:rsidR="00CF177C">
        <w:rPr>
          <w:rFonts w:ascii="Century" w:hAnsi="Century"/>
        </w:rPr>
        <w:t xml:space="preserve">kanel. </w:t>
      </w:r>
      <w:r>
        <w:rPr>
          <w:rFonts w:ascii="Century" w:hAnsi="Century"/>
        </w:rPr>
        <w:br/>
      </w:r>
      <w:r>
        <w:rPr>
          <w:rFonts w:ascii="Century" w:hAnsi="Century"/>
          <w:b/>
        </w:rPr>
        <w:t xml:space="preserve">Eftersmak: </w:t>
      </w:r>
      <w:r w:rsidR="00CF177C">
        <w:rPr>
          <w:rFonts w:ascii="Century" w:hAnsi="Century"/>
        </w:rPr>
        <w:t xml:space="preserve">Blommig och kryddig med krämig vanilj. </w:t>
      </w:r>
      <w:r>
        <w:rPr>
          <w:rFonts w:ascii="Century" w:hAnsi="Century"/>
        </w:rPr>
        <w:t xml:space="preserve"> </w:t>
      </w:r>
      <w:r w:rsidR="00CF177C">
        <w:rPr>
          <w:rFonts w:ascii="Century" w:hAnsi="Century"/>
        </w:rPr>
        <w:tab/>
      </w:r>
      <w:r>
        <w:rPr>
          <w:rFonts w:ascii="Century" w:hAnsi="Century"/>
        </w:rPr>
        <w:br/>
      </w:r>
      <w:r>
        <w:rPr>
          <w:rFonts w:ascii="Century" w:hAnsi="Century"/>
        </w:rPr>
        <w:br/>
      </w:r>
    </w:p>
    <w:p w14:paraId="1D81E9FA" w14:textId="4F068790" w:rsidR="0026050F" w:rsidRPr="00B260A3" w:rsidRDefault="001078BC" w:rsidP="0026050F">
      <w:pPr>
        <w:rPr>
          <w:rFonts w:ascii="Century" w:hAnsi="Century"/>
          <w:color w:val="000000"/>
          <w:sz w:val="20"/>
          <w:szCs w:val="20"/>
        </w:rPr>
      </w:pPr>
      <w:r w:rsidRPr="00B260A3">
        <w:rPr>
          <w:rFonts w:ascii="Century" w:hAnsi="Century"/>
          <w:i/>
          <w:color w:val="000000"/>
          <w:sz w:val="20"/>
          <w:szCs w:val="20"/>
        </w:rPr>
        <w:t xml:space="preserve">1973 </w:t>
      </w:r>
      <w:proofErr w:type="spellStart"/>
      <w:r w:rsidRPr="00B260A3">
        <w:rPr>
          <w:rFonts w:ascii="Century" w:hAnsi="Century"/>
          <w:i/>
          <w:color w:val="000000"/>
          <w:sz w:val="20"/>
          <w:szCs w:val="20"/>
        </w:rPr>
        <w:t>Aged</w:t>
      </w:r>
      <w:proofErr w:type="spellEnd"/>
      <w:r w:rsidRPr="00B260A3">
        <w:rPr>
          <w:rFonts w:ascii="Century" w:hAnsi="Century"/>
          <w:i/>
          <w:color w:val="000000"/>
          <w:sz w:val="20"/>
          <w:szCs w:val="20"/>
        </w:rPr>
        <w:t xml:space="preserve"> 43 </w:t>
      </w:r>
      <w:proofErr w:type="spellStart"/>
      <w:r w:rsidRPr="00B260A3">
        <w:rPr>
          <w:rFonts w:ascii="Century" w:hAnsi="Century"/>
          <w:i/>
          <w:color w:val="000000"/>
          <w:sz w:val="20"/>
          <w:szCs w:val="20"/>
        </w:rPr>
        <w:t>years</w:t>
      </w:r>
      <w:proofErr w:type="spellEnd"/>
      <w:r w:rsidRPr="00B260A3">
        <w:rPr>
          <w:rFonts w:ascii="Century" w:hAnsi="Century"/>
          <w:i/>
          <w:color w:val="000000"/>
          <w:sz w:val="20"/>
          <w:szCs w:val="20"/>
        </w:rPr>
        <w:t xml:space="preserve"> – </w:t>
      </w:r>
      <w:proofErr w:type="spellStart"/>
      <w:r w:rsidRPr="00B260A3">
        <w:rPr>
          <w:rFonts w:ascii="Century" w:hAnsi="Century"/>
          <w:i/>
          <w:color w:val="000000"/>
          <w:sz w:val="20"/>
          <w:szCs w:val="20"/>
        </w:rPr>
        <w:t>Cask</w:t>
      </w:r>
      <w:proofErr w:type="spellEnd"/>
      <w:r w:rsidRPr="00B260A3">
        <w:rPr>
          <w:rFonts w:ascii="Century" w:hAnsi="Century"/>
          <w:i/>
          <w:color w:val="000000"/>
          <w:sz w:val="20"/>
          <w:szCs w:val="20"/>
        </w:rPr>
        <w:t xml:space="preserve"> 8556</w:t>
      </w:r>
      <w:r>
        <w:rPr>
          <w:rFonts w:ascii="Century" w:hAnsi="Century"/>
          <w:color w:val="000000"/>
          <w:sz w:val="20"/>
          <w:szCs w:val="20"/>
        </w:rPr>
        <w:br/>
      </w:r>
      <w:r w:rsidR="00D10FDC">
        <w:rPr>
          <w:rFonts w:ascii="Century" w:hAnsi="Century"/>
        </w:rPr>
        <w:t xml:space="preserve">Lagrad på europeiskt ekfat, </w:t>
      </w:r>
      <w:proofErr w:type="spellStart"/>
      <w:r w:rsidR="00D10FDC">
        <w:rPr>
          <w:rFonts w:ascii="Century" w:hAnsi="Century"/>
        </w:rPr>
        <w:t>Oloroso</w:t>
      </w:r>
      <w:proofErr w:type="spellEnd"/>
      <w:r w:rsidR="00D10FDC">
        <w:rPr>
          <w:rFonts w:ascii="Century" w:hAnsi="Century"/>
        </w:rPr>
        <w:t xml:space="preserve">-sherry. </w:t>
      </w:r>
      <w:r w:rsidR="00E13845">
        <w:rPr>
          <w:rFonts w:ascii="Century" w:hAnsi="Century"/>
        </w:rPr>
        <w:t>Fylld 7</w:t>
      </w:r>
      <w:r w:rsidR="008627A8">
        <w:rPr>
          <w:rFonts w:ascii="Century" w:hAnsi="Century"/>
        </w:rPr>
        <w:t xml:space="preserve"> juni 1973.</w:t>
      </w:r>
      <w:r>
        <w:rPr>
          <w:rFonts w:ascii="Century" w:hAnsi="Century"/>
        </w:rPr>
        <w:t xml:space="preserve"> Alkohol:</w:t>
      </w:r>
      <w:r>
        <w:rPr>
          <w:rFonts w:ascii="Century" w:hAnsi="Century"/>
          <w:i/>
        </w:rPr>
        <w:t xml:space="preserve"> </w:t>
      </w:r>
      <w:r>
        <w:rPr>
          <w:rFonts w:ascii="Century" w:hAnsi="Century"/>
          <w:sz w:val="20"/>
          <w:szCs w:val="20"/>
        </w:rPr>
        <w:t>46.6%.</w:t>
      </w:r>
    </w:p>
    <w:p w14:paraId="1BF9D25C" w14:textId="77777777" w:rsidR="009D1CBF" w:rsidRDefault="0026050F" w:rsidP="00AE7517">
      <w:pPr>
        <w:rPr>
          <w:rFonts w:ascii="Century" w:hAnsi="Century"/>
        </w:rPr>
      </w:pPr>
      <w:r>
        <w:rPr>
          <w:rFonts w:ascii="Century" w:hAnsi="Century"/>
          <w:b/>
        </w:rPr>
        <w:t xml:space="preserve">Doft: </w:t>
      </w:r>
      <w:r w:rsidR="008627A8">
        <w:rPr>
          <w:rFonts w:ascii="Century" w:hAnsi="Century"/>
        </w:rPr>
        <w:t xml:space="preserve">Djup doft av ek, torkad frukt, marmelad och kryddig ingefära. </w:t>
      </w:r>
      <w:r>
        <w:rPr>
          <w:rFonts w:ascii="Century" w:hAnsi="Century"/>
        </w:rPr>
        <w:br/>
      </w:r>
      <w:r>
        <w:rPr>
          <w:rFonts w:ascii="Century" w:hAnsi="Century"/>
          <w:b/>
        </w:rPr>
        <w:t xml:space="preserve">Smak: </w:t>
      </w:r>
      <w:r w:rsidR="008627A8">
        <w:rPr>
          <w:rFonts w:ascii="Century" w:hAnsi="Century"/>
        </w:rPr>
        <w:t xml:space="preserve">Saftig och kryddig smak följt av vanilj, mörk choklad, nötter och en </w:t>
      </w:r>
      <w:r w:rsidR="00AE7517">
        <w:rPr>
          <w:rFonts w:ascii="Century" w:hAnsi="Century"/>
        </w:rPr>
        <w:t xml:space="preserve">jordnära sötma. </w:t>
      </w:r>
      <w:r>
        <w:rPr>
          <w:rFonts w:ascii="Century" w:hAnsi="Century"/>
        </w:rPr>
        <w:br/>
      </w:r>
      <w:r>
        <w:rPr>
          <w:rFonts w:ascii="Century" w:hAnsi="Century"/>
          <w:b/>
        </w:rPr>
        <w:t xml:space="preserve">Eftersmak: </w:t>
      </w:r>
      <w:r w:rsidR="00AE7517">
        <w:rPr>
          <w:rFonts w:ascii="Century" w:hAnsi="Century"/>
        </w:rPr>
        <w:t xml:space="preserve">Läcker balans av torkad frukt och krydda. </w:t>
      </w:r>
    </w:p>
    <w:p w14:paraId="5A07E701" w14:textId="4129988D" w:rsidR="00AE7517" w:rsidRPr="00B260A3" w:rsidRDefault="009D1CBF" w:rsidP="00AE7517">
      <w:pPr>
        <w:rPr>
          <w:rFonts w:ascii="Century" w:hAnsi="Century"/>
          <w:b/>
          <w:i/>
        </w:rPr>
      </w:pPr>
      <w:r>
        <w:rPr>
          <w:rFonts w:ascii="Century" w:hAnsi="Century"/>
        </w:rPr>
        <w:br/>
      </w:r>
      <w:r>
        <w:rPr>
          <w:rFonts w:ascii="Century" w:hAnsi="Century"/>
        </w:rPr>
        <w:br/>
      </w:r>
      <w:r w:rsidR="001078BC" w:rsidRPr="00B260A3">
        <w:rPr>
          <w:rFonts w:ascii="Century" w:hAnsi="Century"/>
          <w:i/>
          <w:color w:val="000000"/>
          <w:sz w:val="20"/>
          <w:szCs w:val="20"/>
        </w:rPr>
        <w:t xml:space="preserve">1981 </w:t>
      </w:r>
      <w:proofErr w:type="spellStart"/>
      <w:r w:rsidR="001078BC" w:rsidRPr="00B260A3">
        <w:rPr>
          <w:rFonts w:ascii="Century" w:hAnsi="Century"/>
          <w:i/>
          <w:color w:val="000000"/>
          <w:sz w:val="20"/>
          <w:szCs w:val="20"/>
        </w:rPr>
        <w:t>Aged</w:t>
      </w:r>
      <w:proofErr w:type="spellEnd"/>
      <w:r w:rsidR="001078BC" w:rsidRPr="00B260A3">
        <w:rPr>
          <w:rFonts w:ascii="Century" w:hAnsi="Century"/>
          <w:i/>
          <w:color w:val="000000"/>
          <w:sz w:val="20"/>
          <w:szCs w:val="20"/>
        </w:rPr>
        <w:t xml:space="preserve"> 35 </w:t>
      </w:r>
      <w:proofErr w:type="spellStart"/>
      <w:r w:rsidR="001078BC" w:rsidRPr="00B260A3">
        <w:rPr>
          <w:rFonts w:ascii="Century" w:hAnsi="Century"/>
          <w:i/>
          <w:color w:val="000000"/>
          <w:sz w:val="20"/>
          <w:szCs w:val="20"/>
        </w:rPr>
        <w:t>years</w:t>
      </w:r>
      <w:proofErr w:type="spellEnd"/>
      <w:r w:rsidR="001078BC" w:rsidRPr="00B260A3">
        <w:rPr>
          <w:rFonts w:ascii="Century" w:hAnsi="Century"/>
          <w:i/>
          <w:color w:val="000000"/>
          <w:sz w:val="20"/>
          <w:szCs w:val="20"/>
        </w:rPr>
        <w:t xml:space="preserve"> – </w:t>
      </w:r>
      <w:proofErr w:type="spellStart"/>
      <w:r w:rsidR="001078BC" w:rsidRPr="00B260A3">
        <w:rPr>
          <w:rFonts w:ascii="Century" w:hAnsi="Century"/>
          <w:i/>
          <w:color w:val="000000"/>
          <w:sz w:val="20"/>
          <w:szCs w:val="20"/>
        </w:rPr>
        <w:t>Cask</w:t>
      </w:r>
      <w:proofErr w:type="spellEnd"/>
      <w:r w:rsidR="001078BC" w:rsidRPr="00B260A3">
        <w:rPr>
          <w:rFonts w:ascii="Century" w:hAnsi="Century"/>
          <w:i/>
          <w:color w:val="000000"/>
          <w:sz w:val="20"/>
          <w:szCs w:val="20"/>
        </w:rPr>
        <w:t xml:space="preserve"> 7824</w:t>
      </w:r>
      <w:r w:rsidR="001078BC">
        <w:rPr>
          <w:rFonts w:ascii="Century" w:hAnsi="Century"/>
          <w:b/>
          <w:i/>
        </w:rPr>
        <w:t xml:space="preserve"> </w:t>
      </w:r>
      <w:r w:rsidR="001078BC">
        <w:rPr>
          <w:rFonts w:ascii="Century" w:hAnsi="Century"/>
          <w:b/>
          <w:i/>
        </w:rPr>
        <w:br/>
      </w:r>
      <w:r w:rsidR="00AE7517">
        <w:rPr>
          <w:rFonts w:ascii="Century" w:hAnsi="Century"/>
        </w:rPr>
        <w:t>Lagrad på återfy</w:t>
      </w:r>
      <w:r w:rsidR="00E13845">
        <w:rPr>
          <w:rFonts w:ascii="Century" w:hAnsi="Century"/>
        </w:rPr>
        <w:t>llt amerikanskt ekfat. Fylld 29</w:t>
      </w:r>
      <w:r w:rsidR="00AE7517">
        <w:rPr>
          <w:rFonts w:ascii="Century" w:hAnsi="Century"/>
        </w:rPr>
        <w:t xml:space="preserve"> oktober 1981</w:t>
      </w:r>
      <w:r w:rsidR="001078BC">
        <w:rPr>
          <w:rFonts w:ascii="Century" w:hAnsi="Century"/>
          <w:i/>
        </w:rPr>
        <w:t>.</w:t>
      </w:r>
      <w:r w:rsidR="001078BC" w:rsidRPr="001078BC">
        <w:rPr>
          <w:rFonts w:ascii="Century" w:hAnsi="Century"/>
        </w:rPr>
        <w:t xml:space="preserve"> </w:t>
      </w:r>
      <w:r w:rsidR="001078BC">
        <w:rPr>
          <w:rFonts w:ascii="Century" w:hAnsi="Century"/>
        </w:rPr>
        <w:t>Alkohol:</w:t>
      </w:r>
      <w:r w:rsidR="001078BC">
        <w:rPr>
          <w:rFonts w:ascii="Century" w:hAnsi="Century"/>
          <w:i/>
        </w:rPr>
        <w:t xml:space="preserve"> </w:t>
      </w:r>
      <w:r w:rsidR="001078BC" w:rsidRPr="00B260A3">
        <w:rPr>
          <w:rFonts w:ascii="Century" w:hAnsi="Century"/>
        </w:rPr>
        <w:t>43,8%</w:t>
      </w:r>
      <w:r w:rsidR="001078BC">
        <w:rPr>
          <w:rFonts w:ascii="Century" w:hAnsi="Century"/>
        </w:rPr>
        <w:t>.</w:t>
      </w:r>
    </w:p>
    <w:p w14:paraId="7C35EFCF" w14:textId="2F1650FA" w:rsidR="009D1CBF" w:rsidRDefault="00AE7517" w:rsidP="009D1CBF">
      <w:pPr>
        <w:rPr>
          <w:rFonts w:ascii="Century" w:hAnsi="Century"/>
        </w:rPr>
      </w:pPr>
      <w:r>
        <w:rPr>
          <w:rFonts w:ascii="Century" w:hAnsi="Century"/>
          <w:b/>
        </w:rPr>
        <w:t xml:space="preserve">Doft: </w:t>
      </w:r>
      <w:r w:rsidR="009D1CBF">
        <w:rPr>
          <w:rFonts w:ascii="Century" w:hAnsi="Century"/>
        </w:rPr>
        <w:t xml:space="preserve">Maltig doft av vaniljkola och honungsljung med toner av citronskal. </w:t>
      </w:r>
      <w:r w:rsidR="009D1CBF">
        <w:rPr>
          <w:rFonts w:ascii="Century" w:hAnsi="Century"/>
          <w:b/>
        </w:rPr>
        <w:br/>
      </w:r>
      <w:r>
        <w:rPr>
          <w:rFonts w:ascii="Century" w:hAnsi="Century"/>
          <w:b/>
        </w:rPr>
        <w:t xml:space="preserve">Smak: </w:t>
      </w:r>
      <w:r w:rsidR="00244E1E">
        <w:rPr>
          <w:rFonts w:ascii="Century" w:hAnsi="Century"/>
        </w:rPr>
        <w:t>Lönnsötma</w:t>
      </w:r>
      <w:r w:rsidR="009D1CBF">
        <w:rPr>
          <w:rFonts w:ascii="Century" w:hAnsi="Century"/>
        </w:rPr>
        <w:t xml:space="preserve">, glaserad ananas och citrus, samt vanilj och kanel. </w:t>
      </w:r>
      <w:r>
        <w:rPr>
          <w:rFonts w:ascii="Century" w:hAnsi="Century"/>
        </w:rPr>
        <w:t xml:space="preserve"> </w:t>
      </w:r>
      <w:r>
        <w:rPr>
          <w:rFonts w:ascii="Century" w:hAnsi="Century"/>
        </w:rPr>
        <w:br/>
      </w:r>
      <w:r>
        <w:rPr>
          <w:rFonts w:ascii="Century" w:hAnsi="Century"/>
          <w:b/>
        </w:rPr>
        <w:t xml:space="preserve">Eftersmak: </w:t>
      </w:r>
      <w:r w:rsidR="009D1CBF">
        <w:rPr>
          <w:rFonts w:ascii="Century" w:hAnsi="Century"/>
        </w:rPr>
        <w:t xml:space="preserve">Maltig och len eftersmak med lager av kryddor. </w:t>
      </w:r>
      <w:r>
        <w:rPr>
          <w:rFonts w:ascii="Century" w:hAnsi="Century"/>
        </w:rPr>
        <w:t xml:space="preserve"> </w:t>
      </w:r>
      <w:r w:rsidR="009D1CBF">
        <w:rPr>
          <w:rFonts w:ascii="Century" w:hAnsi="Century"/>
        </w:rPr>
        <w:br/>
      </w:r>
    </w:p>
    <w:p w14:paraId="3C3DC3A6" w14:textId="094B3C51" w:rsidR="009D1CBF" w:rsidRPr="008627A8" w:rsidRDefault="009D1CBF" w:rsidP="009D1CBF">
      <w:pPr>
        <w:rPr>
          <w:rFonts w:ascii="Century" w:hAnsi="Century"/>
        </w:rPr>
      </w:pPr>
      <w:r>
        <w:rPr>
          <w:rFonts w:ascii="Century" w:hAnsi="Century"/>
        </w:rPr>
        <w:br/>
      </w:r>
      <w:r w:rsidR="006E19B7" w:rsidRPr="00B260A3">
        <w:rPr>
          <w:rFonts w:ascii="Century" w:hAnsi="Century"/>
          <w:i/>
          <w:color w:val="000000"/>
          <w:sz w:val="20"/>
          <w:szCs w:val="20"/>
        </w:rPr>
        <w:t xml:space="preserve">1993 </w:t>
      </w:r>
      <w:proofErr w:type="spellStart"/>
      <w:r w:rsidR="006E19B7" w:rsidRPr="00B260A3">
        <w:rPr>
          <w:rFonts w:ascii="Century" w:hAnsi="Century"/>
          <w:i/>
          <w:color w:val="000000"/>
          <w:sz w:val="20"/>
          <w:szCs w:val="20"/>
        </w:rPr>
        <w:t>Aged</w:t>
      </w:r>
      <w:proofErr w:type="spellEnd"/>
      <w:r w:rsidR="006E19B7" w:rsidRPr="00B260A3">
        <w:rPr>
          <w:rFonts w:ascii="Century" w:hAnsi="Century"/>
          <w:i/>
          <w:color w:val="000000"/>
          <w:sz w:val="20"/>
          <w:szCs w:val="20"/>
        </w:rPr>
        <w:t xml:space="preserve"> 23 </w:t>
      </w:r>
      <w:proofErr w:type="spellStart"/>
      <w:r w:rsidR="006E19B7" w:rsidRPr="00B260A3">
        <w:rPr>
          <w:rFonts w:ascii="Century" w:hAnsi="Century"/>
          <w:i/>
          <w:color w:val="000000"/>
          <w:sz w:val="20"/>
          <w:szCs w:val="20"/>
        </w:rPr>
        <w:t>years</w:t>
      </w:r>
      <w:proofErr w:type="spellEnd"/>
      <w:r w:rsidR="006E19B7" w:rsidRPr="00B260A3">
        <w:rPr>
          <w:rFonts w:ascii="Century" w:hAnsi="Century"/>
          <w:i/>
          <w:color w:val="000000"/>
          <w:sz w:val="20"/>
          <w:szCs w:val="20"/>
        </w:rPr>
        <w:t xml:space="preserve"> – </w:t>
      </w:r>
      <w:proofErr w:type="spellStart"/>
      <w:r w:rsidR="006E19B7" w:rsidRPr="00B260A3">
        <w:rPr>
          <w:rFonts w:ascii="Century" w:hAnsi="Century"/>
          <w:i/>
          <w:color w:val="000000"/>
          <w:sz w:val="20"/>
          <w:szCs w:val="20"/>
        </w:rPr>
        <w:t>Cask</w:t>
      </w:r>
      <w:proofErr w:type="spellEnd"/>
      <w:r w:rsidR="006E19B7" w:rsidRPr="00B260A3">
        <w:rPr>
          <w:rFonts w:ascii="Century" w:hAnsi="Century"/>
          <w:i/>
          <w:color w:val="000000"/>
          <w:sz w:val="20"/>
          <w:szCs w:val="20"/>
        </w:rPr>
        <w:t xml:space="preserve"> </w:t>
      </w:r>
      <w:proofErr w:type="gramStart"/>
      <w:r w:rsidR="006E19B7" w:rsidRPr="00B260A3">
        <w:rPr>
          <w:rFonts w:ascii="Century" w:hAnsi="Century"/>
          <w:i/>
          <w:color w:val="000000"/>
          <w:sz w:val="20"/>
          <w:szCs w:val="20"/>
        </w:rPr>
        <w:t>11621</w:t>
      </w:r>
      <w:proofErr w:type="gramEnd"/>
      <w:r w:rsidR="006E19B7">
        <w:rPr>
          <w:rFonts w:ascii="Century" w:hAnsi="Century"/>
          <w:color w:val="000000"/>
          <w:sz w:val="20"/>
          <w:szCs w:val="20"/>
        </w:rPr>
        <w:br/>
      </w:r>
      <w:r>
        <w:rPr>
          <w:rFonts w:ascii="Century" w:hAnsi="Century"/>
        </w:rPr>
        <w:t>Lagrad på återfyllt ame</w:t>
      </w:r>
      <w:r w:rsidR="003D1F43">
        <w:rPr>
          <w:rFonts w:ascii="Century" w:hAnsi="Century"/>
        </w:rPr>
        <w:t>rikanskt ekfat. Fylld 6</w:t>
      </w:r>
      <w:r>
        <w:rPr>
          <w:rFonts w:ascii="Century" w:hAnsi="Century"/>
        </w:rPr>
        <w:t xml:space="preserve"> </w:t>
      </w:r>
      <w:r w:rsidR="003D1F43">
        <w:rPr>
          <w:rFonts w:ascii="Century" w:hAnsi="Century"/>
        </w:rPr>
        <w:t>december 1993</w:t>
      </w:r>
      <w:r>
        <w:rPr>
          <w:rFonts w:ascii="Century" w:hAnsi="Century"/>
        </w:rPr>
        <w:t>.</w:t>
      </w:r>
      <w:r w:rsidR="006E19B7">
        <w:rPr>
          <w:rFonts w:ascii="Century" w:hAnsi="Century"/>
        </w:rPr>
        <w:t xml:space="preserve"> Alkohol: </w:t>
      </w:r>
      <w:r w:rsidR="006E19B7">
        <w:rPr>
          <w:rFonts w:ascii="Century" w:hAnsi="Century"/>
          <w:sz w:val="20"/>
          <w:szCs w:val="20"/>
        </w:rPr>
        <w:t>51.9%.</w:t>
      </w:r>
    </w:p>
    <w:p w14:paraId="28877D11" w14:textId="77777777" w:rsidR="009D1CBF" w:rsidRPr="00AE7517" w:rsidRDefault="009D1CBF" w:rsidP="009D1CBF">
      <w:pPr>
        <w:rPr>
          <w:rFonts w:ascii="Century" w:hAnsi="Century"/>
        </w:rPr>
      </w:pPr>
      <w:r>
        <w:rPr>
          <w:rFonts w:ascii="Century" w:hAnsi="Century"/>
          <w:b/>
        </w:rPr>
        <w:t xml:space="preserve">Doft: </w:t>
      </w:r>
      <w:r w:rsidR="003D1F43">
        <w:rPr>
          <w:rFonts w:ascii="Century" w:hAnsi="Century"/>
        </w:rPr>
        <w:t>Fruktig och blommig.</w:t>
      </w:r>
      <w:r>
        <w:rPr>
          <w:rFonts w:ascii="Century" w:hAnsi="Century"/>
        </w:rPr>
        <w:t xml:space="preserve"> </w:t>
      </w:r>
      <w:r>
        <w:rPr>
          <w:rFonts w:ascii="Century" w:hAnsi="Century"/>
          <w:b/>
        </w:rPr>
        <w:br/>
        <w:t xml:space="preserve">Smak: </w:t>
      </w:r>
      <w:r w:rsidR="003D1F43">
        <w:rPr>
          <w:rFonts w:ascii="Century" w:hAnsi="Century"/>
        </w:rPr>
        <w:t xml:space="preserve">Sirapsliknande kolasötma och honung, balanserat med en mjuk </w:t>
      </w:r>
      <w:proofErr w:type="spellStart"/>
      <w:r w:rsidR="003D1F43">
        <w:rPr>
          <w:rFonts w:ascii="Century" w:hAnsi="Century"/>
        </w:rPr>
        <w:t>vaniljek</w:t>
      </w:r>
      <w:proofErr w:type="spellEnd"/>
      <w:r w:rsidR="003D1F43">
        <w:rPr>
          <w:rFonts w:ascii="Century" w:hAnsi="Century"/>
        </w:rPr>
        <w:t xml:space="preserve">. </w:t>
      </w:r>
      <w:r>
        <w:rPr>
          <w:rFonts w:ascii="Century" w:hAnsi="Century"/>
        </w:rPr>
        <w:t xml:space="preserve">  </w:t>
      </w:r>
      <w:r>
        <w:rPr>
          <w:rFonts w:ascii="Century" w:hAnsi="Century"/>
        </w:rPr>
        <w:br/>
      </w:r>
      <w:r>
        <w:rPr>
          <w:rFonts w:ascii="Century" w:hAnsi="Century"/>
          <w:b/>
        </w:rPr>
        <w:t xml:space="preserve">Eftersmak: </w:t>
      </w:r>
      <w:r w:rsidR="003D1F43">
        <w:rPr>
          <w:rFonts w:ascii="Century" w:hAnsi="Century"/>
        </w:rPr>
        <w:t xml:space="preserve">Delikat och fruktig sötma. </w:t>
      </w:r>
      <w:r>
        <w:rPr>
          <w:rFonts w:ascii="Century" w:hAnsi="Century"/>
        </w:rPr>
        <w:t xml:space="preserve">  </w:t>
      </w:r>
    </w:p>
    <w:p w14:paraId="70D5ACC5" w14:textId="77777777" w:rsidR="009D1CBF" w:rsidRDefault="009D1CBF" w:rsidP="00AE7517">
      <w:pPr>
        <w:rPr>
          <w:rFonts w:ascii="Century" w:hAnsi="Century"/>
        </w:rPr>
      </w:pPr>
    </w:p>
    <w:p w14:paraId="5051F93A" w14:textId="0596D4FA" w:rsidR="003D1F43" w:rsidRPr="008627A8" w:rsidRDefault="006E19B7" w:rsidP="003D1F43">
      <w:pPr>
        <w:rPr>
          <w:rFonts w:ascii="Century" w:hAnsi="Century"/>
        </w:rPr>
      </w:pPr>
      <w:r w:rsidRPr="00B260A3">
        <w:rPr>
          <w:rFonts w:ascii="Century" w:hAnsi="Century"/>
          <w:i/>
          <w:color w:val="000000"/>
          <w:sz w:val="20"/>
          <w:szCs w:val="20"/>
        </w:rPr>
        <w:t xml:space="preserve">2004 </w:t>
      </w:r>
      <w:proofErr w:type="spellStart"/>
      <w:r w:rsidRPr="00B260A3">
        <w:rPr>
          <w:rFonts w:ascii="Century" w:hAnsi="Century"/>
          <w:i/>
          <w:color w:val="000000"/>
          <w:sz w:val="20"/>
          <w:szCs w:val="20"/>
        </w:rPr>
        <w:t>Aged</w:t>
      </w:r>
      <w:proofErr w:type="spellEnd"/>
      <w:r w:rsidRPr="00B260A3">
        <w:rPr>
          <w:rFonts w:ascii="Century" w:hAnsi="Century"/>
          <w:i/>
          <w:color w:val="000000"/>
          <w:sz w:val="20"/>
          <w:szCs w:val="20"/>
        </w:rPr>
        <w:t xml:space="preserve"> 13 </w:t>
      </w:r>
      <w:proofErr w:type="spellStart"/>
      <w:r w:rsidRPr="00B260A3">
        <w:rPr>
          <w:rFonts w:ascii="Century" w:hAnsi="Century"/>
          <w:i/>
          <w:color w:val="000000"/>
          <w:sz w:val="20"/>
          <w:szCs w:val="20"/>
        </w:rPr>
        <w:t>years</w:t>
      </w:r>
      <w:proofErr w:type="spellEnd"/>
      <w:r w:rsidRPr="00B260A3">
        <w:rPr>
          <w:rFonts w:ascii="Century" w:hAnsi="Century"/>
          <w:i/>
          <w:color w:val="000000"/>
          <w:sz w:val="20"/>
          <w:szCs w:val="20"/>
        </w:rPr>
        <w:t xml:space="preserve"> – </w:t>
      </w:r>
      <w:proofErr w:type="spellStart"/>
      <w:r w:rsidRPr="00B260A3">
        <w:rPr>
          <w:rFonts w:ascii="Century" w:hAnsi="Century"/>
          <w:i/>
          <w:color w:val="000000"/>
          <w:sz w:val="20"/>
          <w:szCs w:val="20"/>
        </w:rPr>
        <w:t>Cask</w:t>
      </w:r>
      <w:proofErr w:type="spellEnd"/>
      <w:r w:rsidRPr="00B260A3">
        <w:rPr>
          <w:rFonts w:ascii="Century" w:hAnsi="Century"/>
          <w:i/>
          <w:color w:val="000000"/>
          <w:sz w:val="20"/>
          <w:szCs w:val="20"/>
        </w:rPr>
        <w:t xml:space="preserve"> 741</w:t>
      </w:r>
      <w:r>
        <w:rPr>
          <w:rFonts w:ascii="Century" w:hAnsi="Century"/>
          <w:color w:val="000000"/>
          <w:sz w:val="20"/>
          <w:szCs w:val="20"/>
        </w:rPr>
        <w:br/>
      </w:r>
      <w:r w:rsidR="00D10FDC">
        <w:rPr>
          <w:rFonts w:ascii="Century" w:hAnsi="Century"/>
        </w:rPr>
        <w:t xml:space="preserve">Lagrad på europeiskt ekfat, </w:t>
      </w:r>
      <w:proofErr w:type="spellStart"/>
      <w:r w:rsidR="00D10FDC">
        <w:rPr>
          <w:rFonts w:ascii="Century" w:hAnsi="Century"/>
        </w:rPr>
        <w:t>Oloroso</w:t>
      </w:r>
      <w:proofErr w:type="spellEnd"/>
      <w:r w:rsidR="00D10FDC">
        <w:rPr>
          <w:rFonts w:ascii="Century" w:hAnsi="Century"/>
        </w:rPr>
        <w:t xml:space="preserve">-sherry. </w:t>
      </w:r>
      <w:r w:rsidR="003D1F43">
        <w:rPr>
          <w:rFonts w:ascii="Century" w:hAnsi="Century"/>
        </w:rPr>
        <w:t>Fylld</w:t>
      </w:r>
      <w:r w:rsidR="00E13845">
        <w:rPr>
          <w:rFonts w:ascii="Century" w:hAnsi="Century"/>
        </w:rPr>
        <w:t xml:space="preserve"> 19</w:t>
      </w:r>
      <w:r w:rsidR="003D1F43">
        <w:rPr>
          <w:rFonts w:ascii="Century" w:hAnsi="Century"/>
        </w:rPr>
        <w:t xml:space="preserve"> januari 2004. </w:t>
      </w:r>
      <w:r>
        <w:rPr>
          <w:rFonts w:ascii="Century" w:hAnsi="Century"/>
        </w:rPr>
        <w:t>Alkohol:</w:t>
      </w:r>
      <w:r w:rsidRPr="006E19B7">
        <w:rPr>
          <w:rFonts w:ascii="Century" w:hAnsi="Century"/>
          <w:sz w:val="20"/>
          <w:szCs w:val="20"/>
        </w:rPr>
        <w:t xml:space="preserve"> </w:t>
      </w:r>
      <w:r>
        <w:rPr>
          <w:rFonts w:ascii="Century" w:hAnsi="Century"/>
          <w:sz w:val="20"/>
          <w:szCs w:val="20"/>
        </w:rPr>
        <w:t>58.2%.</w:t>
      </w:r>
      <w:r w:rsidR="003D1F43">
        <w:rPr>
          <w:rFonts w:ascii="Century" w:hAnsi="Century"/>
          <w:i/>
        </w:rPr>
        <w:t xml:space="preserve"> </w:t>
      </w:r>
    </w:p>
    <w:p w14:paraId="73D3030E" w14:textId="2597849F" w:rsidR="003D1F43" w:rsidRPr="00AE7517" w:rsidRDefault="003D1F43" w:rsidP="003D1F43">
      <w:pPr>
        <w:rPr>
          <w:rFonts w:ascii="Century" w:hAnsi="Century"/>
        </w:rPr>
      </w:pPr>
      <w:r>
        <w:rPr>
          <w:rFonts w:ascii="Century" w:hAnsi="Century"/>
          <w:b/>
        </w:rPr>
        <w:t xml:space="preserve">Doft: </w:t>
      </w:r>
      <w:r w:rsidR="00244E1E">
        <w:rPr>
          <w:rFonts w:ascii="Century" w:hAnsi="Century"/>
        </w:rPr>
        <w:t xml:space="preserve">Rik, </w:t>
      </w:r>
      <w:r w:rsidR="00234749">
        <w:rPr>
          <w:rFonts w:ascii="Century" w:hAnsi="Century"/>
        </w:rPr>
        <w:t xml:space="preserve">med apelsinskal i balans med ek-tanniner. </w:t>
      </w:r>
      <w:r>
        <w:rPr>
          <w:rFonts w:ascii="Century" w:hAnsi="Century"/>
        </w:rPr>
        <w:t xml:space="preserve"> </w:t>
      </w:r>
      <w:r>
        <w:rPr>
          <w:rFonts w:ascii="Century" w:hAnsi="Century"/>
          <w:b/>
        </w:rPr>
        <w:br/>
        <w:t xml:space="preserve">Smak: </w:t>
      </w:r>
      <w:r w:rsidR="00234749">
        <w:rPr>
          <w:rFonts w:ascii="Century" w:hAnsi="Century"/>
        </w:rPr>
        <w:t xml:space="preserve">Silkeslen med mörka frukter och körsbärskaraktär. Subtil och kryddig. </w:t>
      </w:r>
      <w:r>
        <w:rPr>
          <w:rFonts w:ascii="Century" w:hAnsi="Century"/>
        </w:rPr>
        <w:br/>
      </w:r>
      <w:r>
        <w:rPr>
          <w:rFonts w:ascii="Century" w:hAnsi="Century"/>
          <w:b/>
        </w:rPr>
        <w:t xml:space="preserve">Eftersmak: </w:t>
      </w:r>
      <w:r w:rsidR="00234749">
        <w:rPr>
          <w:rFonts w:ascii="Century" w:hAnsi="Century"/>
        </w:rPr>
        <w:t xml:space="preserve">Lyxig och honungslen med inslag av kryddor och ek. </w:t>
      </w:r>
      <w:r>
        <w:rPr>
          <w:rFonts w:ascii="Century" w:hAnsi="Century"/>
        </w:rPr>
        <w:t xml:space="preserve">   </w:t>
      </w:r>
    </w:p>
    <w:p w14:paraId="012919E4" w14:textId="77777777" w:rsidR="006E19B7" w:rsidRDefault="006E19B7" w:rsidP="001078BC">
      <w:pPr>
        <w:rPr>
          <w:rFonts w:ascii="Century" w:hAnsi="Century"/>
        </w:rPr>
      </w:pPr>
    </w:p>
    <w:p w14:paraId="3FF50327" w14:textId="77777777" w:rsidR="00244E1E" w:rsidRDefault="00244E1E" w:rsidP="001078BC">
      <w:pPr>
        <w:rPr>
          <w:rFonts w:ascii="Century" w:hAnsi="Century"/>
        </w:rPr>
      </w:pPr>
    </w:p>
    <w:p w14:paraId="0C815E6E" w14:textId="77777777" w:rsidR="00244E1E" w:rsidRDefault="00244E1E" w:rsidP="001078BC">
      <w:pPr>
        <w:rPr>
          <w:rFonts w:ascii="Century" w:hAnsi="Century"/>
        </w:rPr>
      </w:pPr>
    </w:p>
    <w:p w14:paraId="42313E43" w14:textId="77777777" w:rsidR="00244E1E" w:rsidRDefault="00244E1E" w:rsidP="001078BC">
      <w:pPr>
        <w:rPr>
          <w:rFonts w:ascii="Century" w:hAnsi="Century"/>
        </w:rPr>
      </w:pPr>
    </w:p>
    <w:p w14:paraId="6CA0E468" w14:textId="77777777" w:rsidR="00244E1E" w:rsidRDefault="00244E1E" w:rsidP="001078BC">
      <w:pPr>
        <w:rPr>
          <w:rFonts w:ascii="Century" w:hAnsi="Century"/>
        </w:rPr>
      </w:pPr>
    </w:p>
    <w:p w14:paraId="20D2DF3A" w14:textId="762E6335" w:rsidR="001078BC" w:rsidRPr="00AE7517" w:rsidRDefault="001078BC" w:rsidP="001078BC">
      <w:pPr>
        <w:rPr>
          <w:rFonts w:ascii="Century" w:hAnsi="Century"/>
        </w:rPr>
      </w:pPr>
      <w:r w:rsidRPr="001078BC">
        <w:rPr>
          <w:rFonts w:ascii="Century" w:hAnsi="Century"/>
        </w:rPr>
        <w:t>Läs mer om</w:t>
      </w:r>
      <w:r w:rsidRPr="00B260A3">
        <w:rPr>
          <w:rFonts w:ascii="Century" w:hAnsi="Century"/>
        </w:rPr>
        <w:t xml:space="preserve"> </w:t>
      </w:r>
      <w:proofErr w:type="spellStart"/>
      <w:r w:rsidRPr="00B260A3">
        <w:rPr>
          <w:rFonts w:ascii="Century" w:hAnsi="Century"/>
        </w:rPr>
        <w:t>Balvenie</w:t>
      </w:r>
      <w:proofErr w:type="spellEnd"/>
      <w:r w:rsidRPr="00B260A3">
        <w:rPr>
          <w:rFonts w:ascii="Century" w:hAnsi="Century"/>
        </w:rPr>
        <w:t xml:space="preserve"> DCS </w:t>
      </w:r>
      <w:proofErr w:type="spellStart"/>
      <w:r w:rsidRPr="00B260A3">
        <w:rPr>
          <w:rFonts w:ascii="Century" w:hAnsi="Century"/>
        </w:rPr>
        <w:t>Compendium</w:t>
      </w:r>
      <w:proofErr w:type="spellEnd"/>
      <w:r w:rsidRPr="00B260A3">
        <w:rPr>
          <w:rFonts w:ascii="Century" w:hAnsi="Century"/>
        </w:rPr>
        <w:t xml:space="preserve"> </w:t>
      </w:r>
      <w:proofErr w:type="spellStart"/>
      <w:r w:rsidRPr="00B260A3">
        <w:rPr>
          <w:rFonts w:ascii="Century" w:hAnsi="Century"/>
        </w:rPr>
        <w:t>Chapter</w:t>
      </w:r>
      <w:proofErr w:type="spellEnd"/>
      <w:r w:rsidRPr="00B260A3">
        <w:rPr>
          <w:rFonts w:ascii="Century" w:hAnsi="Century"/>
        </w:rPr>
        <w:t xml:space="preserve"> 3</w:t>
      </w:r>
      <w:r>
        <w:rPr>
          <w:rFonts w:ascii="Century" w:hAnsi="Century"/>
        </w:rPr>
        <w:t xml:space="preserve"> </w:t>
      </w:r>
      <w:hyperlink r:id="rId6" w:history="1">
        <w:r w:rsidRPr="001078BC">
          <w:rPr>
            <w:rStyle w:val="Hyperlnk"/>
            <w:rFonts w:ascii="Century" w:hAnsi="Century"/>
          </w:rPr>
          <w:t>här</w:t>
        </w:r>
      </w:hyperlink>
      <w:r>
        <w:rPr>
          <w:rFonts w:ascii="Century" w:hAnsi="Century"/>
        </w:rPr>
        <w:t>.</w:t>
      </w:r>
    </w:p>
    <w:p w14:paraId="54CA6BAB" w14:textId="26A0E352" w:rsidR="0026050F" w:rsidRDefault="0026050F" w:rsidP="0026050F">
      <w:pPr>
        <w:spacing w:line="276" w:lineRule="auto"/>
        <w:rPr>
          <w:rStyle w:val="Hyperlnk"/>
          <w:rFonts w:cs="Times New Roman"/>
          <w:b/>
          <w:color w:val="auto"/>
          <w:sz w:val="20"/>
          <w:szCs w:val="20"/>
          <w:u w:val="none"/>
        </w:rPr>
      </w:pPr>
      <w:r>
        <w:rPr>
          <w:rFonts w:ascii="Century" w:hAnsi="Century" w:cs="Times New Roman"/>
          <w:b/>
          <w:sz w:val="20"/>
          <w:szCs w:val="20"/>
        </w:rPr>
        <w:t xml:space="preserve">För </w:t>
      </w:r>
      <w:r w:rsidR="001078BC">
        <w:rPr>
          <w:rFonts w:ascii="Century" w:hAnsi="Century" w:cs="Times New Roman"/>
          <w:b/>
          <w:sz w:val="20"/>
          <w:szCs w:val="20"/>
        </w:rPr>
        <w:t xml:space="preserve">ytterligare </w:t>
      </w:r>
      <w:r>
        <w:rPr>
          <w:rFonts w:ascii="Century" w:hAnsi="Century" w:cs="Times New Roman"/>
          <w:b/>
          <w:sz w:val="20"/>
          <w:szCs w:val="20"/>
        </w:rPr>
        <w:t>information</w:t>
      </w:r>
      <w:r w:rsidR="001078BC">
        <w:rPr>
          <w:rFonts w:ascii="Century" w:hAnsi="Century" w:cs="Times New Roman"/>
          <w:b/>
          <w:sz w:val="20"/>
          <w:szCs w:val="20"/>
        </w:rPr>
        <w:t xml:space="preserve"> och bilder</w:t>
      </w:r>
      <w:r>
        <w:rPr>
          <w:rFonts w:ascii="Century" w:hAnsi="Century" w:cs="Times New Roman"/>
          <w:b/>
          <w:sz w:val="20"/>
          <w:szCs w:val="20"/>
        </w:rPr>
        <w:t>, vänligen kontakt</w:t>
      </w:r>
      <w:r w:rsidR="001078BC">
        <w:rPr>
          <w:rFonts w:ascii="Century" w:hAnsi="Century" w:cs="Times New Roman"/>
          <w:b/>
          <w:sz w:val="20"/>
          <w:szCs w:val="20"/>
        </w:rPr>
        <w:t>a:</w:t>
      </w:r>
      <w:r>
        <w:rPr>
          <w:rFonts w:ascii="Century" w:hAnsi="Century" w:cs="Times New Roman"/>
          <w:b/>
          <w:sz w:val="20"/>
          <w:szCs w:val="20"/>
        </w:rPr>
        <w:t xml:space="preserve"> </w:t>
      </w:r>
      <w:r>
        <w:rPr>
          <w:rFonts w:ascii="Century" w:hAnsi="Century" w:cs="Times New Roman"/>
          <w:b/>
          <w:sz w:val="20"/>
          <w:szCs w:val="20"/>
        </w:rPr>
        <w:br/>
      </w:r>
      <w:r>
        <w:rPr>
          <w:rFonts w:ascii="Century" w:hAnsi="Century" w:cs="Arial"/>
          <w:sz w:val="20"/>
          <w:szCs w:val="20"/>
        </w:rPr>
        <w:t>Anton Fagerhem, Spotlight PR</w:t>
      </w:r>
      <w:r>
        <w:rPr>
          <w:rFonts w:ascii="Century" w:hAnsi="Century" w:cs="Times New Roman"/>
          <w:b/>
          <w:sz w:val="20"/>
          <w:szCs w:val="20"/>
        </w:rPr>
        <w:br/>
      </w:r>
      <w:r>
        <w:rPr>
          <w:rFonts w:ascii="Century" w:hAnsi="Century" w:cs="Arial"/>
          <w:sz w:val="20"/>
          <w:szCs w:val="20"/>
        </w:rPr>
        <w:t>Mobil: +46 (0)70 716 39 52</w:t>
      </w:r>
      <w:r>
        <w:rPr>
          <w:rFonts w:ascii="Century" w:hAnsi="Century" w:cs="Times New Roman"/>
          <w:b/>
          <w:sz w:val="20"/>
          <w:szCs w:val="20"/>
        </w:rPr>
        <w:br/>
      </w:r>
      <w:r>
        <w:rPr>
          <w:rFonts w:ascii="Century" w:hAnsi="Century" w:cs="Arial"/>
          <w:sz w:val="20"/>
          <w:szCs w:val="20"/>
        </w:rPr>
        <w:t xml:space="preserve">Mail: </w:t>
      </w:r>
      <w:hyperlink r:id="rId7" w:history="1">
        <w:r>
          <w:rPr>
            <w:rStyle w:val="Hyperlnk"/>
            <w:rFonts w:ascii="Century" w:hAnsi="Century" w:cs="Arial"/>
            <w:sz w:val="20"/>
            <w:szCs w:val="20"/>
          </w:rPr>
          <w:t>anton.fagerhem@spotlightpr.se</w:t>
        </w:r>
      </w:hyperlink>
    </w:p>
    <w:p w14:paraId="078031F9" w14:textId="4346D7D0" w:rsidR="0026050F" w:rsidRDefault="00244E1E" w:rsidP="0026050F">
      <w:pPr>
        <w:rPr>
          <w:rFonts w:ascii="Century" w:hAnsi="Century"/>
          <w:sz w:val="20"/>
          <w:szCs w:val="20"/>
        </w:rPr>
      </w:pPr>
      <w:r>
        <w:rPr>
          <w:rFonts w:cs="Tahoma"/>
        </w:rPr>
        <w:br/>
      </w:r>
      <w:r w:rsidR="0026050F">
        <w:rPr>
          <w:rFonts w:ascii="Century" w:hAnsi="Century" w:cs="Tahoma"/>
          <w:b/>
          <w:sz w:val="20"/>
          <w:szCs w:val="20"/>
        </w:rPr>
        <w:t xml:space="preserve">Om </w:t>
      </w:r>
      <w:proofErr w:type="spellStart"/>
      <w:r w:rsidR="0026050F">
        <w:rPr>
          <w:rFonts w:ascii="Century" w:hAnsi="Century" w:cs="Tahoma"/>
          <w:b/>
          <w:sz w:val="20"/>
          <w:szCs w:val="20"/>
        </w:rPr>
        <w:t>Balvenie</w:t>
      </w:r>
      <w:proofErr w:type="spellEnd"/>
      <w:r w:rsidR="0026050F">
        <w:rPr>
          <w:rFonts w:ascii="Century" w:hAnsi="Century" w:cs="Tahoma"/>
          <w:b/>
          <w:sz w:val="20"/>
          <w:szCs w:val="20"/>
        </w:rPr>
        <w:t>:</w:t>
      </w:r>
      <w:r w:rsidR="0026050F">
        <w:rPr>
          <w:rFonts w:ascii="Century" w:hAnsi="Century" w:cs="Tahoma"/>
          <w:b/>
          <w:sz w:val="20"/>
          <w:szCs w:val="20"/>
        </w:rPr>
        <w:br/>
      </w:r>
      <w:proofErr w:type="spellStart"/>
      <w:r w:rsidR="0026050F">
        <w:rPr>
          <w:rFonts w:ascii="Century" w:hAnsi="Century"/>
          <w:sz w:val="20"/>
          <w:szCs w:val="20"/>
        </w:rPr>
        <w:t>Balvenie</w:t>
      </w:r>
      <w:proofErr w:type="spellEnd"/>
      <w:r w:rsidR="0026050F">
        <w:rPr>
          <w:rFonts w:ascii="Century" w:hAnsi="Century"/>
          <w:sz w:val="20"/>
          <w:szCs w:val="20"/>
        </w:rPr>
        <w:t xml:space="preserve"> är en unik serie av </w:t>
      </w:r>
      <w:proofErr w:type="spellStart"/>
      <w:r w:rsidR="0026050F">
        <w:rPr>
          <w:rFonts w:ascii="Century" w:hAnsi="Century"/>
          <w:sz w:val="20"/>
          <w:szCs w:val="20"/>
        </w:rPr>
        <w:t>single</w:t>
      </w:r>
      <w:proofErr w:type="spellEnd"/>
      <w:r w:rsidR="0026050F">
        <w:rPr>
          <w:rFonts w:ascii="Century" w:hAnsi="Century"/>
          <w:sz w:val="20"/>
          <w:szCs w:val="20"/>
        </w:rPr>
        <w:t xml:space="preserve"> malts skapade av maltmästaren David Stewart. Drottning Elizabeth II utsåg 2016 Stewart till MBE (</w:t>
      </w:r>
      <w:proofErr w:type="spellStart"/>
      <w:r w:rsidR="0026050F">
        <w:rPr>
          <w:rFonts w:ascii="Century" w:hAnsi="Century"/>
          <w:sz w:val="20"/>
          <w:szCs w:val="20"/>
        </w:rPr>
        <w:t>Member</w:t>
      </w:r>
      <w:proofErr w:type="spellEnd"/>
      <w:r w:rsidR="0026050F">
        <w:rPr>
          <w:rFonts w:ascii="Century" w:hAnsi="Century"/>
          <w:sz w:val="20"/>
          <w:szCs w:val="20"/>
        </w:rPr>
        <w:t xml:space="preserve"> </w:t>
      </w:r>
      <w:proofErr w:type="spellStart"/>
      <w:r w:rsidR="0026050F">
        <w:rPr>
          <w:rFonts w:ascii="Century" w:hAnsi="Century"/>
          <w:sz w:val="20"/>
          <w:szCs w:val="20"/>
        </w:rPr>
        <w:t>of</w:t>
      </w:r>
      <w:proofErr w:type="spellEnd"/>
      <w:r w:rsidR="0026050F">
        <w:rPr>
          <w:rFonts w:ascii="Century" w:hAnsi="Century"/>
          <w:sz w:val="20"/>
          <w:szCs w:val="20"/>
        </w:rPr>
        <w:t xml:space="preserve"> the Most Excellent Order </w:t>
      </w:r>
      <w:proofErr w:type="spellStart"/>
      <w:r w:rsidR="0026050F">
        <w:rPr>
          <w:rFonts w:ascii="Century" w:hAnsi="Century"/>
          <w:sz w:val="20"/>
          <w:szCs w:val="20"/>
        </w:rPr>
        <w:t>of</w:t>
      </w:r>
      <w:proofErr w:type="spellEnd"/>
      <w:r w:rsidR="0026050F">
        <w:rPr>
          <w:rFonts w:ascii="Century" w:hAnsi="Century"/>
          <w:sz w:val="20"/>
          <w:szCs w:val="20"/>
        </w:rPr>
        <w:t xml:space="preserve"> the British Empire) som ett tack för hans tjänster för den skotska whiskyindustrin. Varje </w:t>
      </w:r>
      <w:proofErr w:type="spellStart"/>
      <w:r w:rsidR="0026050F">
        <w:rPr>
          <w:rFonts w:ascii="Century" w:hAnsi="Century"/>
          <w:sz w:val="20"/>
          <w:szCs w:val="20"/>
        </w:rPr>
        <w:t>Balvenie</w:t>
      </w:r>
      <w:proofErr w:type="spellEnd"/>
      <w:r w:rsidR="0026050F">
        <w:rPr>
          <w:rFonts w:ascii="Century" w:hAnsi="Century"/>
          <w:sz w:val="20"/>
          <w:szCs w:val="20"/>
        </w:rPr>
        <w:t xml:space="preserve">-flaska har en unik smak utifrån den lena och rikliga honungskaraktären. </w:t>
      </w:r>
      <w:proofErr w:type="spellStart"/>
      <w:r w:rsidR="0026050F">
        <w:rPr>
          <w:rFonts w:ascii="Century" w:hAnsi="Century"/>
          <w:sz w:val="20"/>
          <w:szCs w:val="20"/>
        </w:rPr>
        <w:t>Balvenie</w:t>
      </w:r>
      <w:proofErr w:type="spellEnd"/>
      <w:r w:rsidR="0026050F">
        <w:rPr>
          <w:rFonts w:ascii="Century" w:hAnsi="Century"/>
          <w:sz w:val="20"/>
          <w:szCs w:val="20"/>
        </w:rPr>
        <w:t xml:space="preserve"> är det enda destilleriet som fortfarande odlar eget korn, använder traditionella mältare och har egna kopparslagare på plats. Därför är </w:t>
      </w:r>
      <w:proofErr w:type="spellStart"/>
      <w:r w:rsidR="0026050F">
        <w:rPr>
          <w:rFonts w:ascii="Century" w:hAnsi="Century"/>
          <w:sz w:val="20"/>
          <w:szCs w:val="20"/>
        </w:rPr>
        <w:t>Balvenie</w:t>
      </w:r>
      <w:proofErr w:type="spellEnd"/>
      <w:r w:rsidR="0026050F">
        <w:rPr>
          <w:rFonts w:ascii="Century" w:hAnsi="Century"/>
          <w:sz w:val="20"/>
          <w:szCs w:val="20"/>
        </w:rPr>
        <w:t xml:space="preserve"> ledande bland handgjorda </w:t>
      </w:r>
      <w:proofErr w:type="spellStart"/>
      <w:r w:rsidR="0026050F">
        <w:rPr>
          <w:rFonts w:ascii="Century" w:hAnsi="Century"/>
          <w:sz w:val="20"/>
          <w:szCs w:val="20"/>
        </w:rPr>
        <w:t>single</w:t>
      </w:r>
      <w:proofErr w:type="spellEnd"/>
      <w:r w:rsidR="0026050F">
        <w:rPr>
          <w:rFonts w:ascii="Century" w:hAnsi="Century"/>
          <w:sz w:val="20"/>
          <w:szCs w:val="20"/>
        </w:rPr>
        <w:t xml:space="preserve"> malts.</w:t>
      </w:r>
    </w:p>
    <w:p w14:paraId="7EAFBD5B" w14:textId="0FD228B9" w:rsidR="0026050F" w:rsidRDefault="00244E1E" w:rsidP="0026050F">
      <w:pPr>
        <w:spacing w:line="276" w:lineRule="auto"/>
        <w:rPr>
          <w:rFonts w:ascii="Century" w:hAnsi="Century" w:cs="Arial"/>
          <w:sz w:val="20"/>
          <w:szCs w:val="20"/>
        </w:rPr>
      </w:pPr>
      <w:r>
        <w:rPr>
          <w:rFonts w:ascii="Century" w:hAnsi="Century" w:cs="Arial"/>
          <w:b/>
          <w:bCs/>
          <w:sz w:val="20"/>
          <w:szCs w:val="20"/>
        </w:rPr>
        <w:br/>
      </w:r>
      <w:r w:rsidR="0026050F">
        <w:rPr>
          <w:rFonts w:ascii="Century" w:hAnsi="Century" w:cs="Arial"/>
          <w:b/>
          <w:bCs/>
          <w:sz w:val="20"/>
          <w:szCs w:val="20"/>
        </w:rPr>
        <w:t>Om William Grant &amp; Sons</w:t>
      </w:r>
      <w:r w:rsidR="0026050F">
        <w:rPr>
          <w:rFonts w:ascii="Century" w:hAnsi="Century" w:cs="Arial"/>
          <w:sz w:val="20"/>
          <w:szCs w:val="20"/>
        </w:rPr>
        <w:br/>
        <w:t xml:space="preserve">William Grant &amp; Sons är en oberoende, familjeägd dryckeskoncern som grundades av William Grant 1886. Idag drivs företaget av den femte generationen Grant och destillerar några av världens ledande spritsorter t.ex. Glenfiddich®, The </w:t>
      </w:r>
      <w:proofErr w:type="spellStart"/>
      <w:r w:rsidR="0026050F">
        <w:rPr>
          <w:rFonts w:ascii="Century" w:hAnsi="Century" w:cs="Arial"/>
          <w:sz w:val="20"/>
          <w:szCs w:val="20"/>
        </w:rPr>
        <w:t>Balvenie</w:t>
      </w:r>
      <w:proofErr w:type="spellEnd"/>
      <w:r w:rsidR="0026050F">
        <w:rPr>
          <w:rFonts w:ascii="Century" w:hAnsi="Century" w:cs="Arial"/>
          <w:sz w:val="20"/>
          <w:szCs w:val="20"/>
        </w:rPr>
        <w:t xml:space="preserve">®, </w:t>
      </w:r>
      <w:proofErr w:type="spellStart"/>
      <w:r w:rsidR="0026050F">
        <w:rPr>
          <w:rFonts w:ascii="Century" w:hAnsi="Century" w:cs="Arial"/>
          <w:sz w:val="20"/>
          <w:szCs w:val="20"/>
        </w:rPr>
        <w:t>Scotch</w:t>
      </w:r>
      <w:proofErr w:type="spellEnd"/>
      <w:r w:rsidR="0026050F">
        <w:rPr>
          <w:rFonts w:ascii="Century" w:hAnsi="Century" w:cs="Arial"/>
          <w:sz w:val="20"/>
          <w:szCs w:val="20"/>
        </w:rPr>
        <w:t xml:space="preserve"> </w:t>
      </w:r>
      <w:proofErr w:type="spellStart"/>
      <w:r w:rsidR="0026050F">
        <w:rPr>
          <w:rFonts w:ascii="Century" w:hAnsi="Century" w:cs="Arial"/>
          <w:sz w:val="20"/>
          <w:szCs w:val="20"/>
        </w:rPr>
        <w:t>Grant’s</w:t>
      </w:r>
      <w:proofErr w:type="spellEnd"/>
      <w:r w:rsidR="0026050F">
        <w:rPr>
          <w:rFonts w:ascii="Century" w:hAnsi="Century" w:cs="Arial"/>
          <w:sz w:val="20"/>
          <w:szCs w:val="20"/>
        </w:rPr>
        <w:t xml:space="preserve">®, Tullamore </w:t>
      </w:r>
      <w:proofErr w:type="spellStart"/>
      <w:r w:rsidR="0026050F">
        <w:rPr>
          <w:rFonts w:ascii="Century" w:hAnsi="Century" w:cs="Arial"/>
          <w:sz w:val="20"/>
          <w:szCs w:val="20"/>
        </w:rPr>
        <w:t>Dew</w:t>
      </w:r>
      <w:proofErr w:type="spellEnd"/>
      <w:r w:rsidR="0026050F">
        <w:rPr>
          <w:rFonts w:ascii="Century" w:hAnsi="Century" w:cs="Arial"/>
          <w:sz w:val="20"/>
          <w:szCs w:val="20"/>
        </w:rPr>
        <w:t xml:space="preserve">®, </w:t>
      </w:r>
      <w:proofErr w:type="spellStart"/>
      <w:r w:rsidR="0026050F">
        <w:rPr>
          <w:rFonts w:ascii="Century" w:hAnsi="Century" w:cs="Arial"/>
          <w:sz w:val="20"/>
          <w:szCs w:val="20"/>
        </w:rPr>
        <w:t>Hendrick’s</w:t>
      </w:r>
      <w:proofErr w:type="spellEnd"/>
      <w:r w:rsidR="0026050F">
        <w:rPr>
          <w:rFonts w:ascii="Century" w:hAnsi="Century" w:cs="Arial"/>
          <w:sz w:val="20"/>
          <w:szCs w:val="20"/>
        </w:rPr>
        <w:t xml:space="preserve">® Gin, </w:t>
      </w:r>
      <w:proofErr w:type="spellStart"/>
      <w:r w:rsidR="0026050F">
        <w:rPr>
          <w:rFonts w:ascii="Century" w:hAnsi="Century" w:cs="Arial"/>
          <w:sz w:val="20"/>
          <w:szCs w:val="20"/>
        </w:rPr>
        <w:t>Sailor</w:t>
      </w:r>
      <w:proofErr w:type="spellEnd"/>
      <w:r w:rsidR="0026050F">
        <w:rPr>
          <w:rFonts w:ascii="Century" w:hAnsi="Century" w:cs="Arial"/>
          <w:sz w:val="20"/>
          <w:szCs w:val="20"/>
        </w:rPr>
        <w:t xml:space="preserve"> Jerry® och </w:t>
      </w:r>
      <w:proofErr w:type="spellStart"/>
      <w:r w:rsidR="0026050F">
        <w:rPr>
          <w:rFonts w:ascii="Century" w:hAnsi="Century" w:cs="Arial"/>
          <w:sz w:val="20"/>
          <w:szCs w:val="20"/>
        </w:rPr>
        <w:t>Milagro</w:t>
      </w:r>
      <w:proofErr w:type="spellEnd"/>
      <w:r w:rsidR="0026050F">
        <w:rPr>
          <w:rFonts w:ascii="Century" w:hAnsi="Century" w:cs="Arial"/>
          <w:sz w:val="20"/>
          <w:szCs w:val="20"/>
        </w:rPr>
        <w:t xml:space="preserve"> Tequila®.</w:t>
      </w:r>
    </w:p>
    <w:p w14:paraId="37004CB6" w14:textId="77777777" w:rsidR="0026050F" w:rsidRPr="00EC4447" w:rsidRDefault="0026050F">
      <w:pPr>
        <w:rPr>
          <w:rFonts w:ascii="Century" w:hAnsi="Century"/>
        </w:rPr>
      </w:pPr>
    </w:p>
    <w:sectPr w:rsidR="0026050F" w:rsidRPr="00EC44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D1D4F" w14:textId="77777777" w:rsidR="008B2352" w:rsidRDefault="008B2352" w:rsidP="00EC4447">
      <w:pPr>
        <w:spacing w:after="0" w:line="240" w:lineRule="auto"/>
      </w:pPr>
      <w:r>
        <w:separator/>
      </w:r>
    </w:p>
  </w:endnote>
  <w:endnote w:type="continuationSeparator" w:id="0">
    <w:p w14:paraId="36EC1DEE" w14:textId="77777777" w:rsidR="008B2352" w:rsidRDefault="008B2352" w:rsidP="00EC4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F8B45" w14:textId="77777777" w:rsidR="008B2352" w:rsidRDefault="008B2352" w:rsidP="00EC4447">
      <w:pPr>
        <w:spacing w:after="0" w:line="240" w:lineRule="auto"/>
      </w:pPr>
      <w:r>
        <w:separator/>
      </w:r>
    </w:p>
  </w:footnote>
  <w:footnote w:type="continuationSeparator" w:id="0">
    <w:p w14:paraId="2355862F" w14:textId="77777777" w:rsidR="008B2352" w:rsidRDefault="008B2352" w:rsidP="00EC4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BA15C" w14:textId="77777777" w:rsidR="00EC4447" w:rsidRDefault="00EC4447">
    <w:pPr>
      <w:pStyle w:val="Sidhuvud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E490270" wp14:editId="61EF5D59">
          <wp:simplePos x="0" y="0"/>
          <wp:positionH relativeFrom="margin">
            <wp:posOffset>1314450</wp:posOffset>
          </wp:positionH>
          <wp:positionV relativeFrom="paragraph">
            <wp:posOffset>-438785</wp:posOffset>
          </wp:positionV>
          <wp:extent cx="2865120" cy="1001395"/>
          <wp:effectExtent l="0" t="0" r="0" b="0"/>
          <wp:wrapTight wrapText="bothSides">
            <wp:wrapPolygon edited="0">
              <wp:start x="0" y="0"/>
              <wp:lineTo x="0" y="21367"/>
              <wp:lineTo x="21399" y="21367"/>
              <wp:lineTo x="21399" y="0"/>
              <wp:lineTo x="0" y="0"/>
            </wp:wrapPolygon>
          </wp:wrapTight>
          <wp:docPr id="7" name="Picture 7" descr="12960-Low Resolution_Balvenie_New_Logo-01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960-Low Resolution_Balvenie_New_Logo-01_low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524" b="26794"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D0"/>
    <w:rsid w:val="001078BC"/>
    <w:rsid w:val="00132F2E"/>
    <w:rsid w:val="0019073B"/>
    <w:rsid w:val="001F597A"/>
    <w:rsid w:val="00234749"/>
    <w:rsid w:val="00244E1E"/>
    <w:rsid w:val="0026050F"/>
    <w:rsid w:val="00272C89"/>
    <w:rsid w:val="002F1635"/>
    <w:rsid w:val="002F3342"/>
    <w:rsid w:val="003D1F43"/>
    <w:rsid w:val="004B33C8"/>
    <w:rsid w:val="0059718B"/>
    <w:rsid w:val="005F45B6"/>
    <w:rsid w:val="006178FC"/>
    <w:rsid w:val="006E19B7"/>
    <w:rsid w:val="00746931"/>
    <w:rsid w:val="008627A8"/>
    <w:rsid w:val="008A38B1"/>
    <w:rsid w:val="008B2352"/>
    <w:rsid w:val="0097503B"/>
    <w:rsid w:val="009D1CBF"/>
    <w:rsid w:val="00A124D7"/>
    <w:rsid w:val="00A67C54"/>
    <w:rsid w:val="00AA2480"/>
    <w:rsid w:val="00AE7517"/>
    <w:rsid w:val="00B260A3"/>
    <w:rsid w:val="00B85641"/>
    <w:rsid w:val="00CD56DC"/>
    <w:rsid w:val="00CF177C"/>
    <w:rsid w:val="00D10FDC"/>
    <w:rsid w:val="00D226C1"/>
    <w:rsid w:val="00E10C42"/>
    <w:rsid w:val="00E13845"/>
    <w:rsid w:val="00E904D0"/>
    <w:rsid w:val="00E977C1"/>
    <w:rsid w:val="00EC4447"/>
    <w:rsid w:val="00F205B8"/>
    <w:rsid w:val="00F40B63"/>
    <w:rsid w:val="00F81C33"/>
    <w:rsid w:val="00F9346A"/>
    <w:rsid w:val="00FD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26AF9"/>
  <w15:chartTrackingRefBased/>
  <w15:docId w15:val="{4B19DFFA-D9FC-4A79-BBC6-1D425113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124D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C4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C4447"/>
  </w:style>
  <w:style w:type="paragraph" w:styleId="Sidfot">
    <w:name w:val="footer"/>
    <w:basedOn w:val="Normal"/>
    <w:link w:val="SidfotChar"/>
    <w:uiPriority w:val="99"/>
    <w:unhideWhenUsed/>
    <w:rsid w:val="00EC4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C4447"/>
  </w:style>
  <w:style w:type="character" w:styleId="Hyperlnk">
    <w:name w:val="Hyperlink"/>
    <w:basedOn w:val="Standardstycketeckensnitt"/>
    <w:uiPriority w:val="99"/>
    <w:unhideWhenUsed/>
    <w:rsid w:val="0026050F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7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78BC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1078BC"/>
    <w:rPr>
      <w:color w:val="808080"/>
      <w:shd w:val="clear" w:color="auto" w:fill="E6E6E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E19B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E19B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E19B7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E19B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E19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E19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7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nton.fagerhem@spotlightpr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balvenie.com/our-range/dcs-compendiu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4648</Characters>
  <Application>Microsoft Office Word</Application>
  <DocSecurity>4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Fagerhem</dc:creator>
  <cp:keywords/>
  <dc:description/>
  <cp:lastModifiedBy>Karin Sturesson</cp:lastModifiedBy>
  <cp:revision>2</cp:revision>
  <dcterms:created xsi:type="dcterms:W3CDTF">2017-11-07T15:11:00Z</dcterms:created>
  <dcterms:modified xsi:type="dcterms:W3CDTF">2017-11-07T15:11:00Z</dcterms:modified>
</cp:coreProperties>
</file>