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65" w:rsidRDefault="00142A65" w:rsidP="002B1684"/>
    <w:p w:rsidR="00F404DF" w:rsidRPr="00F404DF" w:rsidRDefault="00F404DF" w:rsidP="00F404DF">
      <w:pPr>
        <w:spacing w:line="360" w:lineRule="auto"/>
        <w:jc w:val="center"/>
        <w:rPr>
          <w:rFonts w:asciiTheme="minorHAnsi" w:hAnsiTheme="minorHAnsi"/>
          <w:b/>
          <w:sz w:val="26"/>
          <w:szCs w:val="26"/>
        </w:rPr>
      </w:pPr>
      <w:r w:rsidRPr="00F404DF">
        <w:rPr>
          <w:rFonts w:asciiTheme="minorHAnsi" w:hAnsiTheme="minorHAnsi"/>
          <w:b/>
          <w:sz w:val="26"/>
          <w:szCs w:val="26"/>
        </w:rPr>
        <w:t>JL Audio</w:t>
      </w:r>
      <w:r>
        <w:rPr>
          <w:rFonts w:asciiTheme="minorHAnsi" w:hAnsiTheme="minorHAnsi"/>
          <w:b/>
          <w:sz w:val="26"/>
          <w:szCs w:val="26"/>
        </w:rPr>
        <w:t xml:space="preserve">’s </w:t>
      </w:r>
      <w:r w:rsidRPr="00F404DF">
        <w:rPr>
          <w:rFonts w:asciiTheme="minorHAnsi" w:hAnsiTheme="minorHAnsi"/>
          <w:b/>
          <w:sz w:val="26"/>
          <w:szCs w:val="26"/>
        </w:rPr>
        <w:t>First European Marine Audio Brochure</w:t>
      </w:r>
      <w:r>
        <w:rPr>
          <w:rFonts w:asciiTheme="minorHAnsi" w:hAnsiTheme="minorHAnsi"/>
          <w:b/>
          <w:sz w:val="26"/>
          <w:szCs w:val="26"/>
        </w:rPr>
        <w:t xml:space="preserve"> Now Available</w:t>
      </w:r>
    </w:p>
    <w:p w:rsidR="00F404DF" w:rsidRPr="00F404DF" w:rsidRDefault="00F404DF" w:rsidP="00F404DF">
      <w:pPr>
        <w:spacing w:line="360" w:lineRule="auto"/>
        <w:jc w:val="center"/>
        <w:rPr>
          <w:rFonts w:asciiTheme="minorHAnsi" w:hAnsiTheme="minorHAnsi"/>
          <w:sz w:val="22"/>
          <w:szCs w:val="22"/>
        </w:rPr>
      </w:pPr>
      <w:r w:rsidRPr="00F404DF">
        <w:rPr>
          <w:rFonts w:asciiTheme="minorHAnsi" w:hAnsiTheme="minorHAnsi" w:cs="Arial"/>
          <w:i/>
          <w:sz w:val="22"/>
          <w:szCs w:val="22"/>
        </w:rPr>
        <w:t>METSTRADE 2016, Amsterdam, 15-17</w:t>
      </w:r>
      <w:r w:rsidRPr="00F404DF">
        <w:rPr>
          <w:rFonts w:asciiTheme="minorHAnsi" w:hAnsiTheme="minorHAnsi" w:cs="Arial"/>
          <w:i/>
          <w:sz w:val="22"/>
          <w:szCs w:val="22"/>
          <w:vertAlign w:val="superscript"/>
        </w:rPr>
        <w:t>th</w:t>
      </w:r>
      <w:r w:rsidRPr="00F404DF">
        <w:rPr>
          <w:rFonts w:asciiTheme="minorHAnsi" w:hAnsiTheme="minorHAnsi" w:cs="Arial"/>
          <w:i/>
          <w:sz w:val="22"/>
          <w:szCs w:val="22"/>
        </w:rPr>
        <w:t xml:space="preserve"> November, Hall 1, stand 01.535</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JL Audio Marine Europe, the European distributor for the USA’s leading marine audio brand, JL Audio has published its first product sales brochure for the European market. The brochure will be available from JL Audio’s stand at this month’s Marine Equipment Trade Show in Amsterdam.</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The new A4 brochure, offers an informative and comprehensive listing of JL Audio’s complete range of premium marine audio products, from its high performance speaker systems to the latest in marine audio connectivity including JL Audio’s new source unit, the MediaMaster®100s.  A full list of specifications on each product is included to help the customer choose the right product for their boat.</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autoSpaceDE w:val="0"/>
        <w:adjustRightInd w:val="0"/>
        <w:spacing w:line="360" w:lineRule="auto"/>
        <w:rPr>
          <w:rFonts w:asciiTheme="minorHAnsi" w:hAnsiTheme="minorHAnsi"/>
          <w:sz w:val="22"/>
          <w:szCs w:val="22"/>
        </w:rPr>
      </w:pPr>
      <w:r w:rsidRPr="00F404DF">
        <w:rPr>
          <w:rFonts w:asciiTheme="minorHAnsi" w:hAnsiTheme="minorHAnsi"/>
          <w:sz w:val="22"/>
          <w:szCs w:val="22"/>
        </w:rPr>
        <w:t xml:space="preserve">Built specifically for the tough marine environment, JL Audio’s marine products </w:t>
      </w:r>
      <w:r w:rsidRPr="00F404DF">
        <w:rPr>
          <w:rFonts w:asciiTheme="minorHAnsi" w:hAnsiTheme="minorHAnsi" w:cs="MinionPro-Regular"/>
          <w:sz w:val="22"/>
          <w:szCs w:val="22"/>
        </w:rPr>
        <w:t>ensuring the exceptional sound quality retains its clarity season after season. Using the highest quality materials and state-of-the-art design engineering ensures a JL Audio speaker exposed to the harsh marine environment will retain its performance and appearance far longer than other speakers.</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“Our new brochure does an extremely good job in</w:t>
      </w:r>
      <w:bookmarkStart w:id="0" w:name="_GoBack"/>
      <w:bookmarkEnd w:id="0"/>
      <w:r w:rsidRPr="00F404DF">
        <w:rPr>
          <w:rFonts w:asciiTheme="minorHAnsi" w:hAnsiTheme="minorHAnsi"/>
          <w:sz w:val="22"/>
          <w:szCs w:val="22"/>
        </w:rPr>
        <w:t xml:space="preserve"> reflecting our premium branding, robust design and demonstrates how our products can create an amazing on board entertainment experience,” said Paul Baker, JL Audio Marine Europe’s Managing Director. “I am sure it will be a fantastic sales tool for both us and our European distributors.”</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 xml:space="preserve">JL Audio Marine Europe’s new brochure is available to download online at </w:t>
      </w:r>
      <w:hyperlink r:id="rId8" w:history="1">
        <w:r w:rsidRPr="00F404DF">
          <w:rPr>
            <w:rStyle w:val="Hyperlink"/>
            <w:rFonts w:asciiTheme="minorHAnsi" w:hAnsiTheme="minorHAnsi"/>
            <w:sz w:val="22"/>
            <w:szCs w:val="22"/>
          </w:rPr>
          <w:t>www.jlaudiomarine.eu</w:t>
        </w:r>
      </w:hyperlink>
      <w:r w:rsidRPr="00F404DF">
        <w:rPr>
          <w:rFonts w:asciiTheme="minorHAnsi" w:hAnsiTheme="minorHAnsi"/>
          <w:sz w:val="22"/>
          <w:szCs w:val="22"/>
        </w:rPr>
        <w:t xml:space="preserve">  as a PDF or as a print version on request.</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ENDS</w:t>
      </w:r>
    </w:p>
    <w:p w:rsidR="00F404DF" w:rsidRPr="00F404DF" w:rsidRDefault="00F404DF" w:rsidP="00F404DF">
      <w:pPr>
        <w:spacing w:line="360" w:lineRule="auto"/>
        <w:rPr>
          <w:rFonts w:asciiTheme="minorHAnsi" w:hAnsiTheme="minorHAnsi"/>
          <w:sz w:val="22"/>
          <w:szCs w:val="22"/>
        </w:rPr>
      </w:pPr>
    </w:p>
    <w:p w:rsidR="00F404DF" w:rsidRDefault="00F404DF" w:rsidP="00F404DF">
      <w:pPr>
        <w:pStyle w:val="NoSpacing"/>
        <w:jc w:val="both"/>
      </w:pPr>
    </w:p>
    <w:p w:rsidR="00F404DF" w:rsidRDefault="00F404DF" w:rsidP="00F404DF">
      <w:pPr>
        <w:pStyle w:val="NoSpacing"/>
        <w:jc w:val="both"/>
      </w:pPr>
    </w:p>
    <w:p w:rsidR="00F404DF" w:rsidRDefault="00F404DF" w:rsidP="00F404DF">
      <w:pPr>
        <w:pStyle w:val="NoSpacing"/>
        <w:jc w:val="both"/>
      </w:pPr>
    </w:p>
    <w:p w:rsidR="00F404DF" w:rsidRDefault="00F404DF" w:rsidP="00F404DF">
      <w:pPr>
        <w:pStyle w:val="NoSpacing"/>
        <w:jc w:val="both"/>
      </w:pPr>
    </w:p>
    <w:p w:rsidR="00F404DF" w:rsidRPr="00F404DF" w:rsidRDefault="00F404DF" w:rsidP="00F404DF">
      <w:pPr>
        <w:pStyle w:val="NoSpacing"/>
        <w:jc w:val="both"/>
      </w:pPr>
      <w:r w:rsidRPr="00F404DF">
        <w:lastRenderedPageBreak/>
        <w:t>For further information, please contact:</w:t>
      </w:r>
    </w:p>
    <w:p w:rsidR="00F404DF" w:rsidRPr="00F404DF" w:rsidRDefault="00F404DF" w:rsidP="00F404DF">
      <w:pPr>
        <w:pStyle w:val="NoSpacing"/>
        <w:jc w:val="both"/>
      </w:pPr>
    </w:p>
    <w:p w:rsidR="00F404DF" w:rsidRPr="00F404DF" w:rsidRDefault="00F404DF" w:rsidP="00F404DF">
      <w:pPr>
        <w:pStyle w:val="NoSpacing"/>
        <w:jc w:val="both"/>
        <w:rPr>
          <w:rFonts w:cs="Arial"/>
        </w:rPr>
      </w:pPr>
      <w:r w:rsidRPr="00F404DF">
        <w:rPr>
          <w:rFonts w:cs="Arial"/>
        </w:rPr>
        <w:t xml:space="preserve">Paul Baker </w:t>
      </w:r>
      <w:r w:rsidRPr="00F404DF">
        <w:rPr>
          <w:rFonts w:cs="Arial"/>
        </w:rPr>
        <w:tab/>
      </w:r>
      <w:r w:rsidRPr="00F404DF">
        <w:rPr>
          <w:rFonts w:cs="Arial"/>
        </w:rPr>
        <w:tab/>
      </w:r>
      <w:r w:rsidRPr="00F404DF">
        <w:rPr>
          <w:rFonts w:cs="Arial"/>
        </w:rPr>
        <w:tab/>
      </w:r>
      <w:r w:rsidRPr="00F404DF">
        <w:rPr>
          <w:rFonts w:cs="Arial"/>
        </w:rPr>
        <w:tab/>
      </w:r>
      <w:r w:rsidRPr="00F404DF">
        <w:rPr>
          <w:rFonts w:cs="Arial"/>
        </w:rPr>
        <w:tab/>
      </w:r>
      <w:r w:rsidRPr="00F404DF">
        <w:rPr>
          <w:rFonts w:cs="Arial"/>
        </w:rPr>
        <w:tab/>
      </w:r>
    </w:p>
    <w:p w:rsidR="00F404DF" w:rsidRPr="00F404DF" w:rsidRDefault="00F404DF" w:rsidP="00F404DF">
      <w:pPr>
        <w:pStyle w:val="NoSpacing"/>
        <w:jc w:val="both"/>
        <w:rPr>
          <w:rFonts w:cs="Arial"/>
          <w:b/>
        </w:rPr>
      </w:pPr>
      <w:r w:rsidRPr="00F404DF">
        <w:rPr>
          <w:rFonts w:cs="Arial"/>
          <w:b/>
        </w:rPr>
        <w:t>JL Audio Marine Europe</w:t>
      </w:r>
      <w:r w:rsidRPr="00F404DF">
        <w:rPr>
          <w:rFonts w:cs="Arial"/>
          <w:b/>
        </w:rPr>
        <w:tab/>
      </w:r>
      <w:r w:rsidRPr="00F404DF">
        <w:rPr>
          <w:rFonts w:cs="Arial"/>
          <w:b/>
        </w:rPr>
        <w:tab/>
      </w:r>
      <w:r w:rsidRPr="00F404DF">
        <w:rPr>
          <w:rFonts w:cs="Arial"/>
          <w:b/>
        </w:rPr>
        <w:tab/>
      </w:r>
      <w:r w:rsidRPr="00F404DF">
        <w:rPr>
          <w:rFonts w:cs="Arial"/>
          <w:b/>
        </w:rPr>
        <w:tab/>
      </w:r>
      <w:r w:rsidRPr="00F404DF">
        <w:rPr>
          <w:rFonts w:cs="Arial"/>
          <w:b/>
        </w:rPr>
        <w:tab/>
      </w:r>
    </w:p>
    <w:p w:rsidR="00F404DF" w:rsidRPr="00F404DF" w:rsidRDefault="00F404DF" w:rsidP="00F404DF">
      <w:pPr>
        <w:pStyle w:val="NoSpacing"/>
        <w:jc w:val="both"/>
        <w:rPr>
          <w:rFonts w:cs="Arial"/>
        </w:rPr>
      </w:pPr>
      <w:r w:rsidRPr="00F404DF">
        <w:rPr>
          <w:rFonts w:cs="Arial"/>
        </w:rPr>
        <w:t>Tel: +44 (0)1202 664 390</w:t>
      </w:r>
      <w:r w:rsidRPr="00F404DF">
        <w:rPr>
          <w:rFonts w:cs="Arial"/>
        </w:rPr>
        <w:tab/>
      </w:r>
      <w:r w:rsidRPr="00F404DF">
        <w:rPr>
          <w:rFonts w:cs="Arial"/>
        </w:rPr>
        <w:tab/>
      </w:r>
      <w:r w:rsidRPr="00F404DF">
        <w:rPr>
          <w:rFonts w:cs="Arial"/>
        </w:rPr>
        <w:tab/>
      </w:r>
      <w:r w:rsidRPr="00F404DF">
        <w:rPr>
          <w:rFonts w:cs="Arial"/>
        </w:rPr>
        <w:tab/>
      </w:r>
    </w:p>
    <w:p w:rsidR="00F404DF" w:rsidRPr="00F404DF" w:rsidRDefault="00F404DF" w:rsidP="00F404DF">
      <w:pPr>
        <w:pStyle w:val="NoSpacing"/>
        <w:jc w:val="both"/>
        <w:rPr>
          <w:rFonts w:cs="Arial"/>
        </w:rPr>
      </w:pPr>
      <w:r w:rsidRPr="00F404DF">
        <w:rPr>
          <w:rFonts w:cs="Arial"/>
        </w:rPr>
        <w:t>paul.baker@jlaudiomarine.eu</w:t>
      </w:r>
      <w:r w:rsidRPr="00F404DF">
        <w:rPr>
          <w:rFonts w:cs="Arial"/>
        </w:rPr>
        <w:tab/>
      </w:r>
      <w:r w:rsidRPr="00F404DF">
        <w:rPr>
          <w:rFonts w:cs="Arial"/>
        </w:rPr>
        <w:tab/>
      </w:r>
      <w:r w:rsidRPr="00F404DF">
        <w:rPr>
          <w:rFonts w:cs="Arial"/>
        </w:rPr>
        <w:tab/>
        <w:t xml:space="preserve">            </w:t>
      </w:r>
      <w:r w:rsidRPr="00F404DF">
        <w:rPr>
          <w:rFonts w:cs="Arial"/>
        </w:rPr>
        <w:tab/>
      </w:r>
    </w:p>
    <w:p w:rsidR="00F404DF" w:rsidRPr="00F404DF" w:rsidRDefault="00F404DF" w:rsidP="00F404DF">
      <w:pPr>
        <w:pStyle w:val="NoSpacing"/>
        <w:jc w:val="both"/>
      </w:pPr>
      <w:hyperlink r:id="rId9" w:history="1">
        <w:r w:rsidRPr="00F404DF">
          <w:rPr>
            <w:rStyle w:val="Hyperlink"/>
            <w:rFonts w:cs="Arial"/>
          </w:rPr>
          <w:t>www.jlaudiomarine.eu</w:t>
        </w:r>
      </w:hyperlink>
      <w:r w:rsidRPr="00F404DF">
        <w:rPr>
          <w:rFonts w:cs="Arial"/>
        </w:rPr>
        <w:t xml:space="preserve"> </w:t>
      </w:r>
      <w:r w:rsidRPr="00F404DF">
        <w:rPr>
          <w:rFonts w:cs="Arial"/>
        </w:rPr>
        <w:tab/>
      </w:r>
      <w:r w:rsidRPr="00F404DF">
        <w:rPr>
          <w:rFonts w:cs="Arial"/>
        </w:rPr>
        <w:tab/>
      </w:r>
      <w:r w:rsidRPr="00F404DF">
        <w:rPr>
          <w:rFonts w:cs="Arial"/>
        </w:rPr>
        <w:tab/>
      </w:r>
    </w:p>
    <w:p w:rsidR="00F404DF" w:rsidRDefault="00F404DF" w:rsidP="00F404DF">
      <w:pPr>
        <w:pStyle w:val="NoSpacing"/>
        <w:jc w:val="both"/>
      </w:pPr>
    </w:p>
    <w:p w:rsidR="00F404DF" w:rsidRPr="00F404DF" w:rsidRDefault="00F404DF" w:rsidP="00F404DF">
      <w:pPr>
        <w:pStyle w:val="NoSpacing"/>
        <w:jc w:val="both"/>
      </w:pPr>
      <w:proofErr w:type="gramStart"/>
      <w:r w:rsidRPr="00F404DF">
        <w:t>or</w:t>
      </w:r>
      <w:proofErr w:type="gramEnd"/>
      <w:r w:rsidRPr="00F404DF">
        <w:t xml:space="preserve"> </w:t>
      </w:r>
    </w:p>
    <w:p w:rsidR="00F404DF" w:rsidRPr="00F404DF" w:rsidRDefault="00F404DF" w:rsidP="00F404DF">
      <w:pPr>
        <w:pStyle w:val="NoSpacing"/>
        <w:jc w:val="both"/>
      </w:pPr>
    </w:p>
    <w:p w:rsidR="00F404DF" w:rsidRPr="00F404DF" w:rsidRDefault="00F404DF" w:rsidP="00F404DF">
      <w:pPr>
        <w:pStyle w:val="NoSpacing"/>
        <w:jc w:val="both"/>
      </w:pPr>
      <w:r w:rsidRPr="00F404DF">
        <w:t xml:space="preserve">Karen Bartlett </w:t>
      </w:r>
    </w:p>
    <w:p w:rsidR="00F404DF" w:rsidRPr="00F404DF" w:rsidRDefault="00F404DF" w:rsidP="00F404DF">
      <w:pPr>
        <w:pStyle w:val="NoSpacing"/>
        <w:jc w:val="both"/>
        <w:rPr>
          <w:b/>
        </w:rPr>
      </w:pPr>
      <w:r w:rsidRPr="00F404DF">
        <w:rPr>
          <w:b/>
        </w:rPr>
        <w:t>Saltwater Stone</w:t>
      </w:r>
    </w:p>
    <w:p w:rsidR="00F404DF" w:rsidRPr="00F404DF" w:rsidRDefault="00F404DF" w:rsidP="00F404DF">
      <w:pPr>
        <w:pStyle w:val="NoSpacing"/>
        <w:jc w:val="both"/>
      </w:pPr>
      <w:r w:rsidRPr="00F404DF">
        <w:t xml:space="preserve">Tel: +44 (0)1202 669244 </w:t>
      </w:r>
    </w:p>
    <w:p w:rsidR="00F404DF" w:rsidRPr="00F404DF" w:rsidRDefault="00F404DF" w:rsidP="00F404DF">
      <w:pPr>
        <w:pStyle w:val="NoSpacing"/>
        <w:jc w:val="both"/>
      </w:pPr>
      <w:r w:rsidRPr="00F404DF">
        <w:t xml:space="preserve">k.bartlett@saltwater-stone.com </w:t>
      </w:r>
    </w:p>
    <w:p w:rsidR="00F404DF" w:rsidRPr="00F404DF" w:rsidRDefault="00F404DF" w:rsidP="00F404DF">
      <w:pPr>
        <w:pStyle w:val="NoSpacing"/>
        <w:jc w:val="both"/>
      </w:pPr>
      <w:r w:rsidRPr="00F404DF">
        <w:t>www.saltwater-stone.com</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pStyle w:val="NormalWeb"/>
        <w:spacing w:after="0" w:afterAutospacing="0"/>
        <w:contextualSpacing/>
        <w:rPr>
          <w:rStyle w:val="Strong"/>
          <w:rFonts w:asciiTheme="minorHAnsi" w:hAnsiTheme="minorHAnsi" w:cs="Helvetica"/>
          <w:color w:val="000000"/>
          <w:sz w:val="22"/>
          <w:szCs w:val="22"/>
          <w:bdr w:val="none" w:sz="0" w:space="0" w:color="auto" w:frame="1"/>
        </w:rPr>
      </w:pPr>
      <w:r w:rsidRPr="00F404DF">
        <w:rPr>
          <w:rStyle w:val="Strong"/>
          <w:rFonts w:asciiTheme="minorHAnsi" w:hAnsiTheme="minorHAnsi" w:cs="Helvetica"/>
          <w:color w:val="000000"/>
          <w:sz w:val="22"/>
          <w:szCs w:val="22"/>
          <w:bdr w:val="none" w:sz="0" w:space="0" w:color="auto" w:frame="1"/>
        </w:rPr>
        <w:t>About JL Audio</w:t>
      </w:r>
    </w:p>
    <w:p w:rsidR="00F404DF" w:rsidRPr="00F404DF" w:rsidRDefault="00F404DF" w:rsidP="00F404DF">
      <w:pPr>
        <w:pStyle w:val="NormalWeb"/>
        <w:spacing w:after="0" w:afterAutospacing="0"/>
        <w:contextualSpacing/>
        <w:rPr>
          <w:rFonts w:asciiTheme="minorHAnsi" w:hAnsiTheme="minorHAnsi" w:cs="Helvetica"/>
          <w:color w:val="000000"/>
          <w:sz w:val="22"/>
          <w:szCs w:val="22"/>
          <w:bdr w:val="none" w:sz="0" w:space="0" w:color="auto" w:frame="1"/>
        </w:rPr>
      </w:pPr>
      <w:r w:rsidRPr="00F404DF">
        <w:rPr>
          <w:rFonts w:asciiTheme="minorHAnsi" w:hAnsiTheme="minorHAnsi" w:cs="Helvetica"/>
          <w:color w:val="000000"/>
          <w:sz w:val="22"/>
          <w:szCs w:val="22"/>
          <w:bdr w:val="none" w:sz="0" w:space="0" w:color="auto" w:frame="1"/>
        </w:rPr>
        <w:t xml:space="preserve">JL Audio is America’s leading luxury car and marine audio manufacturer.  The company prides itself on exceptional durability and consistency created with extensive testing. Its marine division provides speaker systems designed and built for the testing environment of the ocean. The marine range brings high end, home audio quality to the leisure, luxury yacht and sports boat market. </w:t>
      </w:r>
    </w:p>
    <w:p w:rsidR="00F404DF" w:rsidRPr="00F404DF" w:rsidRDefault="00F404DF" w:rsidP="00F404DF">
      <w:pPr>
        <w:pStyle w:val="NormalWeb"/>
        <w:spacing w:after="0" w:afterAutospacing="0"/>
        <w:contextualSpacing/>
        <w:rPr>
          <w:rFonts w:asciiTheme="minorHAnsi" w:hAnsiTheme="minorHAnsi" w:cs="Helvetica"/>
          <w:color w:val="000000"/>
          <w:sz w:val="22"/>
          <w:szCs w:val="22"/>
          <w:bdr w:val="none" w:sz="0" w:space="0" w:color="auto" w:frame="1"/>
        </w:rPr>
      </w:pPr>
    </w:p>
    <w:p w:rsidR="00F404DF" w:rsidRPr="00F404DF" w:rsidRDefault="00F404DF" w:rsidP="00F404DF">
      <w:pPr>
        <w:pStyle w:val="NormalWeb"/>
        <w:spacing w:line="280" w:lineRule="atLeast"/>
        <w:contextualSpacing/>
        <w:rPr>
          <w:rStyle w:val="Strong"/>
          <w:rFonts w:asciiTheme="minorHAnsi" w:hAnsiTheme="minorHAnsi" w:cs="Helvetica"/>
          <w:color w:val="000000"/>
          <w:sz w:val="22"/>
          <w:szCs w:val="22"/>
          <w:bdr w:val="none" w:sz="0" w:space="0" w:color="auto" w:frame="1"/>
        </w:rPr>
      </w:pPr>
      <w:r w:rsidRPr="00F404DF">
        <w:rPr>
          <w:rStyle w:val="Strong"/>
          <w:rFonts w:asciiTheme="minorHAnsi" w:hAnsiTheme="minorHAnsi" w:cs="Helvetica"/>
          <w:color w:val="000000"/>
          <w:sz w:val="22"/>
          <w:szCs w:val="22"/>
          <w:bdr w:val="none" w:sz="0" w:space="0" w:color="auto" w:frame="1"/>
        </w:rPr>
        <w:t>About JL Audio UK</w:t>
      </w:r>
    </w:p>
    <w:p w:rsidR="00F404DF" w:rsidRPr="00F404DF" w:rsidRDefault="00F404DF" w:rsidP="00F404DF">
      <w:pPr>
        <w:pStyle w:val="NormalWeb"/>
        <w:spacing w:line="280" w:lineRule="atLeast"/>
        <w:contextualSpacing/>
        <w:rPr>
          <w:rFonts w:asciiTheme="minorHAnsi" w:hAnsiTheme="minorHAnsi" w:cs="Arial"/>
          <w:sz w:val="22"/>
          <w:szCs w:val="22"/>
        </w:rPr>
      </w:pPr>
      <w:r w:rsidRPr="00F404DF">
        <w:rPr>
          <w:rFonts w:asciiTheme="minorHAnsi" w:hAnsiTheme="minorHAnsi" w:cs="Helvetica"/>
          <w:color w:val="000000"/>
          <w:sz w:val="22"/>
          <w:szCs w:val="22"/>
          <w:bdr w:val="none" w:sz="0" w:space="0" w:color="auto" w:frame="1"/>
        </w:rPr>
        <w:t>JL Audio UK is responsible for marketing and distributing JL Audio’s car and marine audio systems throughout Europe.</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r w:rsidRPr="00F404DF">
        <w:rPr>
          <w:rFonts w:asciiTheme="minorHAnsi" w:hAnsiTheme="minorHAnsi"/>
          <w:sz w:val="22"/>
          <w:szCs w:val="22"/>
        </w:rPr>
        <w:t xml:space="preserve"> </w:t>
      </w: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p>
    <w:p w:rsidR="00F404DF" w:rsidRPr="00F404DF" w:rsidRDefault="00F404DF" w:rsidP="00F404DF">
      <w:pPr>
        <w:spacing w:line="360" w:lineRule="auto"/>
        <w:rPr>
          <w:rFonts w:asciiTheme="minorHAnsi" w:hAnsiTheme="minorHAnsi"/>
          <w:sz w:val="22"/>
          <w:szCs w:val="22"/>
        </w:rPr>
      </w:pPr>
    </w:p>
    <w:p w:rsidR="00F404DF" w:rsidRPr="00F404DF" w:rsidRDefault="00F404DF" w:rsidP="002B1684">
      <w:pPr>
        <w:rPr>
          <w:rFonts w:asciiTheme="minorHAnsi" w:hAnsiTheme="minorHAnsi"/>
          <w:sz w:val="22"/>
          <w:szCs w:val="22"/>
        </w:rPr>
      </w:pPr>
    </w:p>
    <w:sectPr w:rsidR="00F404DF" w:rsidRPr="00F404DF" w:rsidSect="00E547CA">
      <w:headerReference w:type="default" r:id="rId10"/>
      <w:footerReference w:type="default" r:id="rId11"/>
      <w:pgSz w:w="11906" w:h="16838"/>
      <w:pgMar w:top="1440" w:right="1440" w:bottom="1440" w:left="1440" w:header="2041"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E5" w:rsidRDefault="00AC6DE5" w:rsidP="00AC6DE5">
      <w:r>
        <w:separator/>
      </w:r>
    </w:p>
  </w:endnote>
  <w:endnote w:type="continuationSeparator" w:id="0">
    <w:p w:rsidR="00AC6DE5" w:rsidRDefault="00AC6DE5" w:rsidP="00A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64" w:rsidRPr="00EA66B0" w:rsidRDefault="006A3DB5" w:rsidP="002B6E64">
    <w:pPr>
      <w:pStyle w:val="Footer"/>
      <w:rPr>
        <w:sz w:val="16"/>
        <w:szCs w:val="16"/>
      </w:rPr>
    </w:pPr>
    <w:r>
      <w:rPr>
        <w:rFonts w:cs="Helvetica"/>
        <w:b/>
        <w:bCs/>
        <w:color w:val="707073"/>
        <w:sz w:val="16"/>
        <w:szCs w:val="16"/>
      </w:rPr>
      <w:t>JL Audio UK Limited</w:t>
    </w:r>
    <w:r w:rsidR="00EA66B0" w:rsidRPr="00EA66B0">
      <w:rPr>
        <w:rFonts w:cs="Helvetica"/>
        <w:b/>
        <w:bCs/>
        <w:color w:val="707073"/>
        <w:sz w:val="16"/>
        <w:szCs w:val="16"/>
      </w:rPr>
      <w:br/>
    </w:r>
    <w:r w:rsidR="00EA66B0" w:rsidRPr="00EA66B0">
      <w:rPr>
        <w:rStyle w:val="Strong"/>
        <w:rFonts w:cs="Helvetica"/>
        <w:color w:val="707073"/>
        <w:sz w:val="16"/>
        <w:szCs w:val="16"/>
      </w:rPr>
      <w:t>Unit 6 The Alpha Centre</w:t>
    </w:r>
    <w:r w:rsidR="00EA66B0" w:rsidRPr="00EA66B0">
      <w:rPr>
        <w:rFonts w:cs="Helvetica"/>
        <w:b/>
        <w:bCs/>
        <w:color w:val="707073"/>
        <w:sz w:val="16"/>
        <w:szCs w:val="16"/>
      </w:rPr>
      <w:br/>
      <w:t>Upton Road</w:t>
    </w:r>
    <w:r w:rsidR="00EA66B0" w:rsidRPr="00EA66B0">
      <w:rPr>
        <w:rFonts w:cs="Helvetica"/>
        <w:b/>
        <w:bCs/>
        <w:color w:val="707073"/>
        <w:sz w:val="16"/>
        <w:szCs w:val="16"/>
      </w:rPr>
      <w:br/>
      <w:t>Poole</w:t>
    </w:r>
    <w:r w:rsidR="00EA66B0" w:rsidRPr="00EA66B0">
      <w:rPr>
        <w:rFonts w:cs="Helvetica"/>
        <w:b/>
        <w:bCs/>
        <w:color w:val="707073"/>
        <w:sz w:val="16"/>
        <w:szCs w:val="16"/>
      </w:rPr>
      <w:br/>
      <w:t>Dorset</w:t>
    </w:r>
    <w:r w:rsidR="00EA66B0" w:rsidRPr="00EA66B0">
      <w:rPr>
        <w:rFonts w:cs="Helvetica"/>
        <w:b/>
        <w:bCs/>
        <w:color w:val="707073"/>
        <w:sz w:val="16"/>
        <w:szCs w:val="16"/>
      </w:rPr>
      <w:br/>
      <w:t>BH17 7AG</w:t>
    </w:r>
    <w:r w:rsidR="002B6E64" w:rsidRPr="00EA66B0">
      <w:rPr>
        <w:noProof/>
        <w:sz w:val="16"/>
        <w:szCs w:val="16"/>
        <w:lang w:val="en-US"/>
      </w:rPr>
      <mc:AlternateContent>
        <mc:Choice Requires="wps">
          <w:drawing>
            <wp:anchor distT="0" distB="0" distL="114300" distR="114300" simplePos="0" relativeHeight="251663360" behindDoc="0" locked="0" layoutInCell="1" allowOverlap="1" wp14:anchorId="5F9DC0DA" wp14:editId="41FC494E">
              <wp:simplePos x="0" y="0"/>
              <wp:positionH relativeFrom="column">
                <wp:posOffset>2672080</wp:posOffset>
              </wp:positionH>
              <wp:positionV relativeFrom="paragraph">
                <wp:posOffset>-7620</wp:posOffset>
              </wp:positionV>
              <wp:extent cx="2374265" cy="7715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525"/>
                      </a:xfrm>
                      <a:prstGeom prst="rect">
                        <a:avLst/>
                      </a:prstGeom>
                      <a:solidFill>
                        <a:srgbClr val="FFFFFF"/>
                      </a:solidFill>
                      <a:ln w="9525">
                        <a:noFill/>
                        <a:miter lim="800000"/>
                        <a:headEnd/>
                        <a:tailEnd/>
                      </a:ln>
                    </wps:spPr>
                    <wps:txb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0.4pt;margin-top:-.6pt;width:186.95pt;height:60.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" stroked="f">
              <v:textbo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v:textbox>
            </v:shape>
          </w:pict>
        </mc:Fallback>
      </mc:AlternateContent>
    </w:r>
    <w:r w:rsidR="002B6E64" w:rsidRPr="00EA66B0">
      <w:rPr>
        <w:sz w:val="16"/>
        <w:szCs w:val="16"/>
      </w:rPr>
      <w:tab/>
    </w:r>
  </w:p>
  <w:p w:rsidR="002B6E64" w:rsidRPr="00E547CA" w:rsidRDefault="002B6E6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E5" w:rsidRDefault="00AC6DE5" w:rsidP="00AC6DE5">
      <w:r>
        <w:separator/>
      </w:r>
    </w:p>
  </w:footnote>
  <w:footnote w:type="continuationSeparator" w:id="0">
    <w:p w:rsidR="00AC6DE5" w:rsidRDefault="00AC6DE5" w:rsidP="00AC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E5" w:rsidRDefault="006A3DB5">
    <w:pPr>
      <w:pStyle w:val="Header"/>
    </w:pPr>
    <w:r w:rsidRPr="00AC6DE5">
      <w:rPr>
        <w:noProof/>
        <w:sz w:val="36"/>
        <w:szCs w:val="36"/>
        <w:lang w:val="en-US"/>
      </w:rPr>
      <mc:AlternateContent>
        <mc:Choice Requires="wps">
          <w:drawing>
            <wp:anchor distT="0" distB="0" distL="114300" distR="114300" simplePos="0" relativeHeight="251659264" behindDoc="0" locked="0" layoutInCell="1" allowOverlap="1" wp14:anchorId="691CC1D6" wp14:editId="0F452CED">
              <wp:simplePos x="0" y="0"/>
              <wp:positionH relativeFrom="column">
                <wp:posOffset>-352425</wp:posOffset>
              </wp:positionH>
              <wp:positionV relativeFrom="paragraph">
                <wp:posOffset>-857885</wp:posOffset>
              </wp:positionV>
              <wp:extent cx="2114550" cy="790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0575"/>
                      </a:xfrm>
                      <a:prstGeom prst="rect">
                        <a:avLst/>
                      </a:prstGeom>
                      <a:solidFill>
                        <a:srgbClr val="FFFFFF"/>
                      </a:solidFill>
                      <a:ln w="9525">
                        <a:noFill/>
                        <a:miter lim="800000"/>
                        <a:headEnd/>
                        <a:tailEnd/>
                      </a:ln>
                    </wps:spPr>
                    <wps:txbx>
                      <w:txbxContent>
                        <w:p w:rsidR="00AC6DE5"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Pr="006A3DB5">
                            <w:rPr>
                              <w:rFonts w:asciiTheme="minorHAnsi" w:hAnsiTheme="minorHAnsi"/>
                              <w:b/>
                              <w:sz w:val="40"/>
                              <w:szCs w:val="40"/>
                            </w:rPr>
                            <w:t>News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r w:rsidRPr="004C399C">
                            <w:rPr>
                              <w:rFonts w:asciiTheme="minorHAnsi" w:hAnsiTheme="minorHAnsi"/>
                              <w:sz w:val="22"/>
                              <w:szCs w:val="22"/>
                            </w:rPr>
                            <w:t xml:space="preserve">Date: </w:t>
                          </w:r>
                          <w:r w:rsidR="00370C1D">
                            <w:rPr>
                              <w:rFonts w:asciiTheme="minorHAnsi" w:hAnsiTheme="minorHAnsi"/>
                              <w:sz w:val="22"/>
                              <w:szCs w:val="22"/>
                            </w:rPr>
                            <w:fldChar w:fldCharType="begin"/>
                          </w:r>
                          <w:r w:rsidR="00370C1D">
                            <w:rPr>
                              <w:rFonts w:asciiTheme="minorHAnsi" w:hAnsiTheme="minorHAnsi"/>
                              <w:sz w:val="22"/>
                              <w:szCs w:val="22"/>
                            </w:rPr>
                            <w:instrText xml:space="preserve"> DATE \@ "dd MMMM yyyy" </w:instrText>
                          </w:r>
                          <w:r w:rsidR="00370C1D">
                            <w:rPr>
                              <w:rFonts w:asciiTheme="minorHAnsi" w:hAnsiTheme="minorHAnsi"/>
                              <w:sz w:val="22"/>
                              <w:szCs w:val="22"/>
                            </w:rPr>
                            <w:fldChar w:fldCharType="separate"/>
                          </w:r>
                          <w:r w:rsidR="00F404DF">
                            <w:rPr>
                              <w:rFonts w:asciiTheme="minorHAnsi" w:hAnsiTheme="minorHAnsi"/>
                              <w:noProof/>
                              <w:sz w:val="22"/>
                              <w:szCs w:val="22"/>
                            </w:rPr>
                            <w:t>03 November 2016</w:t>
                          </w:r>
                          <w:r w:rsidR="00370C1D">
                            <w:rPr>
                              <w:rFonts w:asciiTheme="minorHAnsi" w:hAnsiTheme="minorHAnsi"/>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67.55pt;width:16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v2IQIAAB0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" stroked="f">
              <v:textbox>
                <w:txbxContent>
                  <w:p w:rsidR="00AC6DE5"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Pr="006A3DB5">
                      <w:rPr>
                        <w:rFonts w:asciiTheme="minorHAnsi" w:hAnsiTheme="minorHAnsi"/>
                        <w:b/>
                        <w:sz w:val="40"/>
                        <w:szCs w:val="40"/>
                      </w:rPr>
                      <w:t>News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r w:rsidRPr="004C399C">
                      <w:rPr>
                        <w:rFonts w:asciiTheme="minorHAnsi" w:hAnsiTheme="minorHAnsi"/>
                        <w:sz w:val="22"/>
                        <w:szCs w:val="22"/>
                      </w:rPr>
                      <w:t xml:space="preserve">Date: </w:t>
                    </w:r>
                    <w:r w:rsidR="00370C1D">
                      <w:rPr>
                        <w:rFonts w:asciiTheme="minorHAnsi" w:hAnsiTheme="minorHAnsi"/>
                        <w:sz w:val="22"/>
                        <w:szCs w:val="22"/>
                      </w:rPr>
                      <w:fldChar w:fldCharType="begin"/>
                    </w:r>
                    <w:r w:rsidR="00370C1D">
                      <w:rPr>
                        <w:rFonts w:asciiTheme="minorHAnsi" w:hAnsiTheme="minorHAnsi"/>
                        <w:sz w:val="22"/>
                        <w:szCs w:val="22"/>
                      </w:rPr>
                      <w:instrText xml:space="preserve"> DATE \@ "dd MMMM yyyy" </w:instrText>
                    </w:r>
                    <w:r w:rsidR="00370C1D">
                      <w:rPr>
                        <w:rFonts w:asciiTheme="minorHAnsi" w:hAnsiTheme="minorHAnsi"/>
                        <w:sz w:val="22"/>
                        <w:szCs w:val="22"/>
                      </w:rPr>
                      <w:fldChar w:fldCharType="separate"/>
                    </w:r>
                    <w:r w:rsidR="00F404DF">
                      <w:rPr>
                        <w:rFonts w:asciiTheme="minorHAnsi" w:hAnsiTheme="minorHAnsi"/>
                        <w:noProof/>
                        <w:sz w:val="22"/>
                        <w:szCs w:val="22"/>
                      </w:rPr>
                      <w:t>03 November 2016</w:t>
                    </w:r>
                    <w:r w:rsidR="00370C1D">
                      <w:rPr>
                        <w:rFonts w:asciiTheme="minorHAnsi" w:hAnsiTheme="minorHAnsi"/>
                        <w:sz w:val="22"/>
                        <w:szCs w:val="22"/>
                      </w:rPr>
                      <w:fldChar w:fldCharType="end"/>
                    </w:r>
                  </w:p>
                </w:txbxContent>
              </v:textbox>
            </v:shape>
          </w:pict>
        </mc:Fallback>
      </mc:AlternateContent>
    </w:r>
    <w:r w:rsidR="00AD17EA" w:rsidRPr="00AD17EA">
      <w:rPr>
        <w:noProof/>
        <w:sz w:val="36"/>
        <w:szCs w:val="36"/>
        <w:lang w:val="en-US"/>
      </w:rPr>
      <mc:AlternateContent>
        <mc:Choice Requires="wps">
          <w:drawing>
            <wp:anchor distT="0" distB="0" distL="114300" distR="114300" simplePos="0" relativeHeight="251661312" behindDoc="0" locked="0" layoutInCell="1" allowOverlap="1" wp14:anchorId="6BD92F13" wp14:editId="05EFE7D6">
              <wp:simplePos x="0" y="0"/>
              <wp:positionH relativeFrom="column">
                <wp:posOffset>3724275</wp:posOffset>
              </wp:positionH>
              <wp:positionV relativeFrom="paragraph">
                <wp:posOffset>-857884</wp:posOffset>
              </wp:positionV>
              <wp:extent cx="196215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71500"/>
                      </a:xfrm>
                      <a:prstGeom prst="rect">
                        <a:avLst/>
                      </a:prstGeom>
                      <a:solidFill>
                        <a:srgbClr val="FFFFFF"/>
                      </a:solidFill>
                      <a:ln w="9525">
                        <a:noFill/>
                        <a:miter lim="800000"/>
                        <a:headEnd/>
                        <a:tailEnd/>
                      </a:ln>
                    </wps:spPr>
                    <wps:txbx>
                      <w:txbxContent>
                        <w:p w:rsidR="00AD17EA" w:rsidRDefault="006A3DB5" w:rsidP="006A3DB5">
                          <w:pPr>
                            <w:jc w:val="right"/>
                          </w:pPr>
                          <w:r>
                            <w:rPr>
                              <w:noProof/>
                              <w:lang w:val="en-US" w:eastAsia="en-US" w:bidi="ar-SA"/>
                            </w:rPr>
                            <w:drawing>
                              <wp:inline distT="0" distB="0" distL="0" distR="0" wp14:anchorId="3ECC0DE0" wp14:editId="353D1801">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25pt;margin-top:-67.55pt;width:15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" stroked="f">
              <v:textbox>
                <w:txbxContent>
                  <w:p w:rsidR="00AD17EA" w:rsidRDefault="006A3DB5" w:rsidP="006A3DB5">
                    <w:pPr>
                      <w:jc w:val="right"/>
                    </w:pPr>
                    <w:r>
                      <w:rPr>
                        <w:noProof/>
                        <w:lang w:eastAsia="en-GB" w:bidi="ar-SA"/>
                      </w:rPr>
                      <w:drawing>
                        <wp:inline distT="0" distB="0" distL="0" distR="0" wp14:anchorId="3ECC0DE0" wp14:editId="353D1801">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v:textbox>
            </v:shape>
          </w:pict>
        </mc:Fallback>
      </mc:AlternateContent>
    </w:r>
    <w:r w:rsidR="00AD17EA">
      <w:rPr>
        <w:sz w:val="36"/>
        <w:szCs w:val="36"/>
      </w:rPr>
      <w:t>_________________________</w:t>
    </w:r>
    <w:r w:rsidR="00AC6DE5" w:rsidRPr="00AC6DE5">
      <w:rPr>
        <w:sz w:val="36"/>
        <w:szCs w:val="36"/>
      </w:rPr>
      <w:ptab w:relativeTo="margin" w:alignment="center" w:leader="none"/>
    </w:r>
    <w:r w:rsidR="00AD17EA">
      <w:rPr>
        <w:sz w:val="36"/>
        <w:szCs w:val="36"/>
      </w:rPr>
      <w:t>_________________________</w:t>
    </w:r>
    <w:r w:rsidR="00AD17EA">
      <w:rPr>
        <w:sz w:val="36"/>
        <w:szCs w:val="36"/>
      </w:rPr>
      <w:softHyphen/>
    </w:r>
    <w:r w:rsidR="00AD17EA">
      <w:rPr>
        <w:sz w:val="36"/>
        <w:szCs w:val="36"/>
      </w:rPr>
      <w:softHyphen/>
    </w:r>
    <w:r w:rsidR="00AD17EA">
      <w:rPr>
        <w:sz w:val="36"/>
        <w:szCs w:val="36"/>
      </w:rPr>
      <w:softHyphen/>
    </w:r>
    <w:r w:rsidR="00AD17EA">
      <w:rPr>
        <w:sz w:val="36"/>
        <w:szCs w:val="36"/>
      </w:rPr>
      <w:softHyphen/>
    </w:r>
    <w:r w:rsidR="00AD17EA">
      <w:rPr>
        <w:sz w:val="36"/>
        <w:szCs w:val="36"/>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E5"/>
    <w:rsid w:val="00011D4F"/>
    <w:rsid w:val="000C1262"/>
    <w:rsid w:val="00142A65"/>
    <w:rsid w:val="002B1684"/>
    <w:rsid w:val="002B6E64"/>
    <w:rsid w:val="002B7698"/>
    <w:rsid w:val="00370C1D"/>
    <w:rsid w:val="00411341"/>
    <w:rsid w:val="004C399C"/>
    <w:rsid w:val="00684F66"/>
    <w:rsid w:val="006A3DB5"/>
    <w:rsid w:val="00743CA5"/>
    <w:rsid w:val="00766076"/>
    <w:rsid w:val="007735FB"/>
    <w:rsid w:val="00792619"/>
    <w:rsid w:val="009802C8"/>
    <w:rsid w:val="009C799E"/>
    <w:rsid w:val="00AC6DE5"/>
    <w:rsid w:val="00AD17EA"/>
    <w:rsid w:val="00B96BC6"/>
    <w:rsid w:val="00DB2747"/>
    <w:rsid w:val="00DB78D8"/>
    <w:rsid w:val="00E547CA"/>
    <w:rsid w:val="00EA66B0"/>
    <w:rsid w:val="00F40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character" w:customStyle="1" w:styleId="apple-converted-space">
    <w:name w:val="apple-converted-space"/>
    <w:basedOn w:val="DefaultParagraphFont"/>
    <w:rsid w:val="00142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character" w:customStyle="1" w:styleId="apple-converted-space">
    <w:name w:val="apple-converted-space"/>
    <w:basedOn w:val="DefaultParagraphFont"/>
    <w:rsid w:val="001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20254">
      <w:bodyDiv w:val="1"/>
      <w:marLeft w:val="0"/>
      <w:marRight w:val="0"/>
      <w:marTop w:val="0"/>
      <w:marBottom w:val="0"/>
      <w:divBdr>
        <w:top w:val="none" w:sz="0" w:space="0" w:color="auto"/>
        <w:left w:val="none" w:sz="0" w:space="0" w:color="auto"/>
        <w:bottom w:val="none" w:sz="0" w:space="0" w:color="auto"/>
        <w:right w:val="none" w:sz="0" w:space="0" w:color="auto"/>
      </w:divBdr>
      <w:divsChild>
        <w:div w:id="366762649">
          <w:marLeft w:val="0"/>
          <w:marRight w:val="0"/>
          <w:marTop w:val="0"/>
          <w:marBottom w:val="0"/>
          <w:divBdr>
            <w:top w:val="none" w:sz="0" w:space="0" w:color="auto"/>
            <w:left w:val="none" w:sz="0" w:space="0" w:color="auto"/>
            <w:bottom w:val="none" w:sz="0" w:space="0" w:color="auto"/>
            <w:right w:val="none" w:sz="0" w:space="0" w:color="auto"/>
          </w:divBdr>
          <w:divsChild>
            <w:div w:id="1121147601">
              <w:marLeft w:val="0"/>
              <w:marRight w:val="0"/>
              <w:marTop w:val="0"/>
              <w:marBottom w:val="0"/>
              <w:divBdr>
                <w:top w:val="none" w:sz="0" w:space="0" w:color="auto"/>
                <w:left w:val="none" w:sz="0" w:space="0" w:color="auto"/>
                <w:bottom w:val="none" w:sz="0" w:space="0" w:color="auto"/>
                <w:right w:val="none" w:sz="0" w:space="0" w:color="auto"/>
              </w:divBdr>
              <w:divsChild>
                <w:div w:id="1432705282">
                  <w:marLeft w:val="0"/>
                  <w:marRight w:val="0"/>
                  <w:marTop w:val="0"/>
                  <w:marBottom w:val="0"/>
                  <w:divBdr>
                    <w:top w:val="none" w:sz="0" w:space="0" w:color="auto"/>
                    <w:left w:val="none" w:sz="0" w:space="0" w:color="auto"/>
                    <w:bottom w:val="none" w:sz="0" w:space="0" w:color="auto"/>
                    <w:right w:val="none" w:sz="0" w:space="0" w:color="auto"/>
                  </w:divBdr>
                  <w:divsChild>
                    <w:div w:id="2011060439">
                      <w:marLeft w:val="0"/>
                      <w:marRight w:val="0"/>
                      <w:marTop w:val="0"/>
                      <w:marBottom w:val="0"/>
                      <w:divBdr>
                        <w:top w:val="none" w:sz="0" w:space="0" w:color="auto"/>
                        <w:left w:val="none" w:sz="0" w:space="0" w:color="auto"/>
                        <w:bottom w:val="none" w:sz="0" w:space="0" w:color="auto"/>
                        <w:right w:val="none" w:sz="0" w:space="0" w:color="auto"/>
                      </w:divBdr>
                      <w:divsChild>
                        <w:div w:id="1419709531">
                          <w:marLeft w:val="0"/>
                          <w:marRight w:val="0"/>
                          <w:marTop w:val="0"/>
                          <w:marBottom w:val="0"/>
                          <w:divBdr>
                            <w:top w:val="none" w:sz="0" w:space="0" w:color="auto"/>
                            <w:left w:val="none" w:sz="0" w:space="0" w:color="auto"/>
                            <w:bottom w:val="none" w:sz="0" w:space="0" w:color="auto"/>
                            <w:right w:val="none" w:sz="0" w:space="0" w:color="auto"/>
                          </w:divBdr>
                          <w:divsChild>
                            <w:div w:id="3923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udiomarine.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laudiomarine.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5901-D7A1-494F-8C3A-9F471937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Bartlett</dc:creator>
  <cp:lastModifiedBy>Karen Bartlett</cp:lastModifiedBy>
  <cp:revision>2</cp:revision>
  <dcterms:created xsi:type="dcterms:W3CDTF">2016-11-03T09:55:00Z</dcterms:created>
  <dcterms:modified xsi:type="dcterms:W3CDTF">2016-11-03T09:55:00Z</dcterms:modified>
</cp:coreProperties>
</file>