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E190C" w14:textId="77777777" w:rsidR="00497307" w:rsidRDefault="004F7D36" w:rsidP="00497307">
      <w:pPr>
        <w:pStyle w:val="Underrubrik"/>
      </w:pPr>
      <w:r>
        <w:rPr>
          <w:noProof/>
          <w:lang w:val="en-US" w:eastAsia="da-DK"/>
        </w:rPr>
        <w:drawing>
          <wp:anchor distT="0" distB="0" distL="114300" distR="114300" simplePos="0" relativeHeight="251658240" behindDoc="0" locked="0" layoutInCell="1" allowOverlap="1" wp14:anchorId="020DF4BE" wp14:editId="6C72CF26">
            <wp:simplePos x="0" y="0"/>
            <wp:positionH relativeFrom="column">
              <wp:posOffset>5600700</wp:posOffset>
            </wp:positionH>
            <wp:positionV relativeFrom="paragraph">
              <wp:posOffset>-832485</wp:posOffset>
            </wp:positionV>
            <wp:extent cx="914400" cy="1056005"/>
            <wp:effectExtent l="0" t="0" r="0" b="10795"/>
            <wp:wrapTopAndBottom/>
            <wp:docPr id="7" name="Billede 7" descr="Uden navn:Users:caspersvoldgaard:Downloads:iwdk-logos-udvalgte_iwdk big 14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n navn:Users:caspersvoldgaard:Downloads:iwdk-logos-udvalgte_iwdk big 14 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307" w:rsidRPr="00920564">
        <w:t xml:space="preserve">Fakta om Internet </w:t>
      </w:r>
      <w:proofErr w:type="spellStart"/>
      <w:r w:rsidR="00497307" w:rsidRPr="00920564">
        <w:t>Week</w:t>
      </w:r>
      <w:proofErr w:type="spellEnd"/>
      <w:r w:rsidR="00497307" w:rsidRPr="00920564">
        <w:t xml:space="preserve"> Denmark – en festival, der fejrer in</w:t>
      </w:r>
      <w:bookmarkStart w:id="0" w:name="_GoBack"/>
      <w:bookmarkEnd w:id="0"/>
      <w:r w:rsidR="00497307" w:rsidRPr="00920564">
        <w:t>ternettet</w:t>
      </w:r>
      <w:r w:rsidR="00497307">
        <w:t xml:space="preserve"> i Danmark</w:t>
      </w:r>
    </w:p>
    <w:p w14:paraId="0C53E29D" w14:textId="77777777" w:rsidR="00497307" w:rsidRPr="00920564" w:rsidRDefault="00497307" w:rsidP="00497307">
      <w:pPr>
        <w:pStyle w:val="Mellemrubrik"/>
      </w:pPr>
      <w:r>
        <w:t>Aarhus 28. april - 2. maj</w:t>
      </w:r>
    </w:p>
    <w:p w14:paraId="09296141" w14:textId="77777777" w:rsidR="00497307" w:rsidRPr="00920564" w:rsidRDefault="00497307" w:rsidP="00497307">
      <w:pPr>
        <w:rPr>
          <w:b/>
        </w:rPr>
      </w:pPr>
    </w:p>
    <w:p w14:paraId="1384A148" w14:textId="77777777" w:rsidR="00497307" w:rsidRDefault="00497307" w:rsidP="00497307">
      <w:pPr>
        <w:rPr>
          <w:b/>
        </w:rPr>
      </w:pPr>
      <w:r>
        <w:rPr>
          <w:b/>
        </w:rPr>
        <w:t xml:space="preserve">Internet </w:t>
      </w:r>
      <w:proofErr w:type="spellStart"/>
      <w:r>
        <w:rPr>
          <w:b/>
        </w:rPr>
        <w:t>Week</w:t>
      </w:r>
      <w:proofErr w:type="spellEnd"/>
      <w:r>
        <w:rPr>
          <w:b/>
        </w:rPr>
        <w:t xml:space="preserve"> Denmark er Danmarks første internetfestival. I løbet af fem dage </w:t>
      </w:r>
      <w:r w:rsidRPr="0060354B">
        <w:rPr>
          <w:b/>
        </w:rPr>
        <w:t xml:space="preserve">vil Aarhus og omegn danne rammerne om workshops, præsentationer, events og </w:t>
      </w:r>
      <w:r>
        <w:rPr>
          <w:b/>
        </w:rPr>
        <w:t xml:space="preserve">internationale </w:t>
      </w:r>
      <w:proofErr w:type="spellStart"/>
      <w:r>
        <w:rPr>
          <w:b/>
        </w:rPr>
        <w:t>keynote</w:t>
      </w:r>
      <w:proofErr w:type="spellEnd"/>
      <w:r>
        <w:rPr>
          <w:b/>
        </w:rPr>
        <w:t xml:space="preserve"> speakers. Alt sammen med det formål at sætte fokus på og fejre internettets betydning for vækst, innovation og vores alle </w:t>
      </w:r>
      <w:proofErr w:type="spellStart"/>
      <w:r>
        <w:rPr>
          <w:b/>
        </w:rPr>
        <w:t>sammens</w:t>
      </w:r>
      <w:proofErr w:type="spellEnd"/>
      <w:r>
        <w:rPr>
          <w:b/>
        </w:rPr>
        <w:t xml:space="preserve"> hverdag. </w:t>
      </w:r>
    </w:p>
    <w:p w14:paraId="622BF024" w14:textId="77777777" w:rsidR="00497307" w:rsidRDefault="00497307" w:rsidP="00497307">
      <w:pPr>
        <w:rPr>
          <w:b/>
        </w:rPr>
      </w:pPr>
    </w:p>
    <w:p w14:paraId="4AA87CA1" w14:textId="77777777" w:rsidR="00497307" w:rsidRDefault="00497307" w:rsidP="00497307">
      <w:pPr>
        <w:rPr>
          <w:b/>
        </w:rPr>
      </w:pPr>
      <w:r>
        <w:rPr>
          <w:b/>
        </w:rPr>
        <w:t>Hvad</w:t>
      </w:r>
    </w:p>
    <w:p w14:paraId="3CC20760" w14:textId="77777777" w:rsidR="00497307" w:rsidRDefault="00497307" w:rsidP="00497307">
      <w:r>
        <w:t xml:space="preserve">I løbet af fem dage vil Internet </w:t>
      </w:r>
      <w:proofErr w:type="spellStart"/>
      <w:r>
        <w:t>Week</w:t>
      </w:r>
      <w:proofErr w:type="spellEnd"/>
      <w:r>
        <w:t xml:space="preserve"> Denmark fokusere på og fejre den succes og betydning, som internettet har for erhvervslivet, offentlige institutioner og for vores dagligdag. Med en lang række præsentationer, paneldebatter, workshops og udstillinger i og omkring Aarhus vil festivalen særligt kredse om rekruttering, vækst, branding, investering og innovation i digitale brancher eller med digitale midler.</w:t>
      </w:r>
    </w:p>
    <w:p w14:paraId="7AA1D460" w14:textId="77777777" w:rsidR="00497307" w:rsidRDefault="00497307" w:rsidP="00497307"/>
    <w:p w14:paraId="2D5D534C" w14:textId="77777777" w:rsidR="00497307" w:rsidRDefault="00497307" w:rsidP="00497307">
      <w:r>
        <w:t>Desuden vil festivalen skabe gode rammer for studerende til at møde virksomheder og en verden af digitale muligheder, ligesom byen over de fem dage vil byde på digitale oplevelser for byens borgere.</w:t>
      </w:r>
    </w:p>
    <w:p w14:paraId="70515E27" w14:textId="77777777" w:rsidR="00497307" w:rsidRDefault="00497307" w:rsidP="00497307"/>
    <w:p w14:paraId="7C95EC4F" w14:textId="77777777" w:rsidR="00497307" w:rsidRDefault="00497307" w:rsidP="00497307">
      <w:r>
        <w:t xml:space="preserve">Internet </w:t>
      </w:r>
      <w:proofErr w:type="spellStart"/>
      <w:r>
        <w:t>Week</w:t>
      </w:r>
      <w:proofErr w:type="spellEnd"/>
      <w:r>
        <w:t xml:space="preserve"> Denmark er blevet til efter inspiration fra Internet </w:t>
      </w:r>
      <w:proofErr w:type="spellStart"/>
      <w:r>
        <w:t>Week</w:t>
      </w:r>
      <w:proofErr w:type="spellEnd"/>
      <w:r>
        <w:t xml:space="preserve"> New York og Internet </w:t>
      </w:r>
      <w:proofErr w:type="spellStart"/>
      <w:r>
        <w:t>Week</w:t>
      </w:r>
      <w:proofErr w:type="spellEnd"/>
      <w:r>
        <w:t xml:space="preserve"> Europe (i London) og er tænkt som en tilbagevendende begivenhed, der hvert år gør Aarhus til Danmarks digitale hub.</w:t>
      </w:r>
    </w:p>
    <w:p w14:paraId="1E979381" w14:textId="77777777" w:rsidR="00497307" w:rsidRPr="00920564" w:rsidRDefault="00497307" w:rsidP="00497307"/>
    <w:p w14:paraId="380278A2" w14:textId="77777777" w:rsidR="00497307" w:rsidRDefault="00497307" w:rsidP="00497307">
      <w:pPr>
        <w:rPr>
          <w:b/>
        </w:rPr>
      </w:pPr>
      <w:r>
        <w:rPr>
          <w:b/>
        </w:rPr>
        <w:t>Hvem</w:t>
      </w:r>
    </w:p>
    <w:p w14:paraId="51DA9E3D" w14:textId="77777777" w:rsidR="00497307" w:rsidRDefault="00497307" w:rsidP="00497307">
      <w:r w:rsidRPr="004A28FB">
        <w:t xml:space="preserve">Internettet er for alle, og det samme er Internet </w:t>
      </w:r>
      <w:proofErr w:type="spellStart"/>
      <w:r w:rsidRPr="004A28FB">
        <w:t>Week</w:t>
      </w:r>
      <w:proofErr w:type="spellEnd"/>
      <w:r w:rsidRPr="004A28FB">
        <w:t xml:space="preserve"> Denmark</w:t>
      </w:r>
      <w:r>
        <w:t xml:space="preserve">. En del af det officielle program vil bestå af internationale </w:t>
      </w:r>
      <w:proofErr w:type="spellStart"/>
      <w:r>
        <w:t>keynote</w:t>
      </w:r>
      <w:proofErr w:type="spellEnd"/>
      <w:r>
        <w:t xml:space="preserve"> speakers, paneldebatter og workshops arrangeret af sekretariatet bag Internet </w:t>
      </w:r>
      <w:proofErr w:type="spellStart"/>
      <w:r>
        <w:t>Week</w:t>
      </w:r>
      <w:proofErr w:type="spellEnd"/>
      <w:r>
        <w:t xml:space="preserve"> Denmark, men størstedelen af festivalen er baseret på </w:t>
      </w:r>
      <w:proofErr w:type="spellStart"/>
      <w:r>
        <w:rPr>
          <w:i/>
        </w:rPr>
        <w:t>crowdsourcing</w:t>
      </w:r>
      <w:proofErr w:type="spellEnd"/>
      <w:r>
        <w:t>. Virksomheder, netværk, organisationer og individer byder selv ind som værter for deres egne events.</w:t>
      </w:r>
    </w:p>
    <w:p w14:paraId="4AF57DA0" w14:textId="77777777" w:rsidR="00497307" w:rsidRDefault="00497307" w:rsidP="00497307"/>
    <w:p w14:paraId="46E13971" w14:textId="77777777" w:rsidR="00497307" w:rsidRDefault="00497307" w:rsidP="00497307">
      <w:r>
        <w:t xml:space="preserve">Internet </w:t>
      </w:r>
      <w:proofErr w:type="spellStart"/>
      <w:r>
        <w:t>Week</w:t>
      </w:r>
      <w:proofErr w:type="spellEnd"/>
      <w:r>
        <w:t xml:space="preserve"> Denmark forventer mere 50 events, 1.000 besøgende og 20-25 partnere.</w:t>
      </w:r>
    </w:p>
    <w:p w14:paraId="4965877B" w14:textId="77777777" w:rsidR="00497307" w:rsidRDefault="00497307" w:rsidP="00497307"/>
    <w:p w14:paraId="570B54F2" w14:textId="77777777" w:rsidR="00497307" w:rsidRDefault="00497307" w:rsidP="00497307">
      <w:pPr>
        <w:rPr>
          <w:b/>
        </w:rPr>
      </w:pPr>
      <w:r>
        <w:rPr>
          <w:b/>
        </w:rPr>
        <w:t>Hvor</w:t>
      </w:r>
    </w:p>
    <w:p w14:paraId="68C6AAE4" w14:textId="77777777" w:rsidR="00497307" w:rsidRDefault="00497307" w:rsidP="00497307">
      <w:r w:rsidRPr="00FD7DC4">
        <w:t>Hovedevents</w:t>
      </w:r>
      <w:r>
        <w:t>, som sekretariatet står bag,</w:t>
      </w:r>
      <w:r w:rsidRPr="00FD7DC4">
        <w:t xml:space="preserve"> vil finde sted </w:t>
      </w:r>
      <w:r>
        <w:t xml:space="preserve">centralt i Aarhus, mens de mange </w:t>
      </w:r>
      <w:proofErr w:type="spellStart"/>
      <w:r>
        <w:t>crowdsourcing</w:t>
      </w:r>
      <w:proofErr w:type="spellEnd"/>
      <w:r>
        <w:t>-initiativer foregår rundt omkring i regionens virksomheder og organisationer.</w:t>
      </w:r>
    </w:p>
    <w:p w14:paraId="2896EB02" w14:textId="77777777" w:rsidR="00497307" w:rsidRDefault="00497307" w:rsidP="00497307"/>
    <w:p w14:paraId="40C28112" w14:textId="77777777" w:rsidR="00497307" w:rsidRPr="00787C8D" w:rsidRDefault="00497307" w:rsidP="00497307">
      <w:pPr>
        <w:rPr>
          <w:b/>
        </w:rPr>
      </w:pPr>
      <w:r>
        <w:rPr>
          <w:b/>
        </w:rPr>
        <w:t>En del af Smart Aarhus</w:t>
      </w:r>
    </w:p>
    <w:p w14:paraId="00DE651D" w14:textId="77777777" w:rsidR="00497307" w:rsidRDefault="00497307" w:rsidP="00497307">
      <w:r>
        <w:t xml:space="preserve">Internet </w:t>
      </w:r>
      <w:proofErr w:type="spellStart"/>
      <w:r>
        <w:t>Week</w:t>
      </w:r>
      <w:proofErr w:type="spellEnd"/>
      <w:r>
        <w:t xml:space="preserve"> Denmark er et Smart Aarhus-initiativ, og Aarhus Kommune og Business Region Aarhus har bevilliget 1,5 millioner kroner til projektet. Den resterende finansiering findes gennem partneraftaler med regionens virksomheder, organisationer og netværk.</w:t>
      </w:r>
    </w:p>
    <w:p w14:paraId="6ED9A747" w14:textId="77777777" w:rsidR="00497307" w:rsidRDefault="00497307" w:rsidP="00497307"/>
    <w:p w14:paraId="2EF35345" w14:textId="77777777" w:rsidR="00497307" w:rsidRDefault="00497307" w:rsidP="00497307"/>
    <w:p w14:paraId="47CE427A" w14:textId="77777777" w:rsidR="00497307" w:rsidRPr="00787C8D" w:rsidRDefault="00497307" w:rsidP="00497307">
      <w:pPr>
        <w:rPr>
          <w:b/>
        </w:rPr>
      </w:pPr>
      <w:r w:rsidRPr="00787C8D">
        <w:rPr>
          <w:b/>
        </w:rPr>
        <w:t xml:space="preserve">Bliv en del af Internet </w:t>
      </w:r>
      <w:proofErr w:type="spellStart"/>
      <w:r w:rsidRPr="00787C8D">
        <w:rPr>
          <w:b/>
        </w:rPr>
        <w:t>Week</w:t>
      </w:r>
      <w:proofErr w:type="spellEnd"/>
      <w:r w:rsidRPr="00787C8D">
        <w:rPr>
          <w:b/>
        </w:rPr>
        <w:t xml:space="preserve"> Denmark</w:t>
      </w:r>
    </w:p>
    <w:p w14:paraId="4ED915F1" w14:textId="77777777" w:rsidR="00497307" w:rsidRDefault="00497307" w:rsidP="00497307">
      <w:r>
        <w:t xml:space="preserve">Internet </w:t>
      </w:r>
      <w:proofErr w:type="spellStart"/>
      <w:r>
        <w:t>Week</w:t>
      </w:r>
      <w:proofErr w:type="spellEnd"/>
      <w:r>
        <w:t xml:space="preserve"> Denmark er stadig på udkig efter sponsorer, samarbejdspartnere og deltagere i selve festivalen. </w:t>
      </w:r>
    </w:p>
    <w:p w14:paraId="792B8D4C" w14:textId="77777777" w:rsidR="00497307" w:rsidRDefault="00497307" w:rsidP="00497307"/>
    <w:p w14:paraId="16D89925" w14:textId="77777777" w:rsidR="00497307" w:rsidRPr="00146C33" w:rsidRDefault="00497307" w:rsidP="00497307">
      <w:pPr>
        <w:rPr>
          <w:szCs w:val="20"/>
        </w:rPr>
      </w:pPr>
      <w:r w:rsidRPr="00146C33">
        <w:rPr>
          <w:szCs w:val="20"/>
        </w:rPr>
        <w:t xml:space="preserve">Læs mere, og tilmeld dig vores nyhedsbrev på </w:t>
      </w:r>
      <w:hyperlink r:id="rId7" w:history="1">
        <w:r w:rsidRPr="00146C33">
          <w:rPr>
            <w:rStyle w:val="Llink"/>
            <w:szCs w:val="20"/>
          </w:rPr>
          <w:t>internetweekdenmark.com</w:t>
        </w:r>
      </w:hyperlink>
      <w:r w:rsidRPr="00146C33">
        <w:rPr>
          <w:szCs w:val="20"/>
        </w:rPr>
        <w:t>.</w:t>
      </w:r>
    </w:p>
    <w:p w14:paraId="0E77CFB9" w14:textId="77777777" w:rsidR="00497307" w:rsidRDefault="00497307" w:rsidP="00497307"/>
    <w:p w14:paraId="2568B74A" w14:textId="77777777" w:rsidR="00497307" w:rsidRPr="00146C33" w:rsidRDefault="00497307" w:rsidP="00497307">
      <w:pPr>
        <w:pStyle w:val="Underrubrik"/>
        <w:rPr>
          <w:sz w:val="20"/>
          <w:szCs w:val="20"/>
        </w:rPr>
      </w:pPr>
      <w:r w:rsidRPr="00146C33">
        <w:rPr>
          <w:sz w:val="20"/>
          <w:szCs w:val="20"/>
        </w:rPr>
        <w:t xml:space="preserve">Kontakt Internet </w:t>
      </w:r>
      <w:proofErr w:type="spellStart"/>
      <w:r w:rsidRPr="00146C33">
        <w:rPr>
          <w:sz w:val="20"/>
          <w:szCs w:val="20"/>
        </w:rPr>
        <w:t>Week</w:t>
      </w:r>
      <w:proofErr w:type="spellEnd"/>
      <w:r w:rsidRPr="00146C33">
        <w:rPr>
          <w:sz w:val="20"/>
          <w:szCs w:val="20"/>
        </w:rPr>
        <w:t xml:space="preserve"> Denmark</w:t>
      </w:r>
    </w:p>
    <w:p w14:paraId="3D4C4582" w14:textId="77777777" w:rsidR="00497307" w:rsidRDefault="00497307" w:rsidP="00497307">
      <w:r>
        <w:t xml:space="preserve">Sekretariatet bag Internet </w:t>
      </w:r>
      <w:proofErr w:type="spellStart"/>
      <w:r>
        <w:t>Week</w:t>
      </w:r>
      <w:proofErr w:type="spellEnd"/>
      <w:r>
        <w:t xml:space="preserve"> Denmark består af de digitale bureauer </w:t>
      </w:r>
      <w:proofErr w:type="spellStart"/>
      <w:r>
        <w:t>Seismonaut</w:t>
      </w:r>
      <w:proofErr w:type="spellEnd"/>
      <w:r>
        <w:t xml:space="preserve"> og </w:t>
      </w:r>
      <w:proofErr w:type="spellStart"/>
      <w:r>
        <w:t>Creuna</w:t>
      </w:r>
      <w:proofErr w:type="spellEnd"/>
      <w:r>
        <w:t xml:space="preserve"> samt Aarhus Kommune.</w:t>
      </w:r>
    </w:p>
    <w:p w14:paraId="32136BD6" w14:textId="77777777" w:rsidR="000023B7" w:rsidRDefault="000023B7"/>
    <w:p w14:paraId="2E1CC1E4" w14:textId="77777777" w:rsidR="00497307" w:rsidRPr="00146C33" w:rsidRDefault="00497307" w:rsidP="00497307">
      <w:pPr>
        <w:rPr>
          <w:bCs/>
          <w:szCs w:val="20"/>
        </w:rPr>
      </w:pPr>
      <w:r w:rsidRPr="00146C33">
        <w:rPr>
          <w:bCs/>
          <w:szCs w:val="20"/>
        </w:rPr>
        <w:t xml:space="preserve">For yderligere oplysninger om Internet </w:t>
      </w:r>
      <w:proofErr w:type="spellStart"/>
      <w:r w:rsidRPr="00146C33">
        <w:rPr>
          <w:bCs/>
          <w:szCs w:val="20"/>
        </w:rPr>
        <w:t>Week</w:t>
      </w:r>
      <w:proofErr w:type="spellEnd"/>
      <w:r w:rsidRPr="00146C33">
        <w:rPr>
          <w:bCs/>
          <w:szCs w:val="20"/>
        </w:rPr>
        <w:t xml:space="preserve"> Denmark, kontakt venligst projektleder Mai Skou Wihlborg på 40 51 68 83 eller via </w:t>
      </w:r>
      <w:hyperlink r:id="rId8" w:history="1">
        <w:r w:rsidRPr="00146C33">
          <w:rPr>
            <w:rStyle w:val="Llink"/>
            <w:bCs/>
            <w:szCs w:val="20"/>
          </w:rPr>
          <w:t>mai@internetweekdenmark.com</w:t>
        </w:r>
      </w:hyperlink>
      <w:r w:rsidRPr="00146C33">
        <w:rPr>
          <w:bCs/>
          <w:szCs w:val="20"/>
        </w:rPr>
        <w:t>.</w:t>
      </w:r>
    </w:p>
    <w:p w14:paraId="204716CE" w14:textId="77777777" w:rsidR="00497307" w:rsidRPr="00146C33" w:rsidRDefault="00497307" w:rsidP="00497307">
      <w:pPr>
        <w:rPr>
          <w:szCs w:val="20"/>
        </w:rPr>
        <w:sectPr w:rsidR="00497307" w:rsidRPr="00146C33" w:rsidSect="00536E4E">
          <w:pgSz w:w="11900" w:h="16840"/>
          <w:pgMar w:top="1701" w:right="1134" w:bottom="1701" w:left="1134" w:header="708" w:footer="708" w:gutter="0"/>
          <w:cols w:space="708"/>
          <w:docGrid w:linePitch="360"/>
        </w:sectPr>
      </w:pPr>
    </w:p>
    <w:p w14:paraId="6242A18B" w14:textId="77777777" w:rsidR="00497307" w:rsidRPr="00146C33" w:rsidRDefault="00497307" w:rsidP="00497307">
      <w:pPr>
        <w:rPr>
          <w:szCs w:val="20"/>
        </w:rPr>
      </w:pPr>
    </w:p>
    <w:p w14:paraId="313C40FE" w14:textId="77777777" w:rsidR="00497307" w:rsidRPr="00146C33" w:rsidRDefault="00497307" w:rsidP="00497307">
      <w:pPr>
        <w:rPr>
          <w:szCs w:val="20"/>
        </w:rPr>
        <w:sectPr w:rsidR="00497307" w:rsidRPr="00146C33" w:rsidSect="00AC3BAC">
          <w:type w:val="continuous"/>
          <w:pgSz w:w="11900" w:h="16840"/>
          <w:pgMar w:top="1701" w:right="1134" w:bottom="1701" w:left="1134" w:header="708" w:footer="708" w:gutter="0"/>
          <w:cols w:space="708"/>
          <w:docGrid w:linePitch="360"/>
        </w:sectPr>
      </w:pPr>
    </w:p>
    <w:p w14:paraId="6F960E89" w14:textId="77777777" w:rsidR="00497307" w:rsidRPr="00146C33" w:rsidRDefault="00497307" w:rsidP="00497307">
      <w:pPr>
        <w:pStyle w:val="PunktopstillingBullet-liste"/>
        <w:rPr>
          <w:szCs w:val="20"/>
        </w:rPr>
      </w:pPr>
      <w:r w:rsidRPr="00146C33">
        <w:rPr>
          <w:szCs w:val="20"/>
        </w:rPr>
        <w:lastRenderedPageBreak/>
        <w:t xml:space="preserve">Se video med projektleder Mai Skou Wihlborg: </w:t>
      </w:r>
      <w:hyperlink r:id="rId9" w:history="1">
        <w:r w:rsidRPr="00146C33">
          <w:rPr>
            <w:rStyle w:val="Llink"/>
            <w:szCs w:val="20"/>
          </w:rPr>
          <w:t>kortlink.dk/</w:t>
        </w:r>
        <w:proofErr w:type="spellStart"/>
        <w:r w:rsidRPr="00146C33">
          <w:rPr>
            <w:rStyle w:val="Llink"/>
            <w:szCs w:val="20"/>
          </w:rPr>
          <w:t>dqdy</w:t>
        </w:r>
        <w:proofErr w:type="spellEnd"/>
      </w:hyperlink>
      <w:r w:rsidRPr="00146C33">
        <w:rPr>
          <w:szCs w:val="20"/>
        </w:rPr>
        <w:t xml:space="preserve"> </w:t>
      </w:r>
    </w:p>
    <w:p w14:paraId="6AB89BCC" w14:textId="77777777" w:rsidR="00497307" w:rsidRPr="00146C33" w:rsidRDefault="00497307" w:rsidP="00497307">
      <w:pPr>
        <w:pStyle w:val="PunktopstillingBullet-liste"/>
        <w:rPr>
          <w:rStyle w:val="Llink"/>
          <w:color w:val="auto"/>
          <w:szCs w:val="20"/>
          <w:u w:val="none"/>
        </w:rPr>
      </w:pPr>
      <w:r w:rsidRPr="00146C33">
        <w:rPr>
          <w:szCs w:val="20"/>
        </w:rPr>
        <w:t xml:space="preserve">Se video med borgmester Jacob Bundsgaard: </w:t>
      </w:r>
      <w:hyperlink r:id="rId10" w:history="1">
        <w:r w:rsidRPr="00146C33">
          <w:rPr>
            <w:rStyle w:val="Llink"/>
            <w:szCs w:val="20"/>
          </w:rPr>
          <w:t>kortlink.dk/dqe2</w:t>
        </w:r>
      </w:hyperlink>
    </w:p>
    <w:p w14:paraId="473DCF07" w14:textId="77777777" w:rsidR="00497307" w:rsidRPr="00146C33" w:rsidRDefault="00497307" w:rsidP="00497307">
      <w:pPr>
        <w:pStyle w:val="PunktopstillingBullet-liste"/>
        <w:numPr>
          <w:ilvl w:val="0"/>
          <w:numId w:val="0"/>
        </w:numPr>
        <w:ind w:left="357" w:hanging="357"/>
        <w:rPr>
          <w:rStyle w:val="Llink"/>
          <w:szCs w:val="20"/>
        </w:rPr>
      </w:pPr>
    </w:p>
    <w:p w14:paraId="293C2B4B" w14:textId="77777777" w:rsidR="00497307" w:rsidRPr="00146C33" w:rsidRDefault="00497307" w:rsidP="00497307">
      <w:pPr>
        <w:rPr>
          <w:szCs w:val="20"/>
        </w:rPr>
        <w:sectPr w:rsidR="00497307" w:rsidRPr="00146C33" w:rsidSect="00AC3BAC">
          <w:type w:val="continuous"/>
          <w:pgSz w:w="11900" w:h="16840"/>
          <w:pgMar w:top="1701" w:right="1134" w:bottom="1701" w:left="1134" w:header="708" w:footer="708" w:gutter="0"/>
          <w:cols w:space="708"/>
          <w:docGrid w:linePitch="360"/>
        </w:sectPr>
      </w:pPr>
    </w:p>
    <w:p w14:paraId="0455975E" w14:textId="77777777" w:rsidR="00497307" w:rsidRPr="00146C33" w:rsidRDefault="00497307" w:rsidP="00497307">
      <w:pPr>
        <w:rPr>
          <w:b/>
          <w:szCs w:val="20"/>
        </w:rPr>
      </w:pPr>
      <w:r w:rsidRPr="00146C33">
        <w:rPr>
          <w:b/>
          <w:szCs w:val="20"/>
        </w:rPr>
        <w:lastRenderedPageBreak/>
        <w:t>Find os på:</w:t>
      </w:r>
    </w:p>
    <w:p w14:paraId="629CB0B0" w14:textId="77777777" w:rsidR="00497307" w:rsidRPr="00146C33" w:rsidRDefault="00497307" w:rsidP="00497307">
      <w:pPr>
        <w:pStyle w:val="PunktopstillingBullet-liste"/>
        <w:rPr>
          <w:szCs w:val="20"/>
        </w:rPr>
      </w:pPr>
      <w:proofErr w:type="spellStart"/>
      <w:r w:rsidRPr="00146C33">
        <w:rPr>
          <w:szCs w:val="20"/>
        </w:rPr>
        <w:t>Twitter</w:t>
      </w:r>
      <w:proofErr w:type="spellEnd"/>
      <w:r w:rsidRPr="00146C33">
        <w:rPr>
          <w:szCs w:val="20"/>
        </w:rPr>
        <w:t xml:space="preserve">: </w:t>
      </w:r>
      <w:hyperlink r:id="rId11" w:history="1">
        <w:r w:rsidRPr="00146C33">
          <w:rPr>
            <w:rStyle w:val="Llink"/>
            <w:szCs w:val="20"/>
          </w:rPr>
          <w:t>twitter.com/</w:t>
        </w:r>
        <w:proofErr w:type="spellStart"/>
        <w:r w:rsidRPr="00146C33">
          <w:rPr>
            <w:rStyle w:val="Llink"/>
            <w:szCs w:val="20"/>
          </w:rPr>
          <w:t>internetweekdk</w:t>
        </w:r>
        <w:proofErr w:type="spellEnd"/>
      </w:hyperlink>
    </w:p>
    <w:p w14:paraId="30332AFA" w14:textId="77777777" w:rsidR="00497307" w:rsidRPr="00146C33" w:rsidRDefault="00497307" w:rsidP="00497307">
      <w:pPr>
        <w:pStyle w:val="PunktopstillingBullet-liste"/>
        <w:rPr>
          <w:szCs w:val="20"/>
        </w:rPr>
      </w:pPr>
      <w:proofErr w:type="spellStart"/>
      <w:r w:rsidRPr="00146C33">
        <w:rPr>
          <w:szCs w:val="20"/>
        </w:rPr>
        <w:t>Facebook</w:t>
      </w:r>
      <w:proofErr w:type="spellEnd"/>
      <w:r w:rsidRPr="00146C33">
        <w:rPr>
          <w:szCs w:val="20"/>
        </w:rPr>
        <w:t xml:space="preserve">: </w:t>
      </w:r>
      <w:hyperlink r:id="rId12" w:history="1">
        <w:r w:rsidRPr="00146C33">
          <w:rPr>
            <w:rStyle w:val="Llink"/>
            <w:szCs w:val="20"/>
          </w:rPr>
          <w:t>facebook.com/</w:t>
        </w:r>
        <w:proofErr w:type="spellStart"/>
        <w:r w:rsidRPr="00146C33">
          <w:rPr>
            <w:rStyle w:val="Llink"/>
            <w:szCs w:val="20"/>
          </w:rPr>
          <w:t>internetweekdenmark</w:t>
        </w:r>
        <w:proofErr w:type="spellEnd"/>
      </w:hyperlink>
      <w:r w:rsidRPr="00146C33">
        <w:rPr>
          <w:szCs w:val="20"/>
        </w:rPr>
        <w:t xml:space="preserve"> </w:t>
      </w:r>
    </w:p>
    <w:p w14:paraId="360486E6" w14:textId="77777777" w:rsidR="00497307" w:rsidRPr="00146C33" w:rsidRDefault="00497307" w:rsidP="00497307">
      <w:pPr>
        <w:pStyle w:val="PunktopstillingBullet-liste"/>
        <w:rPr>
          <w:szCs w:val="20"/>
        </w:rPr>
      </w:pPr>
      <w:proofErr w:type="spellStart"/>
      <w:r w:rsidRPr="00146C33">
        <w:rPr>
          <w:szCs w:val="20"/>
        </w:rPr>
        <w:t>LinkedIn</w:t>
      </w:r>
      <w:proofErr w:type="spellEnd"/>
      <w:r w:rsidRPr="00146C33">
        <w:rPr>
          <w:szCs w:val="20"/>
        </w:rPr>
        <w:t xml:space="preserve">: </w:t>
      </w:r>
      <w:hyperlink r:id="rId13" w:history="1">
        <w:r w:rsidRPr="00146C33">
          <w:rPr>
            <w:rStyle w:val="Llink"/>
            <w:szCs w:val="20"/>
          </w:rPr>
          <w:t>linkedin.com/</w:t>
        </w:r>
        <w:proofErr w:type="spellStart"/>
        <w:r w:rsidRPr="00146C33">
          <w:rPr>
            <w:rStyle w:val="Llink"/>
            <w:szCs w:val="20"/>
          </w:rPr>
          <w:t>groups</w:t>
        </w:r>
        <w:proofErr w:type="spellEnd"/>
        <w:r w:rsidRPr="00146C33">
          <w:rPr>
            <w:rStyle w:val="Llink"/>
            <w:szCs w:val="20"/>
          </w:rPr>
          <w:t>/Internet-Week-Denmark-7419093</w:t>
        </w:r>
      </w:hyperlink>
    </w:p>
    <w:p w14:paraId="66B7E35E" w14:textId="77777777" w:rsidR="00497307" w:rsidRPr="00146C33" w:rsidRDefault="00497307" w:rsidP="00497307">
      <w:pPr>
        <w:pStyle w:val="PunktopstillingBullet-liste"/>
        <w:rPr>
          <w:szCs w:val="20"/>
        </w:rPr>
      </w:pPr>
      <w:proofErr w:type="spellStart"/>
      <w:r w:rsidRPr="00146C33">
        <w:rPr>
          <w:szCs w:val="20"/>
        </w:rPr>
        <w:t>Flickr</w:t>
      </w:r>
      <w:proofErr w:type="spellEnd"/>
      <w:r w:rsidRPr="00146C33">
        <w:rPr>
          <w:szCs w:val="20"/>
        </w:rPr>
        <w:t xml:space="preserve">: </w:t>
      </w:r>
      <w:hyperlink r:id="rId14" w:history="1">
        <w:r w:rsidRPr="00146C33">
          <w:rPr>
            <w:rStyle w:val="Llink"/>
            <w:szCs w:val="20"/>
          </w:rPr>
          <w:t>flickr.com/</w:t>
        </w:r>
        <w:proofErr w:type="spellStart"/>
        <w:r w:rsidRPr="00146C33">
          <w:rPr>
            <w:rStyle w:val="Llink"/>
            <w:szCs w:val="20"/>
          </w:rPr>
          <w:t>photos</w:t>
        </w:r>
        <w:proofErr w:type="spellEnd"/>
        <w:r w:rsidRPr="00146C33">
          <w:rPr>
            <w:rStyle w:val="Llink"/>
            <w:szCs w:val="20"/>
          </w:rPr>
          <w:t>/</w:t>
        </w:r>
        <w:proofErr w:type="spellStart"/>
        <w:r w:rsidRPr="00146C33">
          <w:rPr>
            <w:rStyle w:val="Llink"/>
            <w:szCs w:val="20"/>
          </w:rPr>
          <w:t>internetweekdenmark</w:t>
        </w:r>
        <w:proofErr w:type="spellEnd"/>
        <w:r w:rsidRPr="00146C33">
          <w:rPr>
            <w:rStyle w:val="Llink"/>
            <w:szCs w:val="20"/>
          </w:rPr>
          <w:t>/</w:t>
        </w:r>
      </w:hyperlink>
    </w:p>
    <w:p w14:paraId="379A87BB" w14:textId="77777777" w:rsidR="00497307" w:rsidRPr="00146C33" w:rsidRDefault="00497307" w:rsidP="00497307">
      <w:pPr>
        <w:rPr>
          <w:szCs w:val="20"/>
        </w:rPr>
      </w:pPr>
    </w:p>
    <w:p w14:paraId="3E55F111" w14:textId="77777777" w:rsidR="00497307" w:rsidRDefault="00497307"/>
    <w:sectPr w:rsidR="00497307" w:rsidSect="00536E4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07"/>
    <w:rsid w:val="000023B7"/>
    <w:rsid w:val="00497307"/>
    <w:rsid w:val="004F7D36"/>
    <w:rsid w:val="00536E4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11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07"/>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497307"/>
    <w:rPr>
      <w:rFonts w:ascii="Georgia" w:hAnsi="Georgia"/>
      <w:b/>
      <w:sz w:val="24"/>
    </w:rPr>
  </w:style>
  <w:style w:type="paragraph" w:customStyle="1" w:styleId="Mellemrubrik">
    <w:name w:val="Mellemrubrik"/>
    <w:basedOn w:val="Normal"/>
    <w:next w:val="Normal"/>
    <w:qFormat/>
    <w:rsid w:val="00497307"/>
    <w:rPr>
      <w:b/>
    </w:rPr>
  </w:style>
  <w:style w:type="character" w:styleId="Llink">
    <w:name w:val="Hyperlink"/>
    <w:basedOn w:val="Standardskrifttypeiafsnit"/>
    <w:uiPriority w:val="99"/>
    <w:unhideWhenUsed/>
    <w:rsid w:val="00497307"/>
    <w:rPr>
      <w:color w:val="0000FF" w:themeColor="hyperlink"/>
      <w:u w:val="single"/>
    </w:rPr>
  </w:style>
  <w:style w:type="paragraph" w:customStyle="1" w:styleId="PunktopstillingBullet-liste">
    <w:name w:val="Punktopstilling Bullet-liste"/>
    <w:basedOn w:val="Normal"/>
    <w:qFormat/>
    <w:rsid w:val="00497307"/>
    <w:pPr>
      <w:numPr>
        <w:numId w:val="1"/>
      </w:numPr>
      <w:ind w:left="357" w:hanging="357"/>
    </w:pPr>
  </w:style>
  <w:style w:type="paragraph" w:styleId="Markeringsbobletekst">
    <w:name w:val="Balloon Text"/>
    <w:basedOn w:val="Normal"/>
    <w:link w:val="MarkeringsbobletekstTegn"/>
    <w:uiPriority w:val="99"/>
    <w:semiHidden/>
    <w:unhideWhenUsed/>
    <w:rsid w:val="00497307"/>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7307"/>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07"/>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497307"/>
    <w:rPr>
      <w:rFonts w:ascii="Georgia" w:hAnsi="Georgia"/>
      <w:b/>
      <w:sz w:val="24"/>
    </w:rPr>
  </w:style>
  <w:style w:type="paragraph" w:customStyle="1" w:styleId="Mellemrubrik">
    <w:name w:val="Mellemrubrik"/>
    <w:basedOn w:val="Normal"/>
    <w:next w:val="Normal"/>
    <w:qFormat/>
    <w:rsid w:val="00497307"/>
    <w:rPr>
      <w:b/>
    </w:rPr>
  </w:style>
  <w:style w:type="character" w:styleId="Llink">
    <w:name w:val="Hyperlink"/>
    <w:basedOn w:val="Standardskrifttypeiafsnit"/>
    <w:uiPriority w:val="99"/>
    <w:unhideWhenUsed/>
    <w:rsid w:val="00497307"/>
    <w:rPr>
      <w:color w:val="0000FF" w:themeColor="hyperlink"/>
      <w:u w:val="single"/>
    </w:rPr>
  </w:style>
  <w:style w:type="paragraph" w:customStyle="1" w:styleId="PunktopstillingBullet-liste">
    <w:name w:val="Punktopstilling Bullet-liste"/>
    <w:basedOn w:val="Normal"/>
    <w:qFormat/>
    <w:rsid w:val="00497307"/>
    <w:pPr>
      <w:numPr>
        <w:numId w:val="1"/>
      </w:numPr>
      <w:ind w:left="357" w:hanging="357"/>
    </w:pPr>
  </w:style>
  <w:style w:type="paragraph" w:styleId="Markeringsbobletekst">
    <w:name w:val="Balloon Text"/>
    <w:basedOn w:val="Normal"/>
    <w:link w:val="MarkeringsbobletekstTegn"/>
    <w:uiPriority w:val="99"/>
    <w:semiHidden/>
    <w:unhideWhenUsed/>
    <w:rsid w:val="00497307"/>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97307"/>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witter.com/internetweekdk" TargetMode="External"/><Relationship Id="rId12" Type="http://schemas.openxmlformats.org/officeDocument/2006/relationships/hyperlink" Target="http://www.facebook.com/internetweekdenmark" TargetMode="External"/><Relationship Id="rId13" Type="http://schemas.openxmlformats.org/officeDocument/2006/relationships/hyperlink" Target="http://www.linkedin.com/groups/Internet-Week-Denmark-7419093" TargetMode="External"/><Relationship Id="rId14" Type="http://schemas.openxmlformats.org/officeDocument/2006/relationships/hyperlink" Target="http://www.flickr.com/photos/internetweekdenmark/"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nternetweekdenmark.com" TargetMode="External"/><Relationship Id="rId8" Type="http://schemas.openxmlformats.org/officeDocument/2006/relationships/hyperlink" Target="mailto:mai@internetweekdenmark.com" TargetMode="External"/><Relationship Id="rId9" Type="http://schemas.openxmlformats.org/officeDocument/2006/relationships/hyperlink" Target="http://kortlink.dk/dqdy" TargetMode="External"/><Relationship Id="rId10" Type="http://schemas.openxmlformats.org/officeDocument/2006/relationships/hyperlink" Target="kortlink.dk/dqe2"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3000</Characters>
  <Application>Microsoft Macintosh Word</Application>
  <DocSecurity>0</DocSecurity>
  <Lines>25</Lines>
  <Paragraphs>6</Paragraphs>
  <ScaleCrop>false</ScaleCrop>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Svoldgaard</dc:creator>
  <cp:keywords/>
  <dc:description/>
  <cp:lastModifiedBy>Casper Svoldgaard</cp:lastModifiedBy>
  <cp:revision>2</cp:revision>
  <dcterms:created xsi:type="dcterms:W3CDTF">2014-02-05T15:31:00Z</dcterms:created>
  <dcterms:modified xsi:type="dcterms:W3CDTF">2014-02-05T15:38:00Z</dcterms:modified>
</cp:coreProperties>
</file>