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DEEAF" w14:textId="77777777" w:rsidR="004745A5" w:rsidRPr="00C504FB" w:rsidRDefault="00FB5110" w:rsidP="00C504FB">
      <w:r w:rsidRPr="00C504FB">
        <w:rPr>
          <w:noProof/>
          <w:lang w:val="en-US"/>
        </w:rPr>
        <w:drawing>
          <wp:anchor distT="0" distB="0" distL="114300" distR="114300" simplePos="0" relativeHeight="251657728" behindDoc="0" locked="0" layoutInCell="1" allowOverlap="1" wp14:anchorId="55544F82" wp14:editId="1E7B1E3F">
            <wp:simplePos x="0" y="0"/>
            <wp:positionH relativeFrom="column">
              <wp:posOffset>5023485</wp:posOffset>
            </wp:positionH>
            <wp:positionV relativeFrom="paragraph">
              <wp:posOffset>-617220</wp:posOffset>
            </wp:positionV>
            <wp:extent cx="1441450" cy="666750"/>
            <wp:effectExtent l="0" t="0" r="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A6D63" w14:textId="77777777" w:rsidR="004745A5" w:rsidRPr="00C504FB" w:rsidRDefault="004745A5" w:rsidP="00C504FB"/>
    <w:p w14:paraId="5433698C" w14:textId="77777777" w:rsidR="00C504FB" w:rsidRPr="002A7EDC" w:rsidRDefault="00C504FB" w:rsidP="00C504FB">
      <w:pPr>
        <w:rPr>
          <w:rFonts w:ascii="Verdana" w:hAnsi="Verdana"/>
          <w:bCs/>
        </w:rPr>
      </w:pPr>
    </w:p>
    <w:p w14:paraId="5364FFFE" w14:textId="6ED0A392" w:rsidR="00C504FB" w:rsidRPr="002A7EDC" w:rsidRDefault="00C504FB" w:rsidP="00B806C2">
      <w:pPr>
        <w:rPr>
          <w:rFonts w:ascii="Verdana" w:hAnsi="Verdana"/>
          <w:bCs/>
          <w:sz w:val="20"/>
          <w:szCs w:val="20"/>
        </w:rPr>
      </w:pPr>
      <w:r w:rsidRPr="002A7EDC">
        <w:rPr>
          <w:rFonts w:ascii="Verdana" w:hAnsi="Verdana"/>
          <w:bCs/>
          <w:sz w:val="20"/>
          <w:szCs w:val="20"/>
        </w:rPr>
        <w:t>P</w:t>
      </w:r>
      <w:r w:rsidR="00C655B8" w:rsidRPr="002A7EDC">
        <w:rPr>
          <w:rFonts w:ascii="Verdana" w:hAnsi="Verdana"/>
          <w:bCs/>
          <w:sz w:val="20"/>
          <w:szCs w:val="20"/>
        </w:rPr>
        <w:t xml:space="preserve">ressemeddelelse den </w:t>
      </w:r>
      <w:r w:rsidR="00B806C2">
        <w:rPr>
          <w:rFonts w:ascii="Verdana" w:hAnsi="Verdana"/>
          <w:bCs/>
          <w:sz w:val="20"/>
          <w:szCs w:val="20"/>
        </w:rPr>
        <w:t>26.  marts 2016</w:t>
      </w:r>
    </w:p>
    <w:p w14:paraId="47B79ABC" w14:textId="77777777" w:rsidR="002D24C1" w:rsidRDefault="002D24C1" w:rsidP="00C504FB">
      <w:pPr>
        <w:rPr>
          <w:rFonts w:ascii="Verdana" w:hAnsi="Verdana"/>
          <w:b/>
          <w:bCs/>
        </w:rPr>
      </w:pPr>
    </w:p>
    <w:p w14:paraId="107FBDBE" w14:textId="77777777" w:rsidR="00B806C2" w:rsidRDefault="00B806C2" w:rsidP="00C504FB">
      <w:pPr>
        <w:rPr>
          <w:rFonts w:ascii="Verdana" w:hAnsi="Verdana"/>
          <w:b/>
          <w:bCs/>
        </w:rPr>
      </w:pPr>
    </w:p>
    <w:p w14:paraId="571D803B" w14:textId="7006960E" w:rsidR="00C504FB" w:rsidRPr="00E077A1" w:rsidRDefault="00950106" w:rsidP="00C504FB">
      <w:pPr>
        <w:rPr>
          <w:rFonts w:ascii="Verdana" w:hAnsi="Verdana"/>
          <w:b/>
          <w:bCs/>
        </w:rPr>
      </w:pPr>
      <w:r>
        <w:rPr>
          <w:rFonts w:ascii="Verdana" w:hAnsi="Verdana"/>
          <w:b/>
          <w:bCs/>
        </w:rPr>
        <w:t>Stort potentiale for dansk droneteknologi</w:t>
      </w:r>
    </w:p>
    <w:p w14:paraId="21CD4521" w14:textId="77777777" w:rsidR="00C504FB" w:rsidRPr="002A7EDC" w:rsidRDefault="00C504FB" w:rsidP="00C504FB">
      <w:pPr>
        <w:rPr>
          <w:rFonts w:ascii="Verdana" w:hAnsi="Verdana"/>
          <w:bCs/>
        </w:rPr>
      </w:pPr>
    </w:p>
    <w:p w14:paraId="5AE1D9D4" w14:textId="056140A7" w:rsidR="00C504FB" w:rsidRPr="00E077A1" w:rsidRDefault="00E43962" w:rsidP="00C504FB">
      <w:pPr>
        <w:rPr>
          <w:rFonts w:ascii="Verdana" w:hAnsi="Verdana"/>
          <w:bCs/>
          <w:i/>
          <w:sz w:val="20"/>
          <w:szCs w:val="20"/>
        </w:rPr>
      </w:pPr>
      <w:r w:rsidRPr="00E077A1">
        <w:rPr>
          <w:rFonts w:ascii="Verdana" w:hAnsi="Verdana"/>
          <w:bCs/>
          <w:i/>
          <w:sz w:val="20"/>
          <w:szCs w:val="20"/>
        </w:rPr>
        <w:t>Endnu tøver erhvervslivet i Danmark overfor droneteknologien. Det vise</w:t>
      </w:r>
      <w:r w:rsidR="00E611FF">
        <w:rPr>
          <w:rFonts w:ascii="Verdana" w:hAnsi="Verdana"/>
          <w:bCs/>
          <w:i/>
          <w:sz w:val="20"/>
          <w:szCs w:val="20"/>
        </w:rPr>
        <w:t>r</w:t>
      </w:r>
      <w:r w:rsidRPr="00E077A1">
        <w:rPr>
          <w:rFonts w:ascii="Verdana" w:hAnsi="Verdana"/>
          <w:bCs/>
          <w:i/>
          <w:sz w:val="20"/>
          <w:szCs w:val="20"/>
        </w:rPr>
        <w:t xml:space="preserve"> den første danske kortlægning af brug af droner professionelt</w:t>
      </w:r>
      <w:r w:rsidR="008225CD">
        <w:rPr>
          <w:rFonts w:ascii="Verdana" w:hAnsi="Verdana"/>
          <w:bCs/>
          <w:i/>
          <w:sz w:val="20"/>
          <w:szCs w:val="20"/>
        </w:rPr>
        <w:t xml:space="preserve"> i Danmark. Men potentialet for dansk droneteknologi er stort.  </w:t>
      </w:r>
    </w:p>
    <w:p w14:paraId="256E87DD" w14:textId="77777777" w:rsidR="00C504FB" w:rsidRPr="00E077A1" w:rsidRDefault="00C504FB" w:rsidP="00C504FB">
      <w:pPr>
        <w:rPr>
          <w:rFonts w:ascii="Verdana" w:hAnsi="Verdana"/>
          <w:bCs/>
          <w:i/>
          <w:sz w:val="20"/>
          <w:szCs w:val="20"/>
        </w:rPr>
      </w:pPr>
    </w:p>
    <w:p w14:paraId="1C5EE7B4" w14:textId="77777777" w:rsidR="00E077A1" w:rsidRPr="00E077A1" w:rsidRDefault="00E43962" w:rsidP="00C504FB">
      <w:pPr>
        <w:rPr>
          <w:rFonts w:ascii="Verdana" w:hAnsi="Verdana"/>
          <w:bCs/>
          <w:sz w:val="20"/>
          <w:szCs w:val="20"/>
        </w:rPr>
      </w:pPr>
      <w:r w:rsidRPr="00E077A1">
        <w:rPr>
          <w:rFonts w:ascii="Verdana" w:hAnsi="Verdana"/>
          <w:bCs/>
          <w:sz w:val="20"/>
          <w:szCs w:val="20"/>
        </w:rPr>
        <w:t xml:space="preserve">Indtil videre er det især mediebranchen, som har taget brugen af </w:t>
      </w:r>
      <w:r w:rsidR="00E077A1" w:rsidRPr="00E077A1">
        <w:rPr>
          <w:rFonts w:ascii="Verdana" w:hAnsi="Verdana"/>
          <w:bCs/>
          <w:sz w:val="20"/>
          <w:szCs w:val="20"/>
        </w:rPr>
        <w:t xml:space="preserve">små ubemandede </w:t>
      </w:r>
      <w:r w:rsidRPr="00E077A1">
        <w:rPr>
          <w:rFonts w:ascii="Verdana" w:hAnsi="Verdana"/>
          <w:bCs/>
          <w:sz w:val="20"/>
          <w:szCs w:val="20"/>
        </w:rPr>
        <w:t xml:space="preserve">flyvende droner til sig. </w:t>
      </w:r>
      <w:r w:rsidR="00E077A1" w:rsidRPr="00E077A1">
        <w:rPr>
          <w:rFonts w:ascii="Verdana" w:hAnsi="Verdana"/>
          <w:bCs/>
          <w:sz w:val="20"/>
          <w:szCs w:val="20"/>
        </w:rPr>
        <w:t xml:space="preserve">Det viser den </w:t>
      </w:r>
      <w:r w:rsidRPr="00E077A1">
        <w:rPr>
          <w:rFonts w:ascii="Verdana" w:hAnsi="Verdana"/>
          <w:bCs/>
          <w:sz w:val="20"/>
          <w:szCs w:val="20"/>
        </w:rPr>
        <w:t>første danske kortlægning a</w:t>
      </w:r>
      <w:r w:rsidR="00E077A1" w:rsidRPr="00E077A1">
        <w:rPr>
          <w:rFonts w:ascii="Verdana" w:hAnsi="Verdana"/>
          <w:bCs/>
          <w:sz w:val="20"/>
          <w:szCs w:val="20"/>
        </w:rPr>
        <w:t>f brugen af professionelle civile droner</w:t>
      </w:r>
      <w:r w:rsidRPr="00E077A1">
        <w:rPr>
          <w:rFonts w:ascii="Verdana" w:hAnsi="Verdana"/>
          <w:bCs/>
          <w:sz w:val="20"/>
          <w:szCs w:val="20"/>
        </w:rPr>
        <w:t>, foretaget af Teknologisk Institut</w:t>
      </w:r>
      <w:r w:rsidR="00E077A1" w:rsidRPr="00E077A1">
        <w:rPr>
          <w:rFonts w:ascii="Verdana" w:hAnsi="Verdana"/>
          <w:bCs/>
          <w:sz w:val="20"/>
          <w:szCs w:val="20"/>
        </w:rPr>
        <w:t>. Kortlægningen viser, at 45 % af de 249 virksomheder, der er identificeret som brugere af droner i Danmark</w:t>
      </w:r>
      <w:r w:rsidR="008225CD">
        <w:rPr>
          <w:rFonts w:ascii="Verdana" w:hAnsi="Verdana"/>
          <w:bCs/>
          <w:sz w:val="20"/>
          <w:szCs w:val="20"/>
        </w:rPr>
        <w:t>,</w:t>
      </w:r>
      <w:r w:rsidR="00E077A1" w:rsidRPr="00E077A1">
        <w:rPr>
          <w:rFonts w:ascii="Verdana" w:hAnsi="Verdana"/>
          <w:bCs/>
          <w:sz w:val="20"/>
          <w:szCs w:val="20"/>
        </w:rPr>
        <w:t xml:space="preserve"> er medievirksomheder. </w:t>
      </w:r>
    </w:p>
    <w:p w14:paraId="7FEBA3A0" w14:textId="77777777" w:rsidR="00E077A1" w:rsidRPr="00E077A1" w:rsidRDefault="00E077A1" w:rsidP="00C504FB">
      <w:pPr>
        <w:rPr>
          <w:rFonts w:ascii="Verdana" w:hAnsi="Verdana"/>
          <w:bCs/>
          <w:sz w:val="20"/>
          <w:szCs w:val="20"/>
        </w:rPr>
      </w:pPr>
    </w:p>
    <w:p w14:paraId="0DF13D05" w14:textId="1AC1F2EA" w:rsidR="00E077A1" w:rsidRPr="00E077A1" w:rsidRDefault="00E077A1" w:rsidP="00E077A1">
      <w:pPr>
        <w:rPr>
          <w:rFonts w:ascii="Verdana" w:hAnsi="Verdana"/>
          <w:sz w:val="20"/>
          <w:szCs w:val="20"/>
        </w:rPr>
      </w:pPr>
      <w:r w:rsidRPr="00E077A1">
        <w:rPr>
          <w:rFonts w:ascii="Verdana" w:hAnsi="Verdana"/>
          <w:sz w:val="20"/>
          <w:szCs w:val="20"/>
        </w:rPr>
        <w:t>- Dronerne bliver i første omgang</w:t>
      </w:r>
      <w:r w:rsidR="008225CD">
        <w:rPr>
          <w:rFonts w:ascii="Verdana" w:hAnsi="Verdana"/>
          <w:sz w:val="20"/>
          <w:szCs w:val="20"/>
        </w:rPr>
        <w:t xml:space="preserve"> især anvendt til foto og video</w:t>
      </w:r>
      <w:r w:rsidRPr="00E077A1">
        <w:rPr>
          <w:rFonts w:ascii="Verdana" w:hAnsi="Verdana"/>
          <w:sz w:val="20"/>
          <w:szCs w:val="20"/>
        </w:rPr>
        <w:t>optagelser. Men de internationale erfaringer viser, at der er langt flere anvendelsesmuligheder for civile droner. Her har vi kun set begyndelsen i Danmark. Det er klart et marked i bevægelse, og flere virksomheder kommer i det kommende år til at skabe forretning ved at udnytte drone</w:t>
      </w:r>
      <w:r w:rsidR="00A4593E">
        <w:rPr>
          <w:rFonts w:ascii="Verdana" w:hAnsi="Verdana"/>
          <w:sz w:val="20"/>
          <w:szCs w:val="20"/>
        </w:rPr>
        <w:t>-</w:t>
      </w:r>
      <w:r w:rsidRPr="00E077A1">
        <w:rPr>
          <w:rFonts w:ascii="Verdana" w:hAnsi="Verdana"/>
          <w:sz w:val="20"/>
          <w:szCs w:val="20"/>
        </w:rPr>
        <w:t xml:space="preserve"> teknologi til fx overvågning, sikkerhed, logistik, kontrol, opmåling, underholdning mv., siger </w:t>
      </w:r>
      <w:r w:rsidR="002D24C1">
        <w:rPr>
          <w:rFonts w:ascii="Verdana" w:hAnsi="Verdana"/>
          <w:sz w:val="20"/>
          <w:szCs w:val="20"/>
        </w:rPr>
        <w:t>centerchef Stig Yding Sørensen,</w:t>
      </w:r>
      <w:r w:rsidRPr="00E077A1">
        <w:rPr>
          <w:rFonts w:ascii="Verdana" w:hAnsi="Verdana"/>
          <w:sz w:val="20"/>
          <w:szCs w:val="20"/>
        </w:rPr>
        <w:t xml:space="preserve"> Teknologisk Institut. </w:t>
      </w:r>
    </w:p>
    <w:p w14:paraId="7ABEA116" w14:textId="77777777" w:rsidR="00C504FB" w:rsidRPr="00E077A1" w:rsidRDefault="00C504FB" w:rsidP="00C504FB">
      <w:pPr>
        <w:rPr>
          <w:rFonts w:ascii="Verdana" w:hAnsi="Verdana"/>
          <w:bCs/>
          <w:sz w:val="20"/>
          <w:szCs w:val="20"/>
        </w:rPr>
      </w:pPr>
    </w:p>
    <w:p w14:paraId="7E36B2A3" w14:textId="7EF9FFFC" w:rsidR="00C504FB" w:rsidRPr="00E077A1" w:rsidRDefault="00E077A1" w:rsidP="00C504FB">
      <w:pPr>
        <w:rPr>
          <w:rFonts w:ascii="Verdana" w:hAnsi="Verdana"/>
          <w:bCs/>
          <w:sz w:val="20"/>
          <w:szCs w:val="20"/>
        </w:rPr>
      </w:pPr>
      <w:r w:rsidRPr="00E077A1">
        <w:rPr>
          <w:rFonts w:ascii="Verdana" w:hAnsi="Verdana"/>
          <w:bCs/>
          <w:sz w:val="20"/>
          <w:szCs w:val="20"/>
        </w:rPr>
        <w:t>If</w:t>
      </w:r>
      <w:r w:rsidR="00A4593E">
        <w:rPr>
          <w:rFonts w:ascii="Verdana" w:hAnsi="Verdana"/>
          <w:bCs/>
          <w:sz w:val="20"/>
          <w:szCs w:val="20"/>
        </w:rPr>
        <w:t>ølge kortlægningen kommer arkit</w:t>
      </w:r>
      <w:r w:rsidRPr="00E077A1">
        <w:rPr>
          <w:rFonts w:ascii="Verdana" w:hAnsi="Verdana"/>
          <w:bCs/>
          <w:sz w:val="20"/>
          <w:szCs w:val="20"/>
        </w:rPr>
        <w:t>ekt- og ingeniørvirksomheder ind på andenpladsen med 9%, mens kategorien undervisning, videnskabelig forskning og udvikling kommer ind på tredjepladsen med 7% af de identificerede professionelle bruger</w:t>
      </w:r>
      <w:r w:rsidR="00E611FF">
        <w:rPr>
          <w:rFonts w:ascii="Verdana" w:hAnsi="Verdana"/>
          <w:bCs/>
          <w:sz w:val="20"/>
          <w:szCs w:val="20"/>
        </w:rPr>
        <w:t>e</w:t>
      </w:r>
      <w:r w:rsidRPr="00E077A1">
        <w:rPr>
          <w:rFonts w:ascii="Verdana" w:hAnsi="Verdana"/>
          <w:bCs/>
          <w:sz w:val="20"/>
          <w:szCs w:val="20"/>
        </w:rPr>
        <w:t xml:space="preserve"> af droner i Danmark. </w:t>
      </w:r>
    </w:p>
    <w:p w14:paraId="13701BEA" w14:textId="77777777" w:rsidR="00C504FB" w:rsidRDefault="00C504FB" w:rsidP="00C504FB">
      <w:pPr>
        <w:rPr>
          <w:rFonts w:ascii="Verdana" w:hAnsi="Verdana"/>
          <w:bCs/>
          <w:sz w:val="20"/>
          <w:szCs w:val="20"/>
        </w:rPr>
      </w:pPr>
    </w:p>
    <w:p w14:paraId="4EEBADDC" w14:textId="46E9CD85" w:rsidR="00950106" w:rsidRPr="00950106" w:rsidRDefault="008225CD" w:rsidP="00950106">
      <w:pPr>
        <w:rPr>
          <w:rFonts w:ascii="Verdana" w:hAnsi="Verdana"/>
          <w:sz w:val="20"/>
          <w:szCs w:val="20"/>
        </w:rPr>
      </w:pPr>
      <w:r>
        <w:rPr>
          <w:rFonts w:ascii="Verdana" w:hAnsi="Verdana"/>
          <w:sz w:val="20"/>
          <w:szCs w:val="20"/>
        </w:rPr>
        <w:t>I udlandet skaber drone-teknologien</w:t>
      </w:r>
      <w:r w:rsidR="00E43962" w:rsidRPr="00950106">
        <w:rPr>
          <w:rFonts w:ascii="Verdana" w:hAnsi="Verdana"/>
          <w:sz w:val="20"/>
          <w:szCs w:val="20"/>
        </w:rPr>
        <w:t xml:space="preserve"> ny vækst og nye forretningsmuligheder. Det internationale markedsanalyse</w:t>
      </w:r>
      <w:r w:rsidR="00E611FF">
        <w:rPr>
          <w:rFonts w:ascii="Verdana" w:hAnsi="Verdana"/>
          <w:sz w:val="20"/>
          <w:szCs w:val="20"/>
        </w:rPr>
        <w:t>-</w:t>
      </w:r>
      <w:r w:rsidR="00E43962" w:rsidRPr="00950106">
        <w:rPr>
          <w:rFonts w:ascii="Verdana" w:hAnsi="Verdana"/>
          <w:sz w:val="20"/>
          <w:szCs w:val="20"/>
        </w:rPr>
        <w:t>bureau Frost og S</w:t>
      </w:r>
      <w:r w:rsidR="00E611FF">
        <w:rPr>
          <w:rFonts w:ascii="Verdana" w:hAnsi="Verdana"/>
          <w:sz w:val="20"/>
          <w:szCs w:val="20"/>
        </w:rPr>
        <w:t>ullivan forventer nærmest en ti</w:t>
      </w:r>
      <w:r w:rsidR="00E43962" w:rsidRPr="00950106">
        <w:rPr>
          <w:rFonts w:ascii="Verdana" w:hAnsi="Verdana"/>
          <w:sz w:val="20"/>
          <w:szCs w:val="20"/>
        </w:rPr>
        <w:t>dobli</w:t>
      </w:r>
      <w:r>
        <w:rPr>
          <w:rFonts w:ascii="Verdana" w:hAnsi="Verdana"/>
          <w:sz w:val="20"/>
          <w:szCs w:val="20"/>
        </w:rPr>
        <w:t>ng i omsætningen i de kommende fem</w:t>
      </w:r>
      <w:r w:rsidR="00E43962" w:rsidRPr="00950106">
        <w:rPr>
          <w:rFonts w:ascii="Verdana" w:hAnsi="Verdana"/>
          <w:sz w:val="20"/>
          <w:szCs w:val="20"/>
        </w:rPr>
        <w:t xml:space="preserve"> år.</w:t>
      </w:r>
      <w:r w:rsidR="00B70B25" w:rsidRPr="00950106">
        <w:rPr>
          <w:rFonts w:ascii="Verdana" w:hAnsi="Verdana"/>
          <w:sz w:val="20"/>
          <w:szCs w:val="20"/>
        </w:rPr>
        <w:t xml:space="preserve"> </w:t>
      </w:r>
      <w:r>
        <w:rPr>
          <w:rFonts w:ascii="Verdana" w:hAnsi="Verdana"/>
          <w:sz w:val="20"/>
          <w:szCs w:val="20"/>
        </w:rPr>
        <w:t>D</w:t>
      </w:r>
      <w:r w:rsidR="00B70B25" w:rsidRPr="00950106">
        <w:rPr>
          <w:rFonts w:ascii="Verdana" w:hAnsi="Verdana"/>
          <w:sz w:val="20"/>
          <w:szCs w:val="20"/>
        </w:rPr>
        <w:t xml:space="preserve">en årlige globale droneproduktion </w:t>
      </w:r>
      <w:r>
        <w:rPr>
          <w:rFonts w:ascii="Verdana" w:hAnsi="Verdana"/>
          <w:sz w:val="20"/>
          <w:szCs w:val="20"/>
        </w:rPr>
        <w:t xml:space="preserve">forventes </w:t>
      </w:r>
      <w:r w:rsidR="00B70B25" w:rsidRPr="00950106">
        <w:rPr>
          <w:rFonts w:ascii="Verdana" w:hAnsi="Verdana"/>
          <w:sz w:val="20"/>
          <w:szCs w:val="20"/>
        </w:rPr>
        <w:t>at stige fra ca. 140.000 til 1.677.000 droneplatforme</w:t>
      </w:r>
      <w:r>
        <w:rPr>
          <w:rFonts w:ascii="Verdana" w:hAnsi="Verdana"/>
          <w:sz w:val="20"/>
          <w:szCs w:val="20"/>
        </w:rPr>
        <w:t xml:space="preserve"> frem mod 2020</w:t>
      </w:r>
      <w:r w:rsidR="00B70B25" w:rsidRPr="00950106">
        <w:rPr>
          <w:rFonts w:ascii="Verdana" w:hAnsi="Verdana"/>
          <w:sz w:val="20"/>
          <w:szCs w:val="20"/>
        </w:rPr>
        <w:t xml:space="preserve">. </w:t>
      </w:r>
      <w:r>
        <w:rPr>
          <w:rFonts w:ascii="Verdana" w:hAnsi="Verdana"/>
          <w:sz w:val="20"/>
          <w:szCs w:val="20"/>
        </w:rPr>
        <w:t xml:space="preserve">Det er en </w:t>
      </w:r>
      <w:r w:rsidR="00950106" w:rsidRPr="00950106">
        <w:rPr>
          <w:rFonts w:ascii="Verdana" w:hAnsi="Verdana"/>
          <w:sz w:val="20"/>
          <w:szCs w:val="20"/>
        </w:rPr>
        <w:t xml:space="preserve">forventet stigning i den globale indtjening </w:t>
      </w:r>
      <w:r>
        <w:rPr>
          <w:rFonts w:ascii="Verdana" w:hAnsi="Verdana"/>
          <w:sz w:val="20"/>
          <w:szCs w:val="20"/>
        </w:rPr>
        <w:t xml:space="preserve">på droner </w:t>
      </w:r>
      <w:r w:rsidR="00950106" w:rsidRPr="00950106">
        <w:rPr>
          <w:rFonts w:ascii="Verdana" w:hAnsi="Verdana"/>
          <w:sz w:val="20"/>
          <w:szCs w:val="20"/>
        </w:rPr>
        <w:t>fra 693 millioner USD til 6,7 milliarder USD.</w:t>
      </w:r>
      <w:r w:rsidR="00A4593E">
        <w:rPr>
          <w:rFonts w:ascii="Verdana" w:hAnsi="Verdana"/>
          <w:sz w:val="20"/>
          <w:szCs w:val="20"/>
        </w:rPr>
        <w:t xml:space="preserve"> Indtjeningen dækker både brug af droner og udvikling af teknologi til droner.</w:t>
      </w:r>
    </w:p>
    <w:p w14:paraId="4279A032" w14:textId="77777777" w:rsidR="00E43962" w:rsidRPr="00950106" w:rsidRDefault="00E43962" w:rsidP="00E43962">
      <w:pPr>
        <w:rPr>
          <w:rFonts w:ascii="Verdana" w:hAnsi="Verdana"/>
          <w:sz w:val="20"/>
          <w:szCs w:val="20"/>
        </w:rPr>
      </w:pPr>
    </w:p>
    <w:p w14:paraId="4F037EBF" w14:textId="064D9672" w:rsidR="00E43962" w:rsidRDefault="00950106" w:rsidP="00E43962">
      <w:pPr>
        <w:rPr>
          <w:rFonts w:ascii="Verdana" w:hAnsi="Verdana"/>
          <w:sz w:val="20"/>
          <w:szCs w:val="20"/>
        </w:rPr>
      </w:pPr>
      <w:r>
        <w:rPr>
          <w:rFonts w:ascii="Verdana" w:hAnsi="Verdana"/>
          <w:sz w:val="20"/>
          <w:szCs w:val="20"/>
        </w:rPr>
        <w:t xml:space="preserve">I Danmark har </w:t>
      </w:r>
      <w:r w:rsidR="00E43962" w:rsidRPr="00E077A1">
        <w:rPr>
          <w:rFonts w:ascii="Verdana" w:hAnsi="Verdana"/>
          <w:sz w:val="20"/>
          <w:szCs w:val="20"/>
        </w:rPr>
        <w:t xml:space="preserve">Teknologisk Institut </w:t>
      </w:r>
      <w:r w:rsidR="006862FC">
        <w:rPr>
          <w:rFonts w:ascii="Verdana" w:hAnsi="Verdana"/>
          <w:sz w:val="20"/>
          <w:szCs w:val="20"/>
        </w:rPr>
        <w:t>m</w:t>
      </w:r>
      <w:r w:rsidR="00E43962" w:rsidRPr="00E077A1">
        <w:rPr>
          <w:rFonts w:ascii="Verdana" w:hAnsi="Verdana"/>
          <w:sz w:val="20"/>
          <w:szCs w:val="20"/>
        </w:rPr>
        <w:t xml:space="preserve">ed støtte fra Forsknings- og innovationsstyrelsen </w:t>
      </w:r>
      <w:r w:rsidR="006862FC">
        <w:rPr>
          <w:rFonts w:ascii="Verdana" w:hAnsi="Verdana"/>
          <w:sz w:val="20"/>
          <w:szCs w:val="20"/>
        </w:rPr>
        <w:t xml:space="preserve">og Innovationsfonden </w:t>
      </w:r>
      <w:r w:rsidR="00E43962" w:rsidRPr="00E077A1">
        <w:rPr>
          <w:rFonts w:ascii="Verdana" w:hAnsi="Verdana"/>
          <w:sz w:val="20"/>
          <w:szCs w:val="20"/>
        </w:rPr>
        <w:t xml:space="preserve">taget fat på </w:t>
      </w:r>
      <w:r w:rsidR="006862FC">
        <w:rPr>
          <w:rFonts w:ascii="Verdana" w:hAnsi="Verdana"/>
          <w:sz w:val="20"/>
          <w:szCs w:val="20"/>
        </w:rPr>
        <w:t>flere u</w:t>
      </w:r>
      <w:r w:rsidR="00E43962" w:rsidRPr="00E077A1">
        <w:rPr>
          <w:rFonts w:ascii="Verdana" w:hAnsi="Verdana"/>
          <w:sz w:val="20"/>
          <w:szCs w:val="20"/>
        </w:rPr>
        <w:t xml:space="preserve">dviklingsprojekter om droner – </w:t>
      </w:r>
      <w:r w:rsidR="00210002">
        <w:rPr>
          <w:rFonts w:ascii="Verdana" w:hAnsi="Verdana"/>
          <w:sz w:val="20"/>
          <w:szCs w:val="20"/>
        </w:rPr>
        <w:t>fx</w:t>
      </w:r>
      <w:r w:rsidR="00071025">
        <w:rPr>
          <w:rFonts w:ascii="Verdana" w:hAnsi="Verdana"/>
          <w:sz w:val="20"/>
          <w:szCs w:val="20"/>
        </w:rPr>
        <w:t xml:space="preserve"> om</w:t>
      </w:r>
      <w:r>
        <w:rPr>
          <w:rFonts w:ascii="Verdana" w:hAnsi="Verdana"/>
          <w:sz w:val="20"/>
          <w:szCs w:val="20"/>
        </w:rPr>
        <w:t xml:space="preserve"> b</w:t>
      </w:r>
      <w:r w:rsidR="00210002">
        <w:rPr>
          <w:rFonts w:ascii="Verdana" w:hAnsi="Verdana"/>
          <w:sz w:val="20"/>
          <w:szCs w:val="20"/>
        </w:rPr>
        <w:t>rug af droner til landbruget og</w:t>
      </w:r>
      <w:r w:rsidR="00A4593E">
        <w:rPr>
          <w:rFonts w:ascii="Verdana" w:hAnsi="Verdana"/>
          <w:sz w:val="20"/>
          <w:szCs w:val="20"/>
        </w:rPr>
        <w:t xml:space="preserve"> for at udvikle dansk </w:t>
      </w:r>
      <w:r w:rsidR="00E43962" w:rsidRPr="00E077A1">
        <w:rPr>
          <w:rFonts w:ascii="Verdana" w:hAnsi="Verdana"/>
          <w:sz w:val="20"/>
          <w:szCs w:val="20"/>
        </w:rPr>
        <w:t>teknologi</w:t>
      </w:r>
      <w:r w:rsidR="00A4593E">
        <w:rPr>
          <w:rFonts w:ascii="Verdana" w:hAnsi="Verdana"/>
          <w:sz w:val="20"/>
          <w:szCs w:val="20"/>
        </w:rPr>
        <w:t xml:space="preserve"> </w:t>
      </w:r>
      <w:r>
        <w:rPr>
          <w:rFonts w:ascii="Verdana" w:hAnsi="Verdana"/>
          <w:sz w:val="20"/>
          <w:szCs w:val="20"/>
        </w:rPr>
        <w:t xml:space="preserve">til </w:t>
      </w:r>
      <w:r w:rsidR="00A4593E">
        <w:rPr>
          <w:rFonts w:ascii="Verdana" w:hAnsi="Verdana"/>
          <w:sz w:val="20"/>
          <w:szCs w:val="20"/>
        </w:rPr>
        <w:t xml:space="preserve">verdensmarkedet for </w:t>
      </w:r>
      <w:r>
        <w:rPr>
          <w:rFonts w:ascii="Verdana" w:hAnsi="Verdana"/>
          <w:sz w:val="20"/>
          <w:szCs w:val="20"/>
        </w:rPr>
        <w:t xml:space="preserve">droner. Det drejer sig bl.a. om udvikling af </w:t>
      </w:r>
      <w:r w:rsidR="008225CD">
        <w:rPr>
          <w:rFonts w:ascii="Verdana" w:hAnsi="Verdana"/>
          <w:sz w:val="20"/>
          <w:szCs w:val="20"/>
        </w:rPr>
        <w:t xml:space="preserve">avancerede </w:t>
      </w:r>
      <w:r>
        <w:rPr>
          <w:rFonts w:ascii="Verdana" w:hAnsi="Verdana"/>
          <w:sz w:val="20"/>
          <w:szCs w:val="20"/>
        </w:rPr>
        <w:t>måle</w:t>
      </w:r>
      <w:r w:rsidR="00071025">
        <w:rPr>
          <w:rFonts w:ascii="Verdana" w:hAnsi="Verdana"/>
          <w:sz w:val="20"/>
          <w:szCs w:val="20"/>
        </w:rPr>
        <w:t>- og sensor</w:t>
      </w:r>
      <w:r>
        <w:rPr>
          <w:rFonts w:ascii="Verdana" w:hAnsi="Verdana"/>
          <w:sz w:val="20"/>
          <w:szCs w:val="20"/>
        </w:rPr>
        <w:t>systeme</w:t>
      </w:r>
      <w:r w:rsidR="008225CD">
        <w:rPr>
          <w:rFonts w:ascii="Verdana" w:hAnsi="Verdana"/>
          <w:sz w:val="20"/>
          <w:szCs w:val="20"/>
        </w:rPr>
        <w:t>r til at udvide værdien af drone-optagelser fra luften</w:t>
      </w:r>
      <w:r>
        <w:rPr>
          <w:rFonts w:ascii="Verdana" w:hAnsi="Verdana"/>
          <w:sz w:val="20"/>
          <w:szCs w:val="20"/>
        </w:rPr>
        <w:t xml:space="preserve">, 3D printede </w:t>
      </w:r>
      <w:r w:rsidR="00071025">
        <w:rPr>
          <w:rFonts w:ascii="Verdana" w:hAnsi="Verdana"/>
          <w:sz w:val="20"/>
          <w:szCs w:val="20"/>
        </w:rPr>
        <w:t>letvægts</w:t>
      </w:r>
      <w:r>
        <w:rPr>
          <w:rFonts w:ascii="Verdana" w:hAnsi="Verdana"/>
          <w:sz w:val="20"/>
          <w:szCs w:val="20"/>
        </w:rPr>
        <w:t xml:space="preserve">dele til droner og udvikling af </w:t>
      </w:r>
      <w:r w:rsidR="00071025">
        <w:rPr>
          <w:rFonts w:ascii="Verdana" w:hAnsi="Verdana"/>
          <w:sz w:val="20"/>
          <w:szCs w:val="20"/>
        </w:rPr>
        <w:t xml:space="preserve">højteknologiske </w:t>
      </w:r>
      <w:r w:rsidR="006862FC">
        <w:rPr>
          <w:rFonts w:ascii="Verdana" w:hAnsi="Verdana"/>
          <w:sz w:val="20"/>
          <w:szCs w:val="20"/>
        </w:rPr>
        <w:t>hybrid energisystemer,</w:t>
      </w:r>
      <w:r w:rsidR="00071025">
        <w:rPr>
          <w:rFonts w:ascii="Verdana" w:hAnsi="Verdana"/>
          <w:sz w:val="20"/>
          <w:szCs w:val="20"/>
        </w:rPr>
        <w:t xml:space="preserve"> som kan holde droner </w:t>
      </w:r>
      <w:r>
        <w:rPr>
          <w:rFonts w:ascii="Verdana" w:hAnsi="Verdana"/>
          <w:sz w:val="20"/>
          <w:szCs w:val="20"/>
        </w:rPr>
        <w:t>længere tid</w:t>
      </w:r>
      <w:r w:rsidR="00071025">
        <w:rPr>
          <w:rFonts w:ascii="Verdana" w:hAnsi="Verdana"/>
          <w:sz w:val="20"/>
          <w:szCs w:val="20"/>
        </w:rPr>
        <w:t xml:space="preserve"> i luften</w:t>
      </w:r>
      <w:r>
        <w:rPr>
          <w:rFonts w:ascii="Verdana" w:hAnsi="Verdana"/>
          <w:sz w:val="20"/>
          <w:szCs w:val="20"/>
        </w:rPr>
        <w:t xml:space="preserve">. </w:t>
      </w:r>
      <w:bookmarkStart w:id="0" w:name="_GoBack"/>
      <w:bookmarkEnd w:id="0"/>
    </w:p>
    <w:p w14:paraId="54224465" w14:textId="77777777" w:rsidR="00950106" w:rsidRDefault="00950106" w:rsidP="00E43962">
      <w:pPr>
        <w:rPr>
          <w:rFonts w:ascii="Verdana" w:hAnsi="Verdana"/>
          <w:sz w:val="20"/>
          <w:szCs w:val="20"/>
        </w:rPr>
      </w:pPr>
    </w:p>
    <w:p w14:paraId="41A6BCD2" w14:textId="77777777" w:rsidR="00C504FB" w:rsidRPr="00E077A1" w:rsidRDefault="00B70B25" w:rsidP="00C504FB">
      <w:pPr>
        <w:rPr>
          <w:rFonts w:ascii="Verdana" w:hAnsi="Verdana"/>
          <w:bCs/>
          <w:sz w:val="20"/>
          <w:szCs w:val="20"/>
        </w:rPr>
      </w:pPr>
      <w:r w:rsidRPr="00B70B25">
        <w:rPr>
          <w:rFonts w:ascii="Verdana" w:hAnsi="Verdana"/>
          <w:sz w:val="20"/>
          <w:szCs w:val="20"/>
        </w:rPr>
        <w:t>-</w:t>
      </w:r>
      <w:r>
        <w:rPr>
          <w:rFonts w:ascii="Verdana" w:hAnsi="Verdana"/>
          <w:sz w:val="20"/>
          <w:szCs w:val="20"/>
        </w:rPr>
        <w:t xml:space="preserve"> </w:t>
      </w:r>
      <w:r w:rsidR="00E43962" w:rsidRPr="00B70B25">
        <w:rPr>
          <w:rFonts w:ascii="Verdana" w:hAnsi="Verdana"/>
          <w:sz w:val="20"/>
          <w:szCs w:val="20"/>
        </w:rPr>
        <w:t>I Danmark er vi stærke til kombination af flere teknologier. Det har vi vist både med udvikling af robotter og nye materialer. Vi kommer til at arbejde med integration af teknologi, som kan tilføre nye egenskaber til droner - og som derfor kan understøtte nye forretningsmuligheder for danske virksomheder</w:t>
      </w:r>
      <w:r w:rsidR="00A4593E">
        <w:rPr>
          <w:rFonts w:ascii="Verdana" w:hAnsi="Verdana"/>
          <w:sz w:val="20"/>
          <w:szCs w:val="20"/>
        </w:rPr>
        <w:t xml:space="preserve"> som teknologi-leverandører til droner</w:t>
      </w:r>
      <w:r>
        <w:rPr>
          <w:rFonts w:ascii="Verdana" w:hAnsi="Verdana"/>
          <w:sz w:val="20"/>
          <w:szCs w:val="20"/>
        </w:rPr>
        <w:t xml:space="preserve">, siger direktør Anne-Lise Høg Lejre, Teknologisk Institut. </w:t>
      </w:r>
    </w:p>
    <w:p w14:paraId="34A68DDF" w14:textId="77777777" w:rsidR="00A4593E" w:rsidRDefault="00A4593E" w:rsidP="00C504FB">
      <w:pPr>
        <w:rPr>
          <w:rFonts w:ascii="Verdana" w:hAnsi="Verdana"/>
          <w:bCs/>
          <w:i/>
          <w:sz w:val="20"/>
          <w:szCs w:val="20"/>
        </w:rPr>
      </w:pPr>
    </w:p>
    <w:p w14:paraId="55201C23" w14:textId="0F9ED940" w:rsidR="00B806C2" w:rsidRDefault="00C504FB" w:rsidP="00C504FB">
      <w:pPr>
        <w:rPr>
          <w:rFonts w:ascii="Verdana" w:hAnsi="Verdana"/>
          <w:sz w:val="20"/>
          <w:szCs w:val="20"/>
        </w:rPr>
      </w:pPr>
      <w:r w:rsidRPr="00E077A1">
        <w:rPr>
          <w:rFonts w:ascii="Verdana" w:hAnsi="Verdana"/>
          <w:bCs/>
          <w:i/>
          <w:sz w:val="20"/>
          <w:szCs w:val="20"/>
        </w:rPr>
        <w:t xml:space="preserve">Yderligere oplysninger: </w:t>
      </w:r>
      <w:r w:rsidR="002D24C1">
        <w:rPr>
          <w:rFonts w:ascii="Verdana" w:hAnsi="Verdana"/>
          <w:sz w:val="20"/>
          <w:szCs w:val="20"/>
        </w:rPr>
        <w:t>Centerchef Stig Yding Sørensen</w:t>
      </w:r>
      <w:r w:rsidR="00E077A1">
        <w:rPr>
          <w:rFonts w:ascii="Verdana" w:hAnsi="Verdana"/>
          <w:sz w:val="20"/>
          <w:szCs w:val="20"/>
        </w:rPr>
        <w:t>, Teknol</w:t>
      </w:r>
      <w:r w:rsidR="002D24C1">
        <w:rPr>
          <w:rFonts w:ascii="Verdana" w:hAnsi="Verdana"/>
          <w:sz w:val="20"/>
          <w:szCs w:val="20"/>
        </w:rPr>
        <w:t>ogisk Institut, mobil: 7220 2704</w:t>
      </w:r>
      <w:r w:rsidR="00E077A1">
        <w:rPr>
          <w:rFonts w:ascii="Verdana" w:hAnsi="Verdana"/>
          <w:sz w:val="20"/>
          <w:szCs w:val="20"/>
        </w:rPr>
        <w:t xml:space="preserve">, mail: </w:t>
      </w:r>
      <w:hyperlink r:id="rId9" w:history="1">
        <w:r w:rsidR="002D24C1" w:rsidRPr="00F107AB">
          <w:rPr>
            <w:rStyle w:val="Llink"/>
            <w:rFonts w:ascii="Verdana" w:hAnsi="Verdana"/>
            <w:sz w:val="20"/>
            <w:szCs w:val="20"/>
          </w:rPr>
          <w:t>stys@teknologisk.dk</w:t>
        </w:r>
      </w:hyperlink>
      <w:r w:rsidR="002D24C1">
        <w:rPr>
          <w:rFonts w:ascii="Verdana" w:hAnsi="Verdana"/>
          <w:sz w:val="20"/>
          <w:szCs w:val="20"/>
        </w:rPr>
        <w:t xml:space="preserve"> </w:t>
      </w:r>
    </w:p>
    <w:p w14:paraId="4BE44D8B" w14:textId="77777777" w:rsidR="00B806C2" w:rsidRPr="00E077A1" w:rsidRDefault="00B806C2" w:rsidP="00C504FB">
      <w:pPr>
        <w:rPr>
          <w:rFonts w:ascii="Verdana" w:hAnsi="Verdana" w:cs="Calibri"/>
          <w:sz w:val="20"/>
          <w:szCs w:val="20"/>
        </w:rPr>
      </w:pPr>
    </w:p>
    <w:sectPr w:rsidR="00B806C2" w:rsidRPr="00E077A1">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4AD83" w14:textId="77777777" w:rsidR="00145AAE" w:rsidRDefault="00145AAE" w:rsidP="00597218">
      <w:r>
        <w:separator/>
      </w:r>
    </w:p>
  </w:endnote>
  <w:endnote w:type="continuationSeparator" w:id="0">
    <w:p w14:paraId="1D30514E" w14:textId="77777777" w:rsidR="00145AAE" w:rsidRDefault="00145AAE"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25EBB" w14:textId="77777777" w:rsidR="00597218" w:rsidRPr="000E5E22" w:rsidRDefault="00597218" w:rsidP="00597218">
    <w:pPr>
      <w:rPr>
        <w:rFonts w:ascii="Verdana" w:hAnsi="Verdana" w:cs="Calibri"/>
        <w:sz w:val="18"/>
        <w:szCs w:val="18"/>
      </w:rPr>
    </w:pPr>
    <w:r w:rsidRPr="000E5E22">
      <w:rPr>
        <w:rFonts w:ascii="Verdana" w:hAnsi="Verdana"/>
        <w:sz w:val="18"/>
        <w:szCs w:val="18"/>
      </w:rPr>
      <w:t xml:space="preserve">Teknologisk Institut er et innovativt forsknings- og rådgivningsinstitut, der udvikler nye teknologier og omsætter viden til produkter, der har reel værdi for virksomheder og samfund. </w:t>
    </w:r>
    <w:r w:rsidRPr="000E5E22">
      <w:rPr>
        <w:rFonts w:ascii="Verdana" w:hAnsi="Verdana" w:cs="Calibri"/>
        <w:sz w:val="18"/>
        <w:szCs w:val="18"/>
      </w:rPr>
      <w:t xml:space="preserve">Læs mere på </w:t>
    </w:r>
    <w:hyperlink r:id="rId1" w:history="1">
      <w:r w:rsidRPr="000E5E22">
        <w:rPr>
          <w:rStyle w:val="Llink"/>
          <w:rFonts w:ascii="Verdana" w:hAnsi="Verdana" w:cs="Calibri"/>
          <w:sz w:val="18"/>
          <w:szCs w:val="18"/>
        </w:rPr>
        <w:t>http://www.teknologisk.dk</w:t>
      </w:r>
    </w:hyperlink>
    <w:r w:rsidRPr="000E5E22">
      <w:rPr>
        <w:rFonts w:ascii="Verdana" w:hAnsi="Verdana" w:cs="Calibri"/>
        <w:sz w:val="18"/>
        <w:szCs w:val="18"/>
      </w:rPr>
      <w:t xml:space="preserve">. </w:t>
    </w:r>
  </w:p>
  <w:p w14:paraId="4A490B9E" w14:textId="77777777" w:rsidR="00597218" w:rsidRPr="000E5E22" w:rsidRDefault="00597218" w:rsidP="00597218">
    <w:pPr>
      <w:rPr>
        <w:rFonts w:ascii="Verdana" w:hAnsi="Verdana" w:cs="Calibri"/>
        <w:sz w:val="18"/>
        <w:szCs w:val="18"/>
      </w:rPr>
    </w:pPr>
    <w:r w:rsidRPr="000E5E22">
      <w:rPr>
        <w:rFonts w:ascii="Verdana" w:hAnsi="Verdana" w:cs="Calibri"/>
        <w:sz w:val="18"/>
        <w:szCs w:val="18"/>
      </w:rPr>
      <w:t xml:space="preserve">Har du brug for yderligere oplysninger, fotos, udtalelser eller andet, er du meget velkommen til at kontakte kommunikationsafdelingen på tlf. 72 20 10 66 – eller </w:t>
    </w:r>
    <w:hyperlink r:id="rId2" w:history="1">
      <w:r w:rsidRPr="000E5E22">
        <w:rPr>
          <w:rStyle w:val="Llink"/>
          <w:rFonts w:ascii="Verdana" w:hAnsi="Verdana" w:cs="Calibri"/>
          <w:sz w:val="18"/>
          <w:szCs w:val="18"/>
        </w:rPr>
        <w:t>kommunikation@teknologisk.dk</w:t>
      </w:r>
    </w:hyperlink>
  </w:p>
  <w:p w14:paraId="6F4F8483" w14:textId="77777777" w:rsidR="00597218" w:rsidRPr="000E5E22" w:rsidRDefault="00597218">
    <w:pPr>
      <w:pStyle w:val="Sidefod"/>
      <w:rPr>
        <w:rFonts w:ascii="Verdana" w:hAnsi="Verdana"/>
      </w:rPr>
    </w:pPr>
  </w:p>
  <w:p w14:paraId="589B86CE" w14:textId="77777777" w:rsidR="00597218" w:rsidRPr="000E5E22" w:rsidRDefault="00597218">
    <w:pPr>
      <w:pStyle w:val="Sidefod"/>
      <w:rPr>
        <w:rFonts w:ascii="Verdana" w:hAnsi="Verdan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C896" w14:textId="77777777" w:rsidR="00145AAE" w:rsidRDefault="00145AAE" w:rsidP="00597218">
      <w:r>
        <w:separator/>
      </w:r>
    </w:p>
  </w:footnote>
  <w:footnote w:type="continuationSeparator" w:id="0">
    <w:p w14:paraId="03FC51B1" w14:textId="77777777" w:rsidR="00145AAE" w:rsidRDefault="00145AAE" w:rsidP="005972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17649"/>
    <w:multiLevelType w:val="hybridMultilevel"/>
    <w:tmpl w:val="C696ED7E"/>
    <w:lvl w:ilvl="0" w:tplc="9C10B83E">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6BB3D7E"/>
    <w:multiLevelType w:val="hybridMultilevel"/>
    <w:tmpl w:val="B9BA9780"/>
    <w:lvl w:ilvl="0" w:tplc="555E66FE">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CBD66FB"/>
    <w:multiLevelType w:val="hybridMultilevel"/>
    <w:tmpl w:val="6414B014"/>
    <w:lvl w:ilvl="0" w:tplc="19286274">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B8F6604"/>
    <w:multiLevelType w:val="hybridMultilevel"/>
    <w:tmpl w:val="03B80F76"/>
    <w:lvl w:ilvl="0" w:tplc="81C01E62">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9"/>
    <w:rsid w:val="00004383"/>
    <w:rsid w:val="00060A7A"/>
    <w:rsid w:val="00064C80"/>
    <w:rsid w:val="00071025"/>
    <w:rsid w:val="00074EEB"/>
    <w:rsid w:val="00080DED"/>
    <w:rsid w:val="000A55D1"/>
    <w:rsid w:val="000C33E5"/>
    <w:rsid w:val="000E5E22"/>
    <w:rsid w:val="00145AAE"/>
    <w:rsid w:val="00153673"/>
    <w:rsid w:val="00166D13"/>
    <w:rsid w:val="00194AB4"/>
    <w:rsid w:val="001B0C2F"/>
    <w:rsid w:val="00210002"/>
    <w:rsid w:val="00236C77"/>
    <w:rsid w:val="00257CEE"/>
    <w:rsid w:val="00271327"/>
    <w:rsid w:val="002779E4"/>
    <w:rsid w:val="0028043D"/>
    <w:rsid w:val="00296053"/>
    <w:rsid w:val="002A3CD8"/>
    <w:rsid w:val="002A7EDC"/>
    <w:rsid w:val="002D24C1"/>
    <w:rsid w:val="002F6F91"/>
    <w:rsid w:val="00381CE3"/>
    <w:rsid w:val="003E6933"/>
    <w:rsid w:val="00405877"/>
    <w:rsid w:val="00463779"/>
    <w:rsid w:val="004669F8"/>
    <w:rsid w:val="004745A5"/>
    <w:rsid w:val="0048235E"/>
    <w:rsid w:val="004B2993"/>
    <w:rsid w:val="004B45D5"/>
    <w:rsid w:val="0050566C"/>
    <w:rsid w:val="00554C17"/>
    <w:rsid w:val="0056540C"/>
    <w:rsid w:val="00566C4A"/>
    <w:rsid w:val="00597218"/>
    <w:rsid w:val="005A684C"/>
    <w:rsid w:val="005A770C"/>
    <w:rsid w:val="005C6971"/>
    <w:rsid w:val="006862FC"/>
    <w:rsid w:val="00794B7D"/>
    <w:rsid w:val="007A0451"/>
    <w:rsid w:val="008225CD"/>
    <w:rsid w:val="00851219"/>
    <w:rsid w:val="0091245E"/>
    <w:rsid w:val="00950106"/>
    <w:rsid w:val="009F1F95"/>
    <w:rsid w:val="00A27FD0"/>
    <w:rsid w:val="00A353E8"/>
    <w:rsid w:val="00A4593E"/>
    <w:rsid w:val="00B26C2B"/>
    <w:rsid w:val="00B70B25"/>
    <w:rsid w:val="00B806C2"/>
    <w:rsid w:val="00BC2299"/>
    <w:rsid w:val="00C504FB"/>
    <w:rsid w:val="00C655B8"/>
    <w:rsid w:val="00CB5E70"/>
    <w:rsid w:val="00CC0029"/>
    <w:rsid w:val="00D70A48"/>
    <w:rsid w:val="00E077A1"/>
    <w:rsid w:val="00E17297"/>
    <w:rsid w:val="00E350B4"/>
    <w:rsid w:val="00E40448"/>
    <w:rsid w:val="00E43962"/>
    <w:rsid w:val="00E611FF"/>
    <w:rsid w:val="00E658C2"/>
    <w:rsid w:val="00EB45D8"/>
    <w:rsid w:val="00EC6372"/>
    <w:rsid w:val="00F85158"/>
    <w:rsid w:val="00F962A4"/>
    <w:rsid w:val="00FB5110"/>
    <w:rsid w:val="00FC5904"/>
    <w:rsid w:val="00FF13E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6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34"/>
    <w:qFormat/>
    <w:rsid w:val="00E077A1"/>
    <w:pPr>
      <w:ind w:left="720"/>
      <w:contextualSpacing/>
    </w:pPr>
  </w:style>
  <w:style w:type="character" w:styleId="Kommentarhenvisning">
    <w:name w:val="annotation reference"/>
    <w:basedOn w:val="Standardskrifttypeiafsnit"/>
    <w:rsid w:val="00CB5E70"/>
    <w:rPr>
      <w:sz w:val="16"/>
      <w:szCs w:val="16"/>
    </w:rPr>
  </w:style>
  <w:style w:type="paragraph" w:styleId="Kommentartekst">
    <w:name w:val="annotation text"/>
    <w:basedOn w:val="Normal"/>
    <w:link w:val="KommentartekstTegn"/>
    <w:rsid w:val="00CB5E70"/>
    <w:rPr>
      <w:sz w:val="20"/>
      <w:szCs w:val="20"/>
    </w:rPr>
  </w:style>
  <w:style w:type="character" w:customStyle="1" w:styleId="KommentartekstTegn">
    <w:name w:val="Kommentartekst Tegn"/>
    <w:basedOn w:val="Standardskrifttypeiafsnit"/>
    <w:link w:val="Kommentartekst"/>
    <w:rsid w:val="00CB5E70"/>
    <w:rPr>
      <w:rFonts w:ascii="Calibri" w:eastAsia="Calibri" w:hAnsi="Calibri"/>
    </w:rPr>
  </w:style>
  <w:style w:type="paragraph" w:styleId="Kommentaremne">
    <w:name w:val="annotation subject"/>
    <w:basedOn w:val="Kommentartekst"/>
    <w:next w:val="Kommentartekst"/>
    <w:link w:val="KommentaremneTegn"/>
    <w:rsid w:val="00CB5E70"/>
    <w:rPr>
      <w:b/>
      <w:bCs/>
    </w:rPr>
  </w:style>
  <w:style w:type="character" w:customStyle="1" w:styleId="KommentaremneTegn">
    <w:name w:val="Kommentaremne Tegn"/>
    <w:basedOn w:val="KommentartekstTegn"/>
    <w:link w:val="Kommentaremne"/>
    <w:rsid w:val="00CB5E70"/>
    <w:rPr>
      <w:rFonts w:ascii="Calibri" w:eastAsia="Calibri" w:hAnsi="Calibri"/>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34"/>
    <w:qFormat/>
    <w:rsid w:val="00E077A1"/>
    <w:pPr>
      <w:ind w:left="720"/>
      <w:contextualSpacing/>
    </w:pPr>
  </w:style>
  <w:style w:type="character" w:styleId="Kommentarhenvisning">
    <w:name w:val="annotation reference"/>
    <w:basedOn w:val="Standardskrifttypeiafsnit"/>
    <w:rsid w:val="00CB5E70"/>
    <w:rPr>
      <w:sz w:val="16"/>
      <w:szCs w:val="16"/>
    </w:rPr>
  </w:style>
  <w:style w:type="paragraph" w:styleId="Kommentartekst">
    <w:name w:val="annotation text"/>
    <w:basedOn w:val="Normal"/>
    <w:link w:val="KommentartekstTegn"/>
    <w:rsid w:val="00CB5E70"/>
    <w:rPr>
      <w:sz w:val="20"/>
      <w:szCs w:val="20"/>
    </w:rPr>
  </w:style>
  <w:style w:type="character" w:customStyle="1" w:styleId="KommentartekstTegn">
    <w:name w:val="Kommentartekst Tegn"/>
    <w:basedOn w:val="Standardskrifttypeiafsnit"/>
    <w:link w:val="Kommentartekst"/>
    <w:rsid w:val="00CB5E70"/>
    <w:rPr>
      <w:rFonts w:ascii="Calibri" w:eastAsia="Calibri" w:hAnsi="Calibri"/>
    </w:rPr>
  </w:style>
  <w:style w:type="paragraph" w:styleId="Kommentaremne">
    <w:name w:val="annotation subject"/>
    <w:basedOn w:val="Kommentartekst"/>
    <w:next w:val="Kommentartekst"/>
    <w:link w:val="KommentaremneTegn"/>
    <w:rsid w:val="00CB5E70"/>
    <w:rPr>
      <w:b/>
      <w:bCs/>
    </w:rPr>
  </w:style>
  <w:style w:type="character" w:customStyle="1" w:styleId="KommentaremneTegn">
    <w:name w:val="Kommentaremne Tegn"/>
    <w:basedOn w:val="KommentartekstTegn"/>
    <w:link w:val="Kommentaremne"/>
    <w:rsid w:val="00CB5E70"/>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243025261">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stys@teknologisk.dk"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knologisk.dk" TargetMode="External"/><Relationship Id="rId2" Type="http://schemas.openxmlformats.org/officeDocument/2006/relationships/hyperlink" Target="mailto:kommunikation@teknologisk.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422</Words>
  <Characters>2577</Characters>
  <Application>Microsoft Macintosh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 SKABELON</vt:lpstr>
      <vt:lpstr>PM SKABELON</vt:lpstr>
    </vt:vector>
  </TitlesOfParts>
  <Company>Teknologisk Institut</Company>
  <LinksUpToDate>false</LinksUpToDate>
  <CharactersWithSpaces>2994</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7</cp:revision>
  <cp:lastPrinted>2016-03-18T13:05:00Z</cp:lastPrinted>
  <dcterms:created xsi:type="dcterms:W3CDTF">2016-03-18T12:54:00Z</dcterms:created>
  <dcterms:modified xsi:type="dcterms:W3CDTF">2016-03-25T19:34:00Z</dcterms:modified>
</cp:coreProperties>
</file>