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E599" w14:textId="77777777" w:rsidR="00E73EB2" w:rsidRPr="006754C6" w:rsidRDefault="00E73EB2" w:rsidP="00367B83">
      <w:pPr>
        <w:pStyle w:val="VisaDocumentname"/>
        <w:rPr>
          <w:rFonts w:cs="Segoe UI"/>
          <w:lang w:val="pl-PL"/>
        </w:rPr>
      </w:pPr>
    </w:p>
    <w:p w14:paraId="7511E8FC" w14:textId="77777777" w:rsidR="004F71C6" w:rsidRPr="006754C6" w:rsidRDefault="00367B83" w:rsidP="004F71C6">
      <w:pPr>
        <w:pStyle w:val="VisaDocumentname"/>
        <w:rPr>
          <w:rFonts w:cs="Segoe UI"/>
          <w:color w:val="1A1F71"/>
          <w:lang w:val="pl-PL"/>
        </w:rPr>
      </w:pPr>
      <w:r w:rsidRPr="006754C6">
        <w:rPr>
          <w:rFonts w:cs="Segoe UI"/>
          <w:noProof/>
          <w:color w:val="1A1F71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0110D14" wp14:editId="292F6214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4C6" w:rsidRPr="006754C6">
        <w:rPr>
          <w:rFonts w:cs="Segoe UI"/>
          <w:color w:val="1A1F71"/>
          <w:lang w:val="pl-PL"/>
        </w:rPr>
        <w:t>informacja prasowa</w:t>
      </w:r>
    </w:p>
    <w:p w14:paraId="43C3F1FE" w14:textId="1257369D" w:rsidR="00007CB2" w:rsidRDefault="00007CB2" w:rsidP="00367B83">
      <w:pPr>
        <w:pStyle w:val="VisaHeadline"/>
        <w:jc w:val="center"/>
        <w:rPr>
          <w:rFonts w:cs="Segoe UI"/>
          <w:lang w:val="pl-PL"/>
        </w:rPr>
      </w:pPr>
      <w:r>
        <w:rPr>
          <w:rFonts w:cs="Segoe UI"/>
          <w:lang w:val="pl-PL"/>
        </w:rPr>
        <w:t xml:space="preserve">Visa </w:t>
      </w:r>
      <w:r w:rsidR="00B03120">
        <w:rPr>
          <w:rFonts w:cs="Segoe UI"/>
          <w:lang w:val="pl-PL"/>
        </w:rPr>
        <w:t xml:space="preserve">we współpracy z </w:t>
      </w:r>
      <w:proofErr w:type="spellStart"/>
      <w:r w:rsidR="00B03120">
        <w:rPr>
          <w:rFonts w:cs="Segoe UI"/>
          <w:lang w:val="pl-PL"/>
        </w:rPr>
        <w:t>DragonPass</w:t>
      </w:r>
      <w:proofErr w:type="spellEnd"/>
      <w:r w:rsidR="00B03120">
        <w:rPr>
          <w:rFonts w:cs="Segoe UI"/>
          <w:lang w:val="pl-PL"/>
        </w:rPr>
        <w:t xml:space="preserve"> </w:t>
      </w:r>
      <w:r w:rsidR="00BD498A">
        <w:rPr>
          <w:rFonts w:cs="Segoe UI"/>
          <w:lang w:val="pl-PL"/>
        </w:rPr>
        <w:t>uruchamia</w:t>
      </w:r>
      <w:r>
        <w:rPr>
          <w:rFonts w:cs="Segoe UI"/>
          <w:lang w:val="pl-PL"/>
        </w:rPr>
        <w:t xml:space="preserve"> nową usługę dla europejskich użytkowników kart</w:t>
      </w:r>
    </w:p>
    <w:p w14:paraId="6290CD22" w14:textId="77777777" w:rsidR="001F6345" w:rsidRPr="000D0CA4" w:rsidRDefault="001F6345" w:rsidP="000D0CA4">
      <w:pPr>
        <w:pStyle w:val="VisaHeadLevelOne"/>
        <w:numPr>
          <w:ilvl w:val="0"/>
          <w:numId w:val="0"/>
        </w:numPr>
        <w:ind w:left="720"/>
      </w:pPr>
    </w:p>
    <w:p w14:paraId="5336EBF0" w14:textId="36D6DA16" w:rsidR="00364E44" w:rsidRPr="000D0CA4" w:rsidRDefault="00007CB2" w:rsidP="000D0CA4">
      <w:pPr>
        <w:pStyle w:val="VisaHeadLevelOne"/>
      </w:pPr>
      <w:r w:rsidRPr="000D0CA4">
        <w:t>„</w:t>
      </w:r>
      <w:proofErr w:type="spellStart"/>
      <w:r w:rsidRPr="000D0CA4">
        <w:t>Airport</w:t>
      </w:r>
      <w:proofErr w:type="spellEnd"/>
      <w:r w:rsidRPr="000D0CA4">
        <w:t xml:space="preserve"> Compa</w:t>
      </w:r>
      <w:r w:rsidR="00516805" w:rsidRPr="000D0CA4">
        <w:t>n</w:t>
      </w:r>
      <w:r w:rsidRPr="000D0CA4">
        <w:t>ion” – nowy program Visa</w:t>
      </w:r>
      <w:r w:rsidR="00516805" w:rsidRPr="000D0CA4">
        <w:t xml:space="preserve"> dla użytkowników kart w Europie</w:t>
      </w:r>
      <w:r w:rsidRPr="000D0CA4">
        <w:t>, realizowany</w:t>
      </w:r>
      <w:r w:rsidR="00516805" w:rsidRPr="000D0CA4">
        <w:t xml:space="preserve"> w ramach partnerstwa z firmą </w:t>
      </w:r>
      <w:proofErr w:type="spellStart"/>
      <w:r w:rsidR="00516805" w:rsidRPr="000D0CA4">
        <w:t>DragonPass</w:t>
      </w:r>
      <w:proofErr w:type="spellEnd"/>
      <w:r w:rsidR="00516805" w:rsidRPr="000D0CA4">
        <w:t xml:space="preserve">, oferuje dostęp do </w:t>
      </w:r>
      <w:r w:rsidR="000F129C" w:rsidRPr="000D0CA4">
        <w:t xml:space="preserve">specjalnych </w:t>
      </w:r>
      <w:r w:rsidR="000114DD" w:rsidRPr="000D0CA4">
        <w:t>przywilejów</w:t>
      </w:r>
      <w:r w:rsidR="000F129C" w:rsidRPr="000D0CA4">
        <w:t xml:space="preserve"> i zniżek</w:t>
      </w:r>
      <w:r w:rsidR="00516805" w:rsidRPr="000D0CA4">
        <w:t xml:space="preserve"> na lotniskach, podnosząc komfort podróżowania po całym świecie </w:t>
      </w:r>
    </w:p>
    <w:p w14:paraId="7D0644DA" w14:textId="275B7DC7" w:rsidR="000F129C" w:rsidRPr="000D0CA4" w:rsidRDefault="000F129C" w:rsidP="000D0CA4">
      <w:pPr>
        <w:pStyle w:val="VisaHeadLevelOne"/>
      </w:pPr>
      <w:r w:rsidRPr="000D0CA4">
        <w:t>W 2016 r.</w:t>
      </w:r>
      <w:r w:rsidR="00FA4777" w:rsidRPr="000D0CA4">
        <w:t xml:space="preserve"> europejskie</w:t>
      </w:r>
      <w:r w:rsidRPr="000D0CA4">
        <w:t xml:space="preserve"> lotniska obsłużyły ponad 2 mld pasażerów</w:t>
      </w:r>
      <w:r w:rsidRPr="000D0CA4">
        <w:rPr>
          <w:rStyle w:val="Odwoanieprzypisudolnego"/>
        </w:rPr>
        <w:footnoteReference w:customMarkFollows="1" w:id="1"/>
        <w:t>[1]</w:t>
      </w:r>
      <w:r w:rsidRPr="000D0CA4">
        <w:t xml:space="preserve">, </w:t>
      </w:r>
      <w:r w:rsidR="00AF36A0" w:rsidRPr="000D0CA4">
        <w:t xml:space="preserve">a </w:t>
      </w:r>
      <w:r w:rsidRPr="000D0CA4">
        <w:t xml:space="preserve">wartość obrotów światowego </w:t>
      </w:r>
      <w:r w:rsidR="004D4DEB" w:rsidRPr="000D0CA4">
        <w:t>handlu w strefach bezcłowych</w:t>
      </w:r>
      <w:r w:rsidRPr="000D0CA4">
        <w:t>, szacowana na 45,7 mld dolarów w 2016 r.</w:t>
      </w:r>
      <w:r w:rsidRPr="000D0CA4">
        <w:rPr>
          <w:vertAlign w:val="superscript"/>
        </w:rPr>
        <w:t>[2]</w:t>
      </w:r>
      <w:r w:rsidR="00C022EE" w:rsidRPr="000D0CA4">
        <w:t xml:space="preserve">, </w:t>
      </w:r>
      <w:r w:rsidR="007E5D60">
        <w:t>w 2020 </w:t>
      </w:r>
      <w:bookmarkStart w:id="0" w:name="_GoBack"/>
      <w:bookmarkEnd w:id="0"/>
      <w:r w:rsidR="004D4DEB" w:rsidRPr="000D0CA4">
        <w:t xml:space="preserve">r. </w:t>
      </w:r>
      <w:r w:rsidR="00C022EE" w:rsidRPr="000D0CA4">
        <w:t xml:space="preserve">ma </w:t>
      </w:r>
      <w:r w:rsidR="004D4DEB" w:rsidRPr="000D0CA4">
        <w:t>osiągnąć poziom blisko</w:t>
      </w:r>
      <w:r w:rsidRPr="000D0CA4">
        <w:t xml:space="preserve"> 67 mld dolarów. </w:t>
      </w:r>
    </w:p>
    <w:p w14:paraId="748C6A42" w14:textId="77777777" w:rsidR="00F271B1" w:rsidRPr="006754C6" w:rsidRDefault="00F271B1" w:rsidP="000D0CA4">
      <w:pPr>
        <w:pStyle w:val="VisaHeadLevelOne"/>
        <w:numPr>
          <w:ilvl w:val="0"/>
          <w:numId w:val="0"/>
        </w:numPr>
        <w:ind w:left="720"/>
      </w:pPr>
    </w:p>
    <w:p w14:paraId="49D56AF9" w14:textId="4956267A" w:rsidR="00BC5CE2" w:rsidRPr="000D0CA4" w:rsidRDefault="00A96245" w:rsidP="000D0CA4">
      <w:pPr>
        <w:pStyle w:val="VisaBodyText"/>
        <w:spacing w:line="276" w:lineRule="auto"/>
        <w:rPr>
          <w:rFonts w:cs="Segoe UI"/>
          <w:sz w:val="20"/>
          <w:lang w:val="pl-PL"/>
        </w:rPr>
      </w:pPr>
      <w:r w:rsidRPr="000D0CA4">
        <w:rPr>
          <w:rFonts w:cs="Segoe UI"/>
          <w:b/>
          <w:color w:val="auto"/>
          <w:sz w:val="20"/>
          <w:lang w:val="pl-PL"/>
        </w:rPr>
        <w:t>Lond</w:t>
      </w:r>
      <w:r w:rsidR="004079F6" w:rsidRPr="000D0CA4">
        <w:rPr>
          <w:rFonts w:cs="Segoe UI"/>
          <w:b/>
          <w:color w:val="auto"/>
          <w:sz w:val="20"/>
          <w:lang w:val="pl-PL"/>
        </w:rPr>
        <w:t>y</w:t>
      </w:r>
      <w:r w:rsidRPr="000D0CA4">
        <w:rPr>
          <w:rFonts w:cs="Segoe UI"/>
          <w:b/>
          <w:color w:val="auto"/>
          <w:sz w:val="20"/>
          <w:lang w:val="pl-PL"/>
        </w:rPr>
        <w:t>n</w:t>
      </w:r>
      <w:r w:rsidR="004079F6" w:rsidRPr="000D0CA4">
        <w:rPr>
          <w:rFonts w:cs="Segoe UI"/>
          <w:b/>
          <w:color w:val="auto"/>
          <w:sz w:val="20"/>
          <w:lang w:val="pl-PL"/>
        </w:rPr>
        <w:t xml:space="preserve">, </w:t>
      </w:r>
      <w:r w:rsidR="00516805" w:rsidRPr="000D0CA4">
        <w:rPr>
          <w:rFonts w:cs="Segoe UI"/>
          <w:b/>
          <w:color w:val="auto"/>
          <w:sz w:val="20"/>
          <w:lang w:val="pl-PL"/>
        </w:rPr>
        <w:t>18</w:t>
      </w:r>
      <w:r w:rsidR="00FC26B9" w:rsidRPr="000D0CA4">
        <w:rPr>
          <w:rFonts w:cs="Segoe UI"/>
          <w:b/>
          <w:color w:val="auto"/>
          <w:sz w:val="20"/>
          <w:lang w:val="pl-PL"/>
        </w:rPr>
        <w:t xml:space="preserve"> </w:t>
      </w:r>
      <w:r w:rsidR="004079F6" w:rsidRPr="000D0CA4">
        <w:rPr>
          <w:rFonts w:cs="Segoe UI"/>
          <w:b/>
          <w:color w:val="auto"/>
          <w:sz w:val="20"/>
          <w:lang w:val="pl-PL"/>
        </w:rPr>
        <w:t>stycznia</w:t>
      </w:r>
      <w:r w:rsidR="00B677BA" w:rsidRPr="000D0CA4">
        <w:rPr>
          <w:rFonts w:cs="Segoe UI"/>
          <w:b/>
          <w:color w:val="auto"/>
          <w:sz w:val="20"/>
          <w:lang w:val="pl-PL"/>
        </w:rPr>
        <w:t xml:space="preserve"> </w:t>
      </w:r>
      <w:r w:rsidR="00FB32D6" w:rsidRPr="000D0CA4">
        <w:rPr>
          <w:rFonts w:cs="Segoe UI"/>
          <w:b/>
          <w:color w:val="auto"/>
          <w:sz w:val="20"/>
          <w:lang w:val="pl-PL"/>
        </w:rPr>
        <w:t>2018</w:t>
      </w:r>
      <w:r w:rsidR="004204DE" w:rsidRPr="000D0CA4">
        <w:rPr>
          <w:rFonts w:cs="Segoe UI"/>
          <w:b/>
          <w:sz w:val="20"/>
          <w:lang w:val="pl-PL"/>
        </w:rPr>
        <w:t xml:space="preserve"> </w:t>
      </w:r>
      <w:r w:rsidR="004079F6" w:rsidRPr="000D0CA4">
        <w:rPr>
          <w:rFonts w:cs="Segoe UI"/>
          <w:b/>
          <w:sz w:val="20"/>
          <w:lang w:val="pl-PL"/>
        </w:rPr>
        <w:t>r.</w:t>
      </w:r>
      <w:r w:rsidR="004079F6" w:rsidRPr="000D0CA4">
        <w:rPr>
          <w:rFonts w:cs="Segoe UI"/>
          <w:sz w:val="20"/>
          <w:lang w:val="pl-PL"/>
        </w:rPr>
        <w:t xml:space="preserve"> </w:t>
      </w:r>
      <w:r w:rsidR="009E5411" w:rsidRPr="000D0CA4">
        <w:rPr>
          <w:rFonts w:cs="Segoe UI"/>
          <w:sz w:val="20"/>
          <w:lang w:val="pl-PL"/>
        </w:rPr>
        <w:t>–</w:t>
      </w:r>
      <w:r w:rsidR="004204DE" w:rsidRPr="000D0CA4">
        <w:rPr>
          <w:rFonts w:cs="Segoe UI"/>
          <w:sz w:val="20"/>
          <w:lang w:val="pl-PL"/>
        </w:rPr>
        <w:t xml:space="preserve"> </w:t>
      </w:r>
      <w:r w:rsidR="00223E7D" w:rsidRPr="000D0CA4">
        <w:rPr>
          <w:rFonts w:cs="Segoe UI"/>
          <w:sz w:val="20"/>
          <w:lang w:val="pl-PL"/>
        </w:rPr>
        <w:t>Visa (NYSE:V)</w:t>
      </w:r>
      <w:r w:rsidR="00AF36A0" w:rsidRPr="000D0CA4">
        <w:rPr>
          <w:rFonts w:cs="Segoe UI"/>
          <w:sz w:val="20"/>
          <w:lang w:val="pl-PL"/>
        </w:rPr>
        <w:t>,</w:t>
      </w:r>
      <w:r w:rsidR="00223E7D" w:rsidRPr="000D0CA4">
        <w:rPr>
          <w:rFonts w:cs="Segoe UI"/>
          <w:sz w:val="20"/>
          <w:lang w:val="pl-PL"/>
        </w:rPr>
        <w:t xml:space="preserve"> </w:t>
      </w:r>
      <w:r w:rsidR="004D4DEB" w:rsidRPr="000D0CA4">
        <w:rPr>
          <w:rFonts w:cs="Segoe UI"/>
          <w:sz w:val="20"/>
          <w:lang w:val="pl-PL"/>
        </w:rPr>
        <w:t>we współpracy z firmą</w:t>
      </w:r>
      <w:r w:rsidR="004079F6" w:rsidRPr="000D0CA4">
        <w:rPr>
          <w:rFonts w:cs="Segoe UI"/>
          <w:sz w:val="20"/>
          <w:lang w:val="pl-PL"/>
        </w:rPr>
        <w:t xml:space="preserve"> </w:t>
      </w:r>
      <w:proofErr w:type="spellStart"/>
      <w:r w:rsidR="00DB38CB" w:rsidRPr="000D0CA4">
        <w:rPr>
          <w:rFonts w:cs="Segoe UI"/>
          <w:sz w:val="20"/>
          <w:lang w:val="pl-PL"/>
        </w:rPr>
        <w:t>DragonPass</w:t>
      </w:r>
      <w:proofErr w:type="spellEnd"/>
      <w:r w:rsidR="00AF36A0" w:rsidRPr="000D0CA4">
        <w:rPr>
          <w:rFonts w:cs="Segoe UI"/>
          <w:sz w:val="20"/>
          <w:lang w:val="pl-PL"/>
        </w:rPr>
        <w:t>,</w:t>
      </w:r>
      <w:r w:rsidR="004079F6" w:rsidRPr="000D0CA4">
        <w:rPr>
          <w:rFonts w:cs="Segoe UI"/>
          <w:sz w:val="20"/>
          <w:lang w:val="pl-PL"/>
        </w:rPr>
        <w:t xml:space="preserve"> uruchomiła nowy program pod nazwą „</w:t>
      </w:r>
      <w:proofErr w:type="spellStart"/>
      <w:r w:rsidR="00BC5CE2" w:rsidRPr="000D0CA4">
        <w:rPr>
          <w:rFonts w:cs="Segoe UI"/>
          <w:sz w:val="20"/>
          <w:lang w:val="pl-PL"/>
        </w:rPr>
        <w:t>Airport</w:t>
      </w:r>
      <w:proofErr w:type="spellEnd"/>
      <w:r w:rsidR="00BC5CE2" w:rsidRPr="000D0CA4">
        <w:rPr>
          <w:rFonts w:cs="Segoe UI"/>
          <w:sz w:val="20"/>
          <w:lang w:val="pl-PL"/>
        </w:rPr>
        <w:t xml:space="preserve"> Companion</w:t>
      </w:r>
      <w:r w:rsidR="00213C4E" w:rsidRPr="000D0CA4">
        <w:rPr>
          <w:rFonts w:cs="Segoe UI"/>
          <w:sz w:val="20"/>
          <w:lang w:val="pl-PL"/>
        </w:rPr>
        <w:t>”</w:t>
      </w:r>
      <w:r w:rsidR="00B2648D" w:rsidRPr="000D0CA4">
        <w:rPr>
          <w:rFonts w:cs="Segoe UI"/>
          <w:sz w:val="20"/>
          <w:lang w:val="pl-PL"/>
        </w:rPr>
        <w:t xml:space="preserve">, dzięki któremu europejscy użytkownicy kart Visa </w:t>
      </w:r>
      <w:r w:rsidR="0028243F" w:rsidRPr="000D0CA4">
        <w:rPr>
          <w:rFonts w:cs="Segoe UI"/>
          <w:sz w:val="20"/>
          <w:lang w:val="pl-PL"/>
        </w:rPr>
        <w:t>zysk</w:t>
      </w:r>
      <w:r w:rsidR="00BD498A" w:rsidRPr="000D0CA4">
        <w:rPr>
          <w:rFonts w:cs="Segoe UI"/>
          <w:sz w:val="20"/>
          <w:lang w:val="pl-PL"/>
        </w:rPr>
        <w:t>a</w:t>
      </w:r>
      <w:r w:rsidR="0028243F" w:rsidRPr="000D0CA4">
        <w:rPr>
          <w:rFonts w:cs="Segoe UI"/>
          <w:sz w:val="20"/>
          <w:lang w:val="pl-PL"/>
        </w:rPr>
        <w:t xml:space="preserve">ją dostęp do całego szeregu wyjątkowych </w:t>
      </w:r>
      <w:r w:rsidR="00BD498A" w:rsidRPr="000D0CA4">
        <w:rPr>
          <w:rFonts w:cs="Segoe UI"/>
          <w:sz w:val="20"/>
          <w:lang w:val="pl-PL"/>
        </w:rPr>
        <w:t>korzyści</w:t>
      </w:r>
      <w:r w:rsidR="0028243F" w:rsidRPr="000D0CA4">
        <w:rPr>
          <w:rFonts w:cs="Segoe UI"/>
          <w:sz w:val="20"/>
          <w:lang w:val="pl-PL"/>
        </w:rPr>
        <w:t xml:space="preserve"> na lotniskach</w:t>
      </w:r>
      <w:r w:rsidR="00BC5CE2" w:rsidRPr="000D0CA4">
        <w:rPr>
          <w:rFonts w:cs="Segoe UI"/>
          <w:sz w:val="20"/>
          <w:lang w:val="pl-PL"/>
        </w:rPr>
        <w:t xml:space="preserve">. </w:t>
      </w:r>
      <w:r w:rsidR="0028243F" w:rsidRPr="000D0CA4">
        <w:rPr>
          <w:rFonts w:cs="Segoe UI"/>
          <w:sz w:val="20"/>
          <w:lang w:val="pl-PL"/>
        </w:rPr>
        <w:t>Usługi</w:t>
      </w:r>
      <w:r w:rsidR="00BD498A" w:rsidRPr="000D0CA4">
        <w:rPr>
          <w:rFonts w:cs="Segoe UI"/>
          <w:sz w:val="20"/>
          <w:lang w:val="pl-PL"/>
        </w:rPr>
        <w:t xml:space="preserve"> w ramach programu</w:t>
      </w:r>
      <w:r w:rsidR="0028243F" w:rsidRPr="000D0CA4">
        <w:rPr>
          <w:rFonts w:cs="Segoe UI"/>
          <w:sz w:val="20"/>
          <w:lang w:val="pl-PL"/>
        </w:rPr>
        <w:t xml:space="preserve"> świadczone będą za pośrednictwem instytucji finansowych wydających karty Visa w Europie. </w:t>
      </w:r>
    </w:p>
    <w:p w14:paraId="1B75BC2F" w14:textId="65413B7C" w:rsidR="00BC5CE2" w:rsidRPr="000D0CA4" w:rsidRDefault="0028243F" w:rsidP="000D0CA4">
      <w:pPr>
        <w:pStyle w:val="VisaBodyText"/>
        <w:spacing w:line="276" w:lineRule="auto"/>
        <w:rPr>
          <w:rFonts w:cs="Segoe UI"/>
          <w:sz w:val="20"/>
          <w:lang w:val="pl-PL"/>
        </w:rPr>
      </w:pPr>
      <w:r w:rsidRPr="000D0CA4">
        <w:rPr>
          <w:rFonts w:cs="Segoe UI"/>
          <w:sz w:val="20"/>
          <w:lang w:val="pl-PL"/>
        </w:rPr>
        <w:t>Uprawnieni p</w:t>
      </w:r>
      <w:r w:rsidR="00BC5CE2" w:rsidRPr="000D0CA4">
        <w:rPr>
          <w:rFonts w:cs="Segoe UI"/>
          <w:sz w:val="20"/>
          <w:lang w:val="pl-PL"/>
        </w:rPr>
        <w:t xml:space="preserve">osiadacze </w:t>
      </w:r>
      <w:r w:rsidR="0098428B" w:rsidRPr="000D0CA4">
        <w:rPr>
          <w:rFonts w:cs="Segoe UI"/>
          <w:sz w:val="20"/>
          <w:lang w:val="pl-PL"/>
        </w:rPr>
        <w:t xml:space="preserve">kart </w:t>
      </w:r>
      <w:r w:rsidR="00047C5B" w:rsidRPr="000D0CA4">
        <w:rPr>
          <w:rFonts w:cs="Segoe UI"/>
          <w:sz w:val="20"/>
          <w:lang w:val="pl-PL"/>
        </w:rPr>
        <w:t xml:space="preserve">uzyskają </w:t>
      </w:r>
      <w:r w:rsidR="00752B1C" w:rsidRPr="000D0CA4">
        <w:rPr>
          <w:rFonts w:cs="Segoe UI"/>
          <w:sz w:val="20"/>
          <w:lang w:val="pl-PL"/>
        </w:rPr>
        <w:t>dostęp</w:t>
      </w:r>
      <w:r w:rsidR="00047C5B" w:rsidRPr="000D0CA4">
        <w:rPr>
          <w:rFonts w:cs="Segoe UI"/>
          <w:sz w:val="20"/>
          <w:lang w:val="pl-PL"/>
        </w:rPr>
        <w:t xml:space="preserve"> do ponad tysiąca </w:t>
      </w:r>
      <w:r w:rsidR="00FB5BF3" w:rsidRPr="000D0CA4">
        <w:rPr>
          <w:rFonts w:cs="Segoe UI"/>
          <w:sz w:val="20"/>
          <w:lang w:val="pl-PL"/>
        </w:rPr>
        <w:t>lotniskowych saloników VIP na całym świecie</w:t>
      </w:r>
      <w:r w:rsidRPr="000D0CA4">
        <w:rPr>
          <w:rFonts w:cs="Segoe UI"/>
          <w:sz w:val="20"/>
          <w:lang w:val="pl-PL"/>
        </w:rPr>
        <w:t xml:space="preserve"> oraz</w:t>
      </w:r>
      <w:r w:rsidR="00CF479A" w:rsidRPr="000D0CA4">
        <w:rPr>
          <w:rFonts w:cs="Segoe UI"/>
          <w:sz w:val="20"/>
          <w:lang w:val="pl-PL"/>
        </w:rPr>
        <w:t xml:space="preserve"> </w:t>
      </w:r>
      <w:r w:rsidR="00B8122D" w:rsidRPr="000D0CA4">
        <w:rPr>
          <w:rFonts w:cs="Segoe UI"/>
          <w:sz w:val="20"/>
          <w:lang w:val="pl-PL"/>
        </w:rPr>
        <w:t xml:space="preserve">zniżki </w:t>
      </w:r>
      <w:r w:rsidR="00F24D38" w:rsidRPr="000D0CA4">
        <w:rPr>
          <w:rFonts w:cs="Segoe UI"/>
          <w:sz w:val="20"/>
          <w:lang w:val="pl-PL"/>
        </w:rPr>
        <w:t>obowiązujące</w:t>
      </w:r>
      <w:r w:rsidRPr="000D0CA4">
        <w:rPr>
          <w:rFonts w:cs="Segoe UI"/>
          <w:sz w:val="20"/>
          <w:lang w:val="pl-PL"/>
        </w:rPr>
        <w:t xml:space="preserve"> w</w:t>
      </w:r>
      <w:r w:rsidR="00FB5BF3" w:rsidRPr="000D0CA4">
        <w:rPr>
          <w:rFonts w:cs="Segoe UI"/>
          <w:sz w:val="20"/>
          <w:lang w:val="pl-PL"/>
        </w:rPr>
        <w:t xml:space="preserve"> ekskluzywnych restauracjach na terenie port</w:t>
      </w:r>
      <w:r w:rsidR="00575E68" w:rsidRPr="000D0CA4">
        <w:rPr>
          <w:rFonts w:cs="Segoe UI"/>
          <w:sz w:val="20"/>
          <w:lang w:val="pl-PL"/>
        </w:rPr>
        <w:t>ów</w:t>
      </w:r>
      <w:r w:rsidR="00FB5BF3" w:rsidRPr="000D0CA4">
        <w:rPr>
          <w:rFonts w:cs="Segoe UI"/>
          <w:sz w:val="20"/>
          <w:lang w:val="pl-PL"/>
        </w:rPr>
        <w:t xml:space="preserve"> lotnicz</w:t>
      </w:r>
      <w:r w:rsidR="00575E68" w:rsidRPr="000D0CA4">
        <w:rPr>
          <w:rFonts w:cs="Segoe UI"/>
          <w:sz w:val="20"/>
          <w:lang w:val="pl-PL"/>
        </w:rPr>
        <w:t>ych</w:t>
      </w:r>
      <w:r w:rsidR="00AF36A0" w:rsidRPr="000D0CA4">
        <w:rPr>
          <w:rFonts w:cs="Segoe UI"/>
          <w:sz w:val="20"/>
          <w:lang w:val="pl-PL"/>
        </w:rPr>
        <w:t>. N</w:t>
      </w:r>
      <w:r w:rsidR="00CF479A" w:rsidRPr="000D0CA4">
        <w:rPr>
          <w:rFonts w:cs="Segoe UI"/>
          <w:sz w:val="20"/>
          <w:lang w:val="pl-PL"/>
        </w:rPr>
        <w:t>iektórzy mogą dodatkowo wybrać opcję przywilejów „</w:t>
      </w:r>
      <w:proofErr w:type="spellStart"/>
      <w:r w:rsidR="00CF479A" w:rsidRPr="000D0CA4">
        <w:rPr>
          <w:rFonts w:cs="Segoe UI"/>
          <w:sz w:val="20"/>
          <w:lang w:val="pl-PL"/>
        </w:rPr>
        <w:t>premium</w:t>
      </w:r>
      <w:proofErr w:type="spellEnd"/>
      <w:r w:rsidR="00CF479A" w:rsidRPr="000D0CA4">
        <w:rPr>
          <w:rFonts w:cs="Segoe UI"/>
          <w:sz w:val="20"/>
          <w:lang w:val="pl-PL"/>
        </w:rPr>
        <w:t>”</w:t>
      </w:r>
      <w:r w:rsidR="00287890" w:rsidRPr="000D0CA4">
        <w:rPr>
          <w:rFonts w:cs="Segoe UI"/>
          <w:sz w:val="20"/>
          <w:lang w:val="pl-PL"/>
        </w:rPr>
        <w:t xml:space="preserve"> </w:t>
      </w:r>
      <w:r w:rsidR="00BD498A" w:rsidRPr="000D0CA4">
        <w:rPr>
          <w:rFonts w:cs="Segoe UI"/>
          <w:sz w:val="20"/>
          <w:lang w:val="pl-PL"/>
        </w:rPr>
        <w:t xml:space="preserve">związanych z </w:t>
      </w:r>
      <w:r w:rsidR="00287890" w:rsidRPr="000D0CA4">
        <w:rPr>
          <w:rFonts w:cs="Segoe UI"/>
          <w:sz w:val="20"/>
          <w:lang w:val="pl-PL"/>
        </w:rPr>
        <w:t>transport</w:t>
      </w:r>
      <w:r w:rsidR="00BD498A" w:rsidRPr="000D0CA4">
        <w:rPr>
          <w:rFonts w:cs="Segoe UI"/>
          <w:sz w:val="20"/>
          <w:lang w:val="pl-PL"/>
        </w:rPr>
        <w:t>em</w:t>
      </w:r>
      <w:r w:rsidR="00287890" w:rsidRPr="000D0CA4">
        <w:rPr>
          <w:rFonts w:cs="Segoe UI"/>
          <w:sz w:val="20"/>
          <w:lang w:val="pl-PL"/>
        </w:rPr>
        <w:t>, usług</w:t>
      </w:r>
      <w:r w:rsidR="00BD498A" w:rsidRPr="000D0CA4">
        <w:rPr>
          <w:rFonts w:cs="Segoe UI"/>
          <w:sz w:val="20"/>
          <w:lang w:val="pl-PL"/>
        </w:rPr>
        <w:t>ami</w:t>
      </w:r>
      <w:r w:rsidR="00287890" w:rsidRPr="000D0CA4">
        <w:rPr>
          <w:rFonts w:cs="Segoe UI"/>
          <w:sz w:val="20"/>
          <w:lang w:val="pl-PL"/>
        </w:rPr>
        <w:t xml:space="preserve"> spa, </w:t>
      </w:r>
      <w:r w:rsidR="00F24D38" w:rsidRPr="000D0CA4">
        <w:rPr>
          <w:rFonts w:cs="Segoe UI"/>
          <w:sz w:val="20"/>
          <w:lang w:val="pl-PL"/>
        </w:rPr>
        <w:t>przyspieszon</w:t>
      </w:r>
      <w:r w:rsidR="00BD498A" w:rsidRPr="000D0CA4">
        <w:rPr>
          <w:rFonts w:cs="Segoe UI"/>
          <w:sz w:val="20"/>
          <w:lang w:val="pl-PL"/>
        </w:rPr>
        <w:t>ą</w:t>
      </w:r>
      <w:r w:rsidR="00F24D38" w:rsidRPr="000D0CA4">
        <w:rPr>
          <w:rFonts w:cs="Segoe UI"/>
          <w:sz w:val="20"/>
          <w:lang w:val="pl-PL"/>
        </w:rPr>
        <w:t xml:space="preserve"> odpraw</w:t>
      </w:r>
      <w:r w:rsidR="00BD498A" w:rsidRPr="000D0CA4">
        <w:rPr>
          <w:rFonts w:cs="Segoe UI"/>
          <w:sz w:val="20"/>
          <w:lang w:val="pl-PL"/>
        </w:rPr>
        <w:t>ą</w:t>
      </w:r>
      <w:r w:rsidR="00F24D38" w:rsidRPr="000D0CA4">
        <w:rPr>
          <w:rFonts w:cs="Segoe UI"/>
          <w:sz w:val="20"/>
          <w:lang w:val="pl-PL"/>
        </w:rPr>
        <w:t xml:space="preserve"> </w:t>
      </w:r>
      <w:r w:rsidR="004D0691" w:rsidRPr="000D0CA4">
        <w:rPr>
          <w:rFonts w:cs="Segoe UI"/>
          <w:sz w:val="20"/>
          <w:lang w:val="pl-PL"/>
        </w:rPr>
        <w:t>czy</w:t>
      </w:r>
      <w:r w:rsidR="00294534" w:rsidRPr="000D0CA4">
        <w:rPr>
          <w:rFonts w:cs="Segoe UI"/>
          <w:sz w:val="20"/>
          <w:lang w:val="pl-PL"/>
        </w:rPr>
        <w:t xml:space="preserve"> cyfrowy</w:t>
      </w:r>
      <w:r w:rsidR="00BD498A" w:rsidRPr="000D0CA4">
        <w:rPr>
          <w:rFonts w:cs="Segoe UI"/>
          <w:sz w:val="20"/>
          <w:lang w:val="pl-PL"/>
        </w:rPr>
        <w:t>mi</w:t>
      </w:r>
      <w:r w:rsidR="00294534" w:rsidRPr="000D0CA4">
        <w:rPr>
          <w:rFonts w:cs="Segoe UI"/>
          <w:sz w:val="20"/>
          <w:lang w:val="pl-PL"/>
        </w:rPr>
        <w:t xml:space="preserve"> kupon</w:t>
      </w:r>
      <w:r w:rsidR="00BD498A" w:rsidRPr="000D0CA4">
        <w:rPr>
          <w:rFonts w:cs="Segoe UI"/>
          <w:sz w:val="20"/>
          <w:lang w:val="pl-PL"/>
        </w:rPr>
        <w:t>ami</w:t>
      </w:r>
      <w:r w:rsidR="00294534" w:rsidRPr="000D0CA4">
        <w:rPr>
          <w:rFonts w:cs="Segoe UI"/>
          <w:sz w:val="20"/>
          <w:lang w:val="pl-PL"/>
        </w:rPr>
        <w:t xml:space="preserve"> na bezpłatne posiłki i napoje. Posiadacze kart mogą zarządzać </w:t>
      </w:r>
      <w:r w:rsidR="004D0691" w:rsidRPr="000D0CA4">
        <w:rPr>
          <w:rFonts w:cs="Segoe UI"/>
          <w:sz w:val="20"/>
          <w:lang w:val="pl-PL"/>
        </w:rPr>
        <w:t xml:space="preserve">swoim </w:t>
      </w:r>
      <w:r w:rsidR="00294534" w:rsidRPr="000D0CA4">
        <w:rPr>
          <w:rFonts w:cs="Segoe UI"/>
          <w:sz w:val="20"/>
          <w:lang w:val="pl-PL"/>
        </w:rPr>
        <w:t xml:space="preserve">uczestnictwem w </w:t>
      </w:r>
      <w:r w:rsidR="004D0691" w:rsidRPr="000D0CA4">
        <w:rPr>
          <w:rFonts w:cs="Segoe UI"/>
          <w:sz w:val="20"/>
          <w:lang w:val="pl-PL"/>
        </w:rPr>
        <w:t>p</w:t>
      </w:r>
      <w:r w:rsidR="00294534" w:rsidRPr="000D0CA4">
        <w:rPr>
          <w:rFonts w:cs="Segoe UI"/>
          <w:sz w:val="20"/>
          <w:lang w:val="pl-PL"/>
        </w:rPr>
        <w:t xml:space="preserve">rogramie </w:t>
      </w:r>
      <w:r w:rsidR="0080368B" w:rsidRPr="000D0CA4">
        <w:rPr>
          <w:rFonts w:cs="Segoe UI"/>
          <w:sz w:val="20"/>
          <w:lang w:val="pl-PL"/>
        </w:rPr>
        <w:t xml:space="preserve">– w tym także dokonywać płatności, otrzymywać </w:t>
      </w:r>
      <w:r w:rsidR="004D0691" w:rsidRPr="000D0CA4">
        <w:rPr>
          <w:rFonts w:cs="Segoe UI"/>
          <w:sz w:val="20"/>
          <w:lang w:val="pl-PL"/>
        </w:rPr>
        <w:t>przydat</w:t>
      </w:r>
      <w:r w:rsidR="0080368B" w:rsidRPr="000D0CA4">
        <w:rPr>
          <w:rFonts w:cs="Segoe UI"/>
          <w:sz w:val="20"/>
          <w:lang w:val="pl-PL"/>
        </w:rPr>
        <w:t>ne rekomendacje, itp. – za pośrednictwem aplikacji</w:t>
      </w:r>
      <w:r w:rsidR="00CF479A" w:rsidRPr="000D0CA4">
        <w:rPr>
          <w:rFonts w:cs="Segoe UI"/>
          <w:sz w:val="20"/>
          <w:lang w:val="pl-PL"/>
        </w:rPr>
        <w:t xml:space="preserve"> „</w:t>
      </w:r>
      <w:proofErr w:type="spellStart"/>
      <w:r w:rsidR="00CF479A" w:rsidRPr="000D0CA4">
        <w:rPr>
          <w:rFonts w:cs="Segoe UI"/>
          <w:sz w:val="20"/>
          <w:lang w:val="pl-PL"/>
        </w:rPr>
        <w:t>Airport</w:t>
      </w:r>
      <w:proofErr w:type="spellEnd"/>
      <w:r w:rsidR="00CF479A" w:rsidRPr="000D0CA4">
        <w:rPr>
          <w:rFonts w:cs="Segoe UI"/>
          <w:sz w:val="20"/>
          <w:lang w:val="pl-PL"/>
        </w:rPr>
        <w:t xml:space="preserve"> Companion”</w:t>
      </w:r>
      <w:r w:rsidR="0080368B" w:rsidRPr="000D0CA4">
        <w:rPr>
          <w:rFonts w:cs="Segoe UI"/>
          <w:sz w:val="20"/>
          <w:lang w:val="pl-PL"/>
        </w:rPr>
        <w:t xml:space="preserve">. </w:t>
      </w:r>
    </w:p>
    <w:p w14:paraId="0EC115DE" w14:textId="0BD0C5B8" w:rsidR="00356D16" w:rsidRPr="000D0CA4" w:rsidRDefault="0080368B" w:rsidP="000D0CA4">
      <w:pPr>
        <w:pStyle w:val="VisaBodyText"/>
        <w:spacing w:line="276" w:lineRule="auto"/>
        <w:rPr>
          <w:rFonts w:cs="Segoe UI"/>
          <w:sz w:val="20"/>
          <w:lang w:val="pl-PL"/>
        </w:rPr>
      </w:pPr>
      <w:r w:rsidRPr="000D0CA4">
        <w:rPr>
          <w:rFonts w:cs="Segoe UI"/>
          <w:sz w:val="20"/>
          <w:lang w:val="pl-PL"/>
        </w:rPr>
        <w:t xml:space="preserve">„Stale poszukujemy nowych sposobów </w:t>
      </w:r>
      <w:r w:rsidR="008F6A2B" w:rsidRPr="000D0CA4">
        <w:rPr>
          <w:rFonts w:cs="Segoe UI"/>
          <w:sz w:val="20"/>
          <w:lang w:val="pl-PL"/>
        </w:rPr>
        <w:t>na dostarczenie dodatkowych korzyści użytkownikom</w:t>
      </w:r>
      <w:r w:rsidRPr="000D0CA4">
        <w:rPr>
          <w:rFonts w:cs="Segoe UI"/>
          <w:sz w:val="20"/>
          <w:lang w:val="pl-PL"/>
        </w:rPr>
        <w:t xml:space="preserve"> kart Visa, dbając jednocześnie o interesy </w:t>
      </w:r>
      <w:r w:rsidR="00356D16" w:rsidRPr="000D0CA4">
        <w:rPr>
          <w:rFonts w:cs="Segoe UI"/>
          <w:sz w:val="20"/>
          <w:lang w:val="pl-PL"/>
        </w:rPr>
        <w:t>handlowe naszych klientów instytucjonalnych”</w:t>
      </w:r>
      <w:r w:rsidR="00F24D38" w:rsidRPr="000D0CA4">
        <w:rPr>
          <w:rFonts w:cs="Segoe UI"/>
          <w:sz w:val="20"/>
          <w:lang w:val="pl-PL"/>
        </w:rPr>
        <w:t xml:space="preserve"> –</w:t>
      </w:r>
      <w:r w:rsidR="00356D16" w:rsidRPr="000D0CA4">
        <w:rPr>
          <w:rFonts w:cs="Segoe UI"/>
          <w:sz w:val="20"/>
          <w:lang w:val="pl-PL"/>
        </w:rPr>
        <w:t xml:space="preserve"> powiedział </w:t>
      </w:r>
      <w:r w:rsidR="00DB38CB" w:rsidRPr="000D0CA4">
        <w:rPr>
          <w:rFonts w:cs="Segoe UI"/>
          <w:sz w:val="20"/>
          <w:lang w:val="pl-PL"/>
        </w:rPr>
        <w:t xml:space="preserve">Mike </w:t>
      </w:r>
      <w:proofErr w:type="spellStart"/>
      <w:r w:rsidR="00DB38CB" w:rsidRPr="000D0CA4">
        <w:rPr>
          <w:rFonts w:cs="Segoe UI"/>
          <w:sz w:val="20"/>
          <w:lang w:val="pl-PL"/>
        </w:rPr>
        <w:t>Lemberger</w:t>
      </w:r>
      <w:proofErr w:type="spellEnd"/>
      <w:r w:rsidR="00DB38CB" w:rsidRPr="000D0CA4">
        <w:rPr>
          <w:rFonts w:cs="Segoe UI"/>
          <w:sz w:val="20"/>
          <w:lang w:val="pl-PL"/>
        </w:rPr>
        <w:t xml:space="preserve">, senior vice </w:t>
      </w:r>
      <w:proofErr w:type="spellStart"/>
      <w:r w:rsidR="00DB38CB" w:rsidRPr="000D0CA4">
        <w:rPr>
          <w:rFonts w:cs="Segoe UI"/>
          <w:sz w:val="20"/>
          <w:lang w:val="pl-PL"/>
        </w:rPr>
        <w:t>president</w:t>
      </w:r>
      <w:proofErr w:type="spellEnd"/>
      <w:r w:rsidR="00DB38CB" w:rsidRPr="000D0CA4">
        <w:rPr>
          <w:rFonts w:cs="Segoe UI"/>
          <w:sz w:val="20"/>
          <w:lang w:val="pl-PL"/>
        </w:rPr>
        <w:t xml:space="preserve">, products and </w:t>
      </w:r>
      <w:proofErr w:type="spellStart"/>
      <w:r w:rsidR="00DB38CB" w:rsidRPr="000D0CA4">
        <w:rPr>
          <w:rFonts w:cs="Segoe UI"/>
          <w:sz w:val="20"/>
          <w:lang w:val="pl-PL"/>
        </w:rPr>
        <w:t>solutions</w:t>
      </w:r>
      <w:proofErr w:type="spellEnd"/>
      <w:r w:rsidR="00DB38CB" w:rsidRPr="000D0CA4">
        <w:rPr>
          <w:rFonts w:cs="Segoe UI"/>
          <w:sz w:val="20"/>
          <w:lang w:val="pl-PL"/>
        </w:rPr>
        <w:t xml:space="preserve">, Visa </w:t>
      </w:r>
      <w:r w:rsidR="00356D16" w:rsidRPr="000D0CA4">
        <w:rPr>
          <w:rFonts w:cs="Segoe UI"/>
          <w:sz w:val="20"/>
          <w:lang w:val="pl-PL"/>
        </w:rPr>
        <w:t xml:space="preserve">w </w:t>
      </w:r>
      <w:r w:rsidR="00DB38CB" w:rsidRPr="000D0CA4">
        <w:rPr>
          <w:rFonts w:cs="Segoe UI"/>
          <w:sz w:val="20"/>
          <w:lang w:val="pl-PL"/>
        </w:rPr>
        <w:t>Europ</w:t>
      </w:r>
      <w:r w:rsidR="00356D16" w:rsidRPr="000D0CA4">
        <w:rPr>
          <w:rFonts w:cs="Segoe UI"/>
          <w:sz w:val="20"/>
          <w:lang w:val="pl-PL"/>
        </w:rPr>
        <w:t>i</w:t>
      </w:r>
      <w:r w:rsidR="00DB38CB" w:rsidRPr="000D0CA4">
        <w:rPr>
          <w:rFonts w:cs="Segoe UI"/>
          <w:sz w:val="20"/>
          <w:lang w:val="pl-PL"/>
        </w:rPr>
        <w:t>e</w:t>
      </w:r>
      <w:r w:rsidR="00E8240F" w:rsidRPr="000D0CA4">
        <w:rPr>
          <w:rFonts w:cs="Segoe UI"/>
          <w:sz w:val="20"/>
          <w:lang w:val="pl-PL"/>
        </w:rPr>
        <w:t>.</w:t>
      </w:r>
      <w:r w:rsidR="00E01BA7" w:rsidRPr="000D0CA4">
        <w:rPr>
          <w:rFonts w:cs="Segoe UI"/>
          <w:sz w:val="20"/>
          <w:lang w:val="pl-PL"/>
        </w:rPr>
        <w:t xml:space="preserve"> </w:t>
      </w:r>
      <w:r w:rsidR="00742D29" w:rsidRPr="000D0CA4">
        <w:rPr>
          <w:rFonts w:cs="Segoe UI"/>
          <w:sz w:val="20"/>
          <w:lang w:val="pl-PL"/>
        </w:rPr>
        <w:t>„</w:t>
      </w:r>
      <w:r w:rsidR="00356D16" w:rsidRPr="000D0CA4">
        <w:rPr>
          <w:rFonts w:cs="Segoe UI"/>
          <w:sz w:val="20"/>
          <w:lang w:val="pl-PL"/>
        </w:rPr>
        <w:t xml:space="preserve">Nasze nowe partnerstwo z firmą </w:t>
      </w:r>
      <w:proofErr w:type="spellStart"/>
      <w:r w:rsidR="00356D16" w:rsidRPr="000D0CA4">
        <w:rPr>
          <w:rFonts w:cs="Segoe UI"/>
          <w:sz w:val="20"/>
          <w:lang w:val="pl-PL"/>
        </w:rPr>
        <w:t>DragonPass</w:t>
      </w:r>
      <w:proofErr w:type="spellEnd"/>
      <w:r w:rsidR="00356D16" w:rsidRPr="000D0CA4">
        <w:rPr>
          <w:rFonts w:cs="Segoe UI"/>
          <w:sz w:val="20"/>
          <w:lang w:val="pl-PL"/>
        </w:rPr>
        <w:t xml:space="preserve"> to wspaniały przykład wartościowej usługi o </w:t>
      </w:r>
      <w:r w:rsidR="005F1477" w:rsidRPr="000D0CA4">
        <w:rPr>
          <w:rFonts w:cs="Segoe UI"/>
          <w:sz w:val="20"/>
          <w:lang w:val="pl-PL"/>
        </w:rPr>
        <w:t xml:space="preserve">globalnym </w:t>
      </w:r>
      <w:r w:rsidR="00356D16" w:rsidRPr="000D0CA4">
        <w:rPr>
          <w:rFonts w:cs="Segoe UI"/>
          <w:sz w:val="20"/>
          <w:lang w:val="pl-PL"/>
        </w:rPr>
        <w:t xml:space="preserve">zasięgu, </w:t>
      </w:r>
      <w:r w:rsidR="00742D29" w:rsidRPr="000D0CA4">
        <w:rPr>
          <w:rFonts w:cs="Segoe UI"/>
          <w:sz w:val="20"/>
          <w:lang w:val="pl-PL"/>
        </w:rPr>
        <w:t xml:space="preserve">która urozmaica </w:t>
      </w:r>
      <w:r w:rsidR="00356D16" w:rsidRPr="000D0CA4">
        <w:rPr>
          <w:rFonts w:cs="Segoe UI"/>
          <w:sz w:val="20"/>
          <w:lang w:val="pl-PL"/>
        </w:rPr>
        <w:t>naszą ofertę</w:t>
      </w:r>
      <w:r w:rsidR="00742D29" w:rsidRPr="000D0CA4">
        <w:rPr>
          <w:rFonts w:cs="Segoe UI"/>
          <w:sz w:val="20"/>
          <w:lang w:val="pl-PL"/>
        </w:rPr>
        <w:t>,</w:t>
      </w:r>
      <w:r w:rsidR="00356D16" w:rsidRPr="000D0CA4">
        <w:rPr>
          <w:rFonts w:cs="Segoe UI"/>
          <w:sz w:val="20"/>
          <w:lang w:val="pl-PL"/>
        </w:rPr>
        <w:t xml:space="preserve"> wykorzystując wspólne zasoby obu partnerów. Wiemy, że użytkownicy kart Visa </w:t>
      </w:r>
      <w:r w:rsidR="00742D29" w:rsidRPr="000D0CA4">
        <w:rPr>
          <w:rFonts w:cs="Segoe UI"/>
          <w:sz w:val="20"/>
          <w:lang w:val="pl-PL"/>
        </w:rPr>
        <w:t xml:space="preserve">podczas swoich podróży </w:t>
      </w:r>
      <w:r w:rsidR="00356D16" w:rsidRPr="000D0CA4">
        <w:rPr>
          <w:rFonts w:cs="Segoe UI"/>
          <w:sz w:val="20"/>
          <w:lang w:val="pl-PL"/>
        </w:rPr>
        <w:t xml:space="preserve">często korzystają z lotnisk. Dzięki </w:t>
      </w:r>
      <w:r w:rsidR="005F1477" w:rsidRPr="000D0CA4">
        <w:rPr>
          <w:rFonts w:cs="Segoe UI"/>
          <w:sz w:val="20"/>
          <w:lang w:val="pl-PL"/>
        </w:rPr>
        <w:t>współpracy</w:t>
      </w:r>
      <w:r w:rsidR="00F24D38" w:rsidRPr="000D0CA4">
        <w:rPr>
          <w:rFonts w:cs="Segoe UI"/>
          <w:sz w:val="20"/>
          <w:lang w:val="pl-PL"/>
        </w:rPr>
        <w:t xml:space="preserve"> </w:t>
      </w:r>
      <w:r w:rsidR="00E91EE2" w:rsidRPr="000D0CA4">
        <w:rPr>
          <w:rFonts w:cs="Segoe UI"/>
          <w:sz w:val="20"/>
          <w:lang w:val="pl-PL"/>
        </w:rPr>
        <w:t xml:space="preserve">z </w:t>
      </w:r>
      <w:proofErr w:type="spellStart"/>
      <w:r w:rsidR="00E91EE2" w:rsidRPr="000D0CA4">
        <w:rPr>
          <w:rFonts w:cs="Segoe UI"/>
          <w:sz w:val="20"/>
          <w:lang w:val="pl-PL"/>
        </w:rPr>
        <w:t>DragonPass</w:t>
      </w:r>
      <w:proofErr w:type="spellEnd"/>
      <w:r w:rsidR="00E91EE2" w:rsidRPr="000D0CA4">
        <w:rPr>
          <w:rFonts w:cs="Segoe UI"/>
          <w:sz w:val="20"/>
          <w:lang w:val="pl-PL"/>
        </w:rPr>
        <w:t xml:space="preserve"> </w:t>
      </w:r>
      <w:r w:rsidR="005F1477" w:rsidRPr="000D0CA4">
        <w:rPr>
          <w:rFonts w:cs="Segoe UI"/>
          <w:sz w:val="20"/>
          <w:lang w:val="pl-PL"/>
        </w:rPr>
        <w:t xml:space="preserve">europejscy </w:t>
      </w:r>
      <w:r w:rsidR="00F24D38" w:rsidRPr="000D0CA4">
        <w:rPr>
          <w:rFonts w:cs="Segoe UI"/>
          <w:sz w:val="20"/>
          <w:lang w:val="pl-PL"/>
        </w:rPr>
        <w:t xml:space="preserve">konsumenci otrzymają </w:t>
      </w:r>
      <w:r w:rsidR="00784DF8" w:rsidRPr="000D0CA4">
        <w:rPr>
          <w:rFonts w:cs="Segoe UI"/>
          <w:sz w:val="20"/>
          <w:lang w:val="pl-PL"/>
        </w:rPr>
        <w:t>szereg przywilejów</w:t>
      </w:r>
      <w:r w:rsidR="00F24D38" w:rsidRPr="000D0CA4">
        <w:rPr>
          <w:rFonts w:cs="Segoe UI"/>
          <w:sz w:val="20"/>
          <w:lang w:val="pl-PL"/>
        </w:rPr>
        <w:t xml:space="preserve"> zwiększających komfort </w:t>
      </w:r>
      <w:r w:rsidR="00E91EE2" w:rsidRPr="000D0CA4">
        <w:rPr>
          <w:rFonts w:cs="Segoe UI"/>
          <w:sz w:val="20"/>
          <w:lang w:val="pl-PL"/>
        </w:rPr>
        <w:t xml:space="preserve">tych podróży </w:t>
      </w:r>
      <w:r w:rsidR="00F24D38" w:rsidRPr="000D0CA4">
        <w:rPr>
          <w:rFonts w:cs="Segoe UI"/>
          <w:sz w:val="20"/>
          <w:lang w:val="pl-PL"/>
        </w:rPr>
        <w:t xml:space="preserve">na całym świecie” – dodał Mike </w:t>
      </w:r>
      <w:proofErr w:type="spellStart"/>
      <w:r w:rsidR="00F24D38" w:rsidRPr="000D0CA4">
        <w:rPr>
          <w:rFonts w:cs="Segoe UI"/>
          <w:sz w:val="20"/>
          <w:lang w:val="pl-PL"/>
        </w:rPr>
        <w:t>Lemberger</w:t>
      </w:r>
      <w:proofErr w:type="spellEnd"/>
      <w:r w:rsidR="00F24D38" w:rsidRPr="000D0CA4">
        <w:rPr>
          <w:rFonts w:cs="Segoe UI"/>
          <w:sz w:val="20"/>
          <w:lang w:val="pl-PL"/>
        </w:rPr>
        <w:t>.</w:t>
      </w:r>
    </w:p>
    <w:p w14:paraId="2070A15E" w14:textId="7169A21A" w:rsidR="00DA15C5" w:rsidRPr="000D0CA4" w:rsidRDefault="001D788B" w:rsidP="000D0CA4">
      <w:pPr>
        <w:pStyle w:val="VisaBodyText"/>
        <w:spacing w:line="276" w:lineRule="auto"/>
        <w:rPr>
          <w:rFonts w:cs="Segoe UI"/>
          <w:sz w:val="20"/>
          <w:lang w:val="pl-PL"/>
        </w:rPr>
      </w:pPr>
      <w:r w:rsidRPr="000D0CA4">
        <w:rPr>
          <w:rFonts w:cs="Segoe UI"/>
          <w:sz w:val="20"/>
          <w:lang w:val="pl-PL"/>
        </w:rPr>
        <w:t xml:space="preserve">Oferta </w:t>
      </w:r>
      <w:proofErr w:type="spellStart"/>
      <w:r w:rsidRPr="000D0CA4">
        <w:rPr>
          <w:rFonts w:cs="Segoe UI"/>
          <w:sz w:val="20"/>
          <w:lang w:val="pl-PL"/>
        </w:rPr>
        <w:t>DragonPass</w:t>
      </w:r>
      <w:proofErr w:type="spellEnd"/>
      <w:r w:rsidRPr="000D0CA4">
        <w:rPr>
          <w:rFonts w:cs="Segoe UI"/>
          <w:sz w:val="20"/>
          <w:lang w:val="pl-PL"/>
        </w:rPr>
        <w:t xml:space="preserve"> działa w oparciu o platformę Visa Developer </w:t>
      </w:r>
      <w:r w:rsidR="005F1477" w:rsidRPr="000D0CA4">
        <w:rPr>
          <w:rFonts w:cs="Segoe UI"/>
          <w:sz w:val="20"/>
          <w:lang w:val="pl-PL"/>
        </w:rPr>
        <w:t>(</w:t>
      </w:r>
      <w:hyperlink r:id="rId9" w:history="1">
        <w:r w:rsidRPr="000D0CA4">
          <w:rPr>
            <w:rStyle w:val="Hipercze"/>
            <w:rFonts w:cs="Segoe UI"/>
            <w:sz w:val="20"/>
            <w:lang w:val="pl-PL"/>
          </w:rPr>
          <w:t>https://developer.visa.com</w:t>
        </w:r>
      </w:hyperlink>
      <w:r w:rsidR="005F1477" w:rsidRPr="000D0CA4">
        <w:rPr>
          <w:rStyle w:val="Hipercze"/>
          <w:rFonts w:cs="Segoe UI"/>
          <w:sz w:val="20"/>
          <w:lang w:val="pl-PL"/>
        </w:rPr>
        <w:t>)</w:t>
      </w:r>
      <w:r w:rsidRPr="000D0CA4">
        <w:rPr>
          <w:rFonts w:cs="Segoe UI"/>
          <w:sz w:val="20"/>
          <w:lang w:val="pl-PL"/>
        </w:rPr>
        <w:t xml:space="preserve"> z wykorzystaniem interfejsów programistycznych</w:t>
      </w:r>
      <w:r w:rsidR="005F1477" w:rsidRPr="000D0CA4">
        <w:rPr>
          <w:rFonts w:cs="Segoe UI"/>
          <w:sz w:val="20"/>
          <w:lang w:val="pl-PL"/>
        </w:rPr>
        <w:t xml:space="preserve"> aplikacji (API)</w:t>
      </w:r>
      <w:r w:rsidRPr="000D0CA4">
        <w:rPr>
          <w:rFonts w:cs="Segoe UI"/>
          <w:sz w:val="20"/>
          <w:lang w:val="pl-PL"/>
        </w:rPr>
        <w:t xml:space="preserve"> Visa</w:t>
      </w:r>
      <w:r w:rsidR="00BE3A38" w:rsidRPr="000D0CA4">
        <w:rPr>
          <w:rFonts w:cs="Segoe UI"/>
          <w:sz w:val="20"/>
          <w:lang w:val="pl-PL"/>
        </w:rPr>
        <w:t>,</w:t>
      </w:r>
      <w:r w:rsidRPr="000D0CA4">
        <w:rPr>
          <w:rFonts w:cs="Segoe UI"/>
          <w:sz w:val="20"/>
          <w:lang w:val="pl-PL"/>
        </w:rPr>
        <w:t xml:space="preserve"> </w:t>
      </w:r>
      <w:r w:rsidR="00BE3A38" w:rsidRPr="000D0CA4">
        <w:rPr>
          <w:rFonts w:cs="Segoe UI"/>
          <w:sz w:val="20"/>
          <w:lang w:val="pl-PL"/>
        </w:rPr>
        <w:t xml:space="preserve">co umożliwia </w:t>
      </w:r>
      <w:r w:rsidR="00E91EE2" w:rsidRPr="000D0CA4">
        <w:rPr>
          <w:rFonts w:cs="Segoe UI"/>
          <w:sz w:val="20"/>
          <w:lang w:val="pl-PL"/>
        </w:rPr>
        <w:t>szybką i bezproblemow</w:t>
      </w:r>
      <w:r w:rsidR="00BE3A38" w:rsidRPr="000D0CA4">
        <w:rPr>
          <w:rFonts w:cs="Segoe UI"/>
          <w:sz w:val="20"/>
          <w:lang w:val="pl-PL"/>
        </w:rPr>
        <w:t>ą weryfikację kont i uprawnień użytkowników programu. Dzięki temu</w:t>
      </w:r>
      <w:r w:rsidR="00E2761B" w:rsidRPr="000D0CA4">
        <w:rPr>
          <w:rFonts w:cs="Segoe UI"/>
          <w:sz w:val="20"/>
          <w:lang w:val="pl-PL"/>
        </w:rPr>
        <w:t>,</w:t>
      </w:r>
      <w:r w:rsidR="00BE3A38" w:rsidRPr="000D0CA4">
        <w:rPr>
          <w:rFonts w:cs="Segoe UI"/>
          <w:sz w:val="20"/>
          <w:lang w:val="pl-PL"/>
        </w:rPr>
        <w:t xml:space="preserve"> banki mogą łatwiej zintegrować usługę z własnymi aplikacjami</w:t>
      </w:r>
      <w:r w:rsidR="00E91EE2" w:rsidRPr="000D0CA4">
        <w:rPr>
          <w:rFonts w:cs="Segoe UI"/>
          <w:sz w:val="20"/>
          <w:lang w:val="pl-PL"/>
        </w:rPr>
        <w:t>,</w:t>
      </w:r>
      <w:r w:rsidR="00BE3A38" w:rsidRPr="000D0CA4">
        <w:rPr>
          <w:rFonts w:cs="Segoe UI"/>
          <w:sz w:val="20"/>
          <w:lang w:val="pl-PL"/>
        </w:rPr>
        <w:t xml:space="preserve"> a także dopasować ofertę do </w:t>
      </w:r>
      <w:r w:rsidR="00B8122D" w:rsidRPr="000D0CA4">
        <w:rPr>
          <w:rFonts w:cs="Segoe UI"/>
          <w:sz w:val="20"/>
          <w:lang w:val="pl-PL"/>
        </w:rPr>
        <w:t xml:space="preserve">konkretnych </w:t>
      </w:r>
      <w:r w:rsidR="0015670C" w:rsidRPr="000D0CA4">
        <w:rPr>
          <w:rFonts w:cs="Segoe UI"/>
          <w:sz w:val="20"/>
          <w:lang w:val="pl-PL"/>
        </w:rPr>
        <w:t>oczekiwań</w:t>
      </w:r>
      <w:r w:rsidR="00BE3A38" w:rsidRPr="000D0CA4">
        <w:rPr>
          <w:rFonts w:cs="Segoe UI"/>
          <w:sz w:val="20"/>
          <w:lang w:val="pl-PL"/>
        </w:rPr>
        <w:t xml:space="preserve"> klientów</w:t>
      </w:r>
      <w:r w:rsidR="00E91EE2" w:rsidRPr="000D0CA4">
        <w:rPr>
          <w:rFonts w:cs="Segoe UI"/>
          <w:sz w:val="20"/>
          <w:lang w:val="pl-PL"/>
        </w:rPr>
        <w:t xml:space="preserve"> oraz własnych celów biznesowych</w:t>
      </w:r>
      <w:r w:rsidR="00BE3A38" w:rsidRPr="000D0CA4">
        <w:rPr>
          <w:rFonts w:cs="Segoe UI"/>
          <w:sz w:val="20"/>
          <w:lang w:val="pl-PL"/>
        </w:rPr>
        <w:t xml:space="preserve">. Korzystając z uproszczonego cyfrowego procesu </w:t>
      </w:r>
      <w:r w:rsidR="00784DF8" w:rsidRPr="000D0CA4">
        <w:rPr>
          <w:rFonts w:cs="Segoe UI"/>
          <w:sz w:val="20"/>
          <w:lang w:val="pl-PL"/>
        </w:rPr>
        <w:t xml:space="preserve">włączania </w:t>
      </w:r>
      <w:r w:rsidR="00D10D2B" w:rsidRPr="000D0CA4">
        <w:rPr>
          <w:rFonts w:cs="Segoe UI"/>
          <w:sz w:val="20"/>
          <w:lang w:val="pl-PL"/>
        </w:rPr>
        <w:t xml:space="preserve">do programu </w:t>
      </w:r>
      <w:r w:rsidR="00784DF8" w:rsidRPr="000D0CA4">
        <w:rPr>
          <w:rFonts w:cs="Segoe UI"/>
          <w:sz w:val="20"/>
          <w:lang w:val="pl-PL"/>
        </w:rPr>
        <w:t>nowych</w:t>
      </w:r>
      <w:r w:rsidR="00BE3A38" w:rsidRPr="000D0CA4">
        <w:rPr>
          <w:rFonts w:cs="Segoe UI"/>
          <w:sz w:val="20"/>
          <w:lang w:val="pl-PL"/>
        </w:rPr>
        <w:t xml:space="preserve"> uczestników</w:t>
      </w:r>
      <w:r w:rsidR="00784DF8" w:rsidRPr="000D0CA4">
        <w:rPr>
          <w:rFonts w:cs="Segoe UI"/>
          <w:sz w:val="20"/>
          <w:lang w:val="pl-PL"/>
        </w:rPr>
        <w:t>, instytucje finansowe będą w stanie wdrożyć usługę szybko</w:t>
      </w:r>
      <w:r w:rsidR="00D10D2B" w:rsidRPr="000D0CA4">
        <w:rPr>
          <w:rFonts w:cs="Segoe UI"/>
          <w:sz w:val="20"/>
          <w:lang w:val="pl-PL"/>
        </w:rPr>
        <w:t>,</w:t>
      </w:r>
      <w:r w:rsidR="00784DF8" w:rsidRPr="000D0CA4">
        <w:rPr>
          <w:rFonts w:cs="Segoe UI"/>
          <w:sz w:val="20"/>
          <w:lang w:val="pl-PL"/>
        </w:rPr>
        <w:t xml:space="preserve"> efektywnie</w:t>
      </w:r>
      <w:r w:rsidR="00D10D2B" w:rsidRPr="000D0CA4">
        <w:rPr>
          <w:rFonts w:cs="Segoe UI"/>
          <w:sz w:val="20"/>
          <w:lang w:val="pl-PL"/>
        </w:rPr>
        <w:t xml:space="preserve"> i zgodnie ze swoimi potrzebami</w:t>
      </w:r>
      <w:r w:rsidR="0015670C" w:rsidRPr="000D0CA4">
        <w:rPr>
          <w:rFonts w:cs="Segoe UI"/>
          <w:sz w:val="20"/>
          <w:lang w:val="pl-PL"/>
        </w:rPr>
        <w:t xml:space="preserve">. </w:t>
      </w:r>
      <w:proofErr w:type="spellStart"/>
      <w:r w:rsidR="0045445A" w:rsidRPr="000D0CA4">
        <w:rPr>
          <w:rFonts w:cs="Segoe UI"/>
          <w:sz w:val="20"/>
          <w:lang w:val="pl-PL"/>
        </w:rPr>
        <w:t>DragonPass</w:t>
      </w:r>
      <w:proofErr w:type="spellEnd"/>
      <w:r w:rsidR="0045445A" w:rsidRPr="000D0CA4">
        <w:rPr>
          <w:rFonts w:cs="Segoe UI"/>
          <w:sz w:val="20"/>
          <w:lang w:val="pl-PL"/>
        </w:rPr>
        <w:t xml:space="preserve"> da im również możliwość prowadzenia specjalistycznych kampanii segmentowych</w:t>
      </w:r>
      <w:r w:rsidR="00DA15C5" w:rsidRPr="000D0CA4">
        <w:rPr>
          <w:rFonts w:cs="Segoe UI"/>
          <w:sz w:val="20"/>
          <w:lang w:val="pl-PL"/>
        </w:rPr>
        <w:t xml:space="preserve"> w celu optymalizacji usługi, skutkującej zwiększeniem uczestnictwa w programie, </w:t>
      </w:r>
      <w:r w:rsidR="00662ACF" w:rsidRPr="000D0CA4">
        <w:rPr>
          <w:rFonts w:cs="Segoe UI"/>
          <w:sz w:val="20"/>
          <w:lang w:val="pl-PL"/>
        </w:rPr>
        <w:t xml:space="preserve">lojalności klientów oraz </w:t>
      </w:r>
      <w:r w:rsidR="00B8122D" w:rsidRPr="000D0CA4">
        <w:rPr>
          <w:rFonts w:cs="Segoe UI"/>
          <w:sz w:val="20"/>
          <w:lang w:val="pl-PL"/>
        </w:rPr>
        <w:t>oferowanej im wartości dodanej.</w:t>
      </w:r>
    </w:p>
    <w:p w14:paraId="1BEB6413" w14:textId="6F07A875" w:rsidR="00B8122D" w:rsidRPr="000D0CA4" w:rsidRDefault="00D10D2B" w:rsidP="000D0CA4">
      <w:pPr>
        <w:pStyle w:val="VisaBodyText"/>
        <w:spacing w:line="276" w:lineRule="auto"/>
        <w:rPr>
          <w:rFonts w:cs="Segoe UI"/>
          <w:sz w:val="20"/>
          <w:lang w:val="pl-PL"/>
        </w:rPr>
      </w:pPr>
      <w:r w:rsidRPr="000D0CA4">
        <w:rPr>
          <w:rFonts w:cs="Segoe UI"/>
          <w:sz w:val="20"/>
          <w:lang w:val="pl-PL"/>
        </w:rPr>
        <w:t>P</w:t>
      </w:r>
      <w:r w:rsidR="00B8122D" w:rsidRPr="000D0CA4">
        <w:rPr>
          <w:rFonts w:cs="Segoe UI"/>
          <w:sz w:val="20"/>
          <w:lang w:val="pl-PL"/>
        </w:rPr>
        <w:t xml:space="preserve">rogram </w:t>
      </w:r>
      <w:proofErr w:type="spellStart"/>
      <w:r w:rsidR="00B8122D" w:rsidRPr="000D0CA4">
        <w:rPr>
          <w:rFonts w:cs="Segoe UI"/>
          <w:sz w:val="20"/>
          <w:lang w:val="pl-PL"/>
        </w:rPr>
        <w:t>DragonPass</w:t>
      </w:r>
      <w:proofErr w:type="spellEnd"/>
      <w:r w:rsidR="00B8122D" w:rsidRPr="000D0CA4">
        <w:rPr>
          <w:rFonts w:cs="Segoe UI"/>
          <w:sz w:val="20"/>
          <w:lang w:val="pl-PL"/>
        </w:rPr>
        <w:t xml:space="preserve"> stale </w:t>
      </w:r>
      <w:r w:rsidRPr="000D0CA4">
        <w:rPr>
          <w:rFonts w:cs="Segoe UI"/>
          <w:sz w:val="20"/>
          <w:lang w:val="pl-PL"/>
        </w:rPr>
        <w:t xml:space="preserve">poszerza swój </w:t>
      </w:r>
      <w:r w:rsidR="003F1BB6" w:rsidRPr="000D0CA4">
        <w:rPr>
          <w:rFonts w:cs="Segoe UI"/>
          <w:sz w:val="20"/>
          <w:lang w:val="pl-PL"/>
        </w:rPr>
        <w:t xml:space="preserve">globalny </w:t>
      </w:r>
      <w:r w:rsidRPr="000D0CA4">
        <w:rPr>
          <w:rFonts w:cs="Segoe UI"/>
          <w:sz w:val="20"/>
          <w:lang w:val="pl-PL"/>
        </w:rPr>
        <w:t>zasięg</w:t>
      </w:r>
      <w:r w:rsidR="00B8122D" w:rsidRPr="000D0CA4">
        <w:rPr>
          <w:rFonts w:cs="Segoe UI"/>
          <w:sz w:val="20"/>
          <w:lang w:val="pl-PL"/>
        </w:rPr>
        <w:t xml:space="preserve">, </w:t>
      </w:r>
      <w:r w:rsidRPr="000D0CA4">
        <w:rPr>
          <w:rFonts w:cs="Segoe UI"/>
          <w:sz w:val="20"/>
          <w:lang w:val="pl-PL"/>
        </w:rPr>
        <w:t>ofer</w:t>
      </w:r>
      <w:r w:rsidR="00B8122D" w:rsidRPr="000D0CA4">
        <w:rPr>
          <w:rFonts w:cs="Segoe UI"/>
          <w:sz w:val="20"/>
          <w:lang w:val="pl-PL"/>
        </w:rPr>
        <w:t>ując obecnie dostęp do ponad tysiąca saloników lotniskowych – np. we Frankfurcie (</w:t>
      </w:r>
      <w:proofErr w:type="spellStart"/>
      <w:r w:rsidR="00B8122D" w:rsidRPr="000D0CA4">
        <w:rPr>
          <w:rFonts w:cs="Segoe UI"/>
          <w:sz w:val="20"/>
          <w:lang w:val="pl-PL"/>
        </w:rPr>
        <w:t>Maple</w:t>
      </w:r>
      <w:proofErr w:type="spellEnd"/>
      <w:r w:rsidR="00B8122D" w:rsidRPr="000D0CA4">
        <w:rPr>
          <w:rFonts w:cs="Segoe UI"/>
          <w:sz w:val="20"/>
          <w:lang w:val="pl-PL"/>
        </w:rPr>
        <w:t xml:space="preserve"> </w:t>
      </w:r>
      <w:proofErr w:type="spellStart"/>
      <w:r w:rsidR="00B8122D" w:rsidRPr="000D0CA4">
        <w:rPr>
          <w:rFonts w:cs="Segoe UI"/>
          <w:sz w:val="20"/>
          <w:lang w:val="pl-PL"/>
        </w:rPr>
        <w:t>Leaf</w:t>
      </w:r>
      <w:proofErr w:type="spellEnd"/>
      <w:r w:rsidR="00B8122D" w:rsidRPr="000D0CA4">
        <w:rPr>
          <w:rFonts w:cs="Segoe UI"/>
          <w:sz w:val="20"/>
          <w:lang w:val="pl-PL"/>
        </w:rPr>
        <w:t xml:space="preserve"> </w:t>
      </w:r>
      <w:proofErr w:type="spellStart"/>
      <w:r w:rsidR="00B8122D" w:rsidRPr="000D0CA4">
        <w:rPr>
          <w:rFonts w:cs="Segoe UI"/>
          <w:sz w:val="20"/>
          <w:lang w:val="pl-PL"/>
        </w:rPr>
        <w:t>lounge</w:t>
      </w:r>
      <w:proofErr w:type="spellEnd"/>
      <w:r w:rsidR="00B8122D" w:rsidRPr="000D0CA4">
        <w:rPr>
          <w:rFonts w:cs="Segoe UI"/>
          <w:sz w:val="20"/>
          <w:lang w:val="pl-PL"/>
        </w:rPr>
        <w:t xml:space="preserve">) czy </w:t>
      </w:r>
      <w:r w:rsidR="00237FCB" w:rsidRPr="000D0CA4">
        <w:rPr>
          <w:rFonts w:cs="Segoe UI"/>
          <w:sz w:val="20"/>
          <w:lang w:val="pl-PL"/>
        </w:rPr>
        <w:t>na</w:t>
      </w:r>
      <w:r w:rsidR="00B8122D" w:rsidRPr="000D0CA4">
        <w:rPr>
          <w:rFonts w:cs="Segoe UI"/>
          <w:sz w:val="20"/>
          <w:lang w:val="pl-PL"/>
        </w:rPr>
        <w:t xml:space="preserve"> londyńskim Heathrow (Plaza Premium </w:t>
      </w:r>
      <w:proofErr w:type="spellStart"/>
      <w:r w:rsidR="00B8122D" w:rsidRPr="000D0CA4">
        <w:rPr>
          <w:rFonts w:cs="Segoe UI"/>
          <w:sz w:val="20"/>
          <w:lang w:val="pl-PL"/>
        </w:rPr>
        <w:lastRenderedPageBreak/>
        <w:t>Lounge</w:t>
      </w:r>
      <w:proofErr w:type="spellEnd"/>
      <w:r w:rsidR="00B8122D" w:rsidRPr="000D0CA4">
        <w:rPr>
          <w:rFonts w:cs="Segoe UI"/>
          <w:sz w:val="20"/>
          <w:lang w:val="pl-PL"/>
        </w:rPr>
        <w:t>)</w:t>
      </w:r>
      <w:r w:rsidR="003B7E73" w:rsidRPr="000D0CA4">
        <w:rPr>
          <w:rFonts w:cs="Segoe UI"/>
          <w:sz w:val="20"/>
          <w:lang w:val="pl-PL"/>
        </w:rPr>
        <w:t xml:space="preserve"> –</w:t>
      </w:r>
      <w:r w:rsidR="00B8122D" w:rsidRPr="000D0CA4">
        <w:rPr>
          <w:rFonts w:cs="Segoe UI"/>
          <w:sz w:val="20"/>
          <w:lang w:val="pl-PL"/>
        </w:rPr>
        <w:t xml:space="preserve"> oraz zniżki w ponad dwóch tysiącach restauracji na</w:t>
      </w:r>
      <w:r w:rsidR="003F1BB6" w:rsidRPr="000D0CA4">
        <w:rPr>
          <w:rFonts w:cs="Segoe UI"/>
          <w:sz w:val="20"/>
          <w:lang w:val="pl-PL"/>
        </w:rPr>
        <w:t xml:space="preserve"> </w:t>
      </w:r>
      <w:r w:rsidR="00B8122D" w:rsidRPr="000D0CA4">
        <w:rPr>
          <w:rFonts w:cs="Segoe UI"/>
          <w:sz w:val="20"/>
          <w:lang w:val="pl-PL"/>
        </w:rPr>
        <w:t>lotniskach całego świata</w:t>
      </w:r>
      <w:r w:rsidR="003B7E73" w:rsidRPr="000D0CA4">
        <w:rPr>
          <w:rFonts w:cs="Segoe UI"/>
          <w:sz w:val="20"/>
          <w:lang w:val="pl-PL"/>
        </w:rPr>
        <w:t xml:space="preserve">, jak np. </w:t>
      </w:r>
      <w:proofErr w:type="spellStart"/>
      <w:r w:rsidR="003B7E73" w:rsidRPr="000D0CA4">
        <w:rPr>
          <w:rFonts w:cs="Segoe UI"/>
          <w:sz w:val="20"/>
          <w:lang w:val="pl-PL"/>
        </w:rPr>
        <w:t>Caviar</w:t>
      </w:r>
      <w:proofErr w:type="spellEnd"/>
      <w:r w:rsidR="003B7E73" w:rsidRPr="000D0CA4">
        <w:rPr>
          <w:rFonts w:cs="Segoe UI"/>
          <w:sz w:val="20"/>
          <w:lang w:val="pl-PL"/>
        </w:rPr>
        <w:t xml:space="preserve"> House w Maladze czy Los </w:t>
      </w:r>
      <w:proofErr w:type="spellStart"/>
      <w:r w:rsidR="003B7E73" w:rsidRPr="000D0CA4">
        <w:rPr>
          <w:rFonts w:cs="Segoe UI"/>
          <w:sz w:val="20"/>
          <w:lang w:val="pl-PL"/>
        </w:rPr>
        <w:t>Clos</w:t>
      </w:r>
      <w:proofErr w:type="spellEnd"/>
      <w:r w:rsidR="003B7E73" w:rsidRPr="000D0CA4">
        <w:rPr>
          <w:rFonts w:cs="Segoe UI"/>
          <w:sz w:val="20"/>
          <w:lang w:val="pl-PL"/>
        </w:rPr>
        <w:t xml:space="preserve"> w Dubaju.</w:t>
      </w:r>
    </w:p>
    <w:p w14:paraId="306AE6F9" w14:textId="362B3CBD" w:rsidR="003B7E73" w:rsidRDefault="003B7E73" w:rsidP="000D0CA4">
      <w:pPr>
        <w:pStyle w:val="VisaBodyText"/>
        <w:spacing w:line="276" w:lineRule="auto"/>
        <w:rPr>
          <w:rFonts w:cs="Segoe UI"/>
          <w:sz w:val="20"/>
          <w:lang w:val="pl-PL"/>
        </w:rPr>
      </w:pPr>
      <w:r w:rsidRPr="000D0CA4">
        <w:rPr>
          <w:rFonts w:cs="Segoe UI"/>
          <w:sz w:val="20"/>
          <w:lang w:val="pl-PL"/>
        </w:rPr>
        <w:t>„</w:t>
      </w:r>
      <w:r w:rsidR="003F1BB6" w:rsidRPr="000D0CA4">
        <w:rPr>
          <w:rFonts w:cs="Segoe UI"/>
          <w:sz w:val="20"/>
          <w:lang w:val="pl-PL"/>
        </w:rPr>
        <w:t>Jesteśmy zachwyceni</w:t>
      </w:r>
      <w:r w:rsidRPr="000D0CA4">
        <w:rPr>
          <w:rFonts w:cs="Segoe UI"/>
          <w:sz w:val="20"/>
          <w:lang w:val="pl-PL"/>
        </w:rPr>
        <w:t xml:space="preserve">, że możemy współpracować z Visa </w:t>
      </w:r>
      <w:r w:rsidR="00D10D2B" w:rsidRPr="000D0CA4">
        <w:rPr>
          <w:rFonts w:cs="Segoe UI"/>
          <w:sz w:val="20"/>
          <w:lang w:val="pl-PL"/>
        </w:rPr>
        <w:t>przy</w:t>
      </w:r>
      <w:r w:rsidRPr="000D0CA4">
        <w:rPr>
          <w:rFonts w:cs="Segoe UI"/>
          <w:sz w:val="20"/>
          <w:lang w:val="pl-PL"/>
        </w:rPr>
        <w:t xml:space="preserve"> tworzeniu innowacyjnych rozwiązań, </w:t>
      </w:r>
      <w:r w:rsidR="00D10D2B" w:rsidRPr="000D0CA4">
        <w:rPr>
          <w:rFonts w:cs="Segoe UI"/>
          <w:sz w:val="20"/>
          <w:lang w:val="pl-PL"/>
        </w:rPr>
        <w:t>przynosz</w:t>
      </w:r>
      <w:r w:rsidRPr="000D0CA4">
        <w:rPr>
          <w:rFonts w:cs="Segoe UI"/>
          <w:sz w:val="20"/>
          <w:lang w:val="pl-PL"/>
        </w:rPr>
        <w:t xml:space="preserve">ących </w:t>
      </w:r>
      <w:r w:rsidR="00D10D2B" w:rsidRPr="000D0CA4">
        <w:rPr>
          <w:rFonts w:cs="Segoe UI"/>
          <w:sz w:val="20"/>
          <w:lang w:val="pl-PL"/>
        </w:rPr>
        <w:t xml:space="preserve">dodatkowe </w:t>
      </w:r>
      <w:r w:rsidRPr="000D0CA4">
        <w:rPr>
          <w:rFonts w:cs="Segoe UI"/>
          <w:sz w:val="20"/>
          <w:lang w:val="pl-PL"/>
        </w:rPr>
        <w:t>korzyści podróżujący</w:t>
      </w:r>
      <w:r w:rsidR="00D10D2B" w:rsidRPr="000D0CA4">
        <w:rPr>
          <w:rFonts w:cs="Segoe UI"/>
          <w:sz w:val="20"/>
          <w:lang w:val="pl-PL"/>
        </w:rPr>
        <w:t>m</w:t>
      </w:r>
      <w:r w:rsidRPr="000D0CA4">
        <w:rPr>
          <w:rFonts w:cs="Segoe UI"/>
          <w:sz w:val="20"/>
          <w:lang w:val="pl-PL"/>
        </w:rPr>
        <w:t xml:space="preserve"> posiadacz</w:t>
      </w:r>
      <w:r w:rsidR="00D10D2B" w:rsidRPr="000D0CA4">
        <w:rPr>
          <w:rFonts w:cs="Segoe UI"/>
          <w:sz w:val="20"/>
          <w:lang w:val="pl-PL"/>
        </w:rPr>
        <w:t>om</w:t>
      </w:r>
      <w:r w:rsidRPr="000D0CA4">
        <w:rPr>
          <w:rFonts w:cs="Segoe UI"/>
          <w:sz w:val="20"/>
          <w:lang w:val="pl-PL"/>
        </w:rPr>
        <w:t xml:space="preserve"> kart Visa” – powiedział Andrew Harrison </w:t>
      </w:r>
      <w:proofErr w:type="spellStart"/>
      <w:r w:rsidRPr="000D0CA4">
        <w:rPr>
          <w:rFonts w:cs="Segoe UI"/>
          <w:sz w:val="20"/>
          <w:lang w:val="pl-PL"/>
        </w:rPr>
        <w:t>Chinn</w:t>
      </w:r>
      <w:proofErr w:type="spellEnd"/>
      <w:r w:rsidRPr="000D0CA4">
        <w:rPr>
          <w:rFonts w:cs="Segoe UI"/>
          <w:sz w:val="20"/>
          <w:lang w:val="pl-PL"/>
        </w:rPr>
        <w:t xml:space="preserve">, </w:t>
      </w:r>
      <w:proofErr w:type="spellStart"/>
      <w:r w:rsidRPr="000D0CA4">
        <w:rPr>
          <w:rFonts w:cs="Segoe UI"/>
          <w:sz w:val="20"/>
          <w:lang w:val="pl-PL"/>
        </w:rPr>
        <w:t>global</w:t>
      </w:r>
      <w:proofErr w:type="spellEnd"/>
      <w:r w:rsidRPr="000D0CA4">
        <w:rPr>
          <w:rFonts w:cs="Segoe UI"/>
          <w:sz w:val="20"/>
          <w:lang w:val="pl-PL"/>
        </w:rPr>
        <w:t xml:space="preserve"> </w:t>
      </w:r>
      <w:proofErr w:type="spellStart"/>
      <w:r w:rsidRPr="000D0CA4">
        <w:rPr>
          <w:rFonts w:cs="Segoe UI"/>
          <w:sz w:val="20"/>
          <w:lang w:val="pl-PL"/>
        </w:rPr>
        <w:t>managing</w:t>
      </w:r>
      <w:proofErr w:type="spellEnd"/>
      <w:r w:rsidRPr="000D0CA4">
        <w:rPr>
          <w:rFonts w:cs="Segoe UI"/>
          <w:sz w:val="20"/>
          <w:lang w:val="pl-PL"/>
        </w:rPr>
        <w:t xml:space="preserve"> </w:t>
      </w:r>
      <w:proofErr w:type="spellStart"/>
      <w:r w:rsidRPr="000D0CA4">
        <w:rPr>
          <w:rFonts w:cs="Segoe UI"/>
          <w:sz w:val="20"/>
          <w:lang w:val="pl-PL"/>
        </w:rPr>
        <w:t>director</w:t>
      </w:r>
      <w:proofErr w:type="spellEnd"/>
      <w:r w:rsidRPr="000D0CA4">
        <w:rPr>
          <w:rFonts w:cs="Segoe UI"/>
          <w:sz w:val="20"/>
          <w:lang w:val="pl-PL"/>
        </w:rPr>
        <w:t xml:space="preserve">, </w:t>
      </w:r>
      <w:proofErr w:type="spellStart"/>
      <w:r w:rsidRPr="000D0CA4">
        <w:rPr>
          <w:rFonts w:cs="Segoe UI"/>
          <w:sz w:val="20"/>
          <w:lang w:val="pl-PL"/>
        </w:rPr>
        <w:t>DragonPass</w:t>
      </w:r>
      <w:proofErr w:type="spellEnd"/>
      <w:r w:rsidRPr="000D0CA4">
        <w:rPr>
          <w:rFonts w:cs="Segoe UI"/>
          <w:sz w:val="20"/>
          <w:lang w:val="pl-PL"/>
        </w:rPr>
        <w:t>. „</w:t>
      </w:r>
      <w:r w:rsidR="003D74B8" w:rsidRPr="000D0CA4">
        <w:rPr>
          <w:rFonts w:cs="Segoe UI"/>
          <w:sz w:val="20"/>
          <w:lang w:val="pl-PL"/>
        </w:rPr>
        <w:t>Świadcząc nasze usługi zawsze dążymy do tego, żeby – w często złożonym i skomplikowanym ekosystemie lotniskowym – za</w:t>
      </w:r>
      <w:r w:rsidR="008F6A2B" w:rsidRPr="000D0CA4">
        <w:rPr>
          <w:rFonts w:cs="Segoe UI"/>
          <w:sz w:val="20"/>
          <w:lang w:val="pl-PL"/>
        </w:rPr>
        <w:t>pewni</w:t>
      </w:r>
      <w:r w:rsidR="003D74B8" w:rsidRPr="000D0CA4">
        <w:rPr>
          <w:rFonts w:cs="Segoe UI"/>
          <w:sz w:val="20"/>
          <w:lang w:val="pl-PL"/>
        </w:rPr>
        <w:t xml:space="preserve">ć klientowi </w:t>
      </w:r>
      <w:r w:rsidR="008F6A2B" w:rsidRPr="000D0CA4">
        <w:rPr>
          <w:rFonts w:cs="Segoe UI"/>
          <w:sz w:val="20"/>
          <w:lang w:val="pl-PL"/>
        </w:rPr>
        <w:t>jak najwyższy komfort podróży</w:t>
      </w:r>
      <w:r w:rsidR="003D74B8" w:rsidRPr="000D0CA4">
        <w:rPr>
          <w:rFonts w:cs="Segoe UI"/>
          <w:sz w:val="20"/>
          <w:lang w:val="pl-PL"/>
        </w:rPr>
        <w:t>” – dodał Andrew Harrison Chin</w:t>
      </w:r>
      <w:r w:rsidR="000D0CA4">
        <w:rPr>
          <w:rFonts w:cs="Segoe UI"/>
          <w:sz w:val="20"/>
          <w:lang w:val="pl-PL"/>
        </w:rPr>
        <w:t>.</w:t>
      </w:r>
    </w:p>
    <w:p w14:paraId="417EBD26" w14:textId="77777777" w:rsidR="000D0CA4" w:rsidRDefault="000D0CA4" w:rsidP="000D0CA4">
      <w:pPr>
        <w:pStyle w:val="VisaBodyText"/>
        <w:spacing w:line="276" w:lineRule="auto"/>
        <w:rPr>
          <w:rFonts w:cs="Segoe UI"/>
          <w:szCs w:val="22"/>
          <w:lang w:val="pl-PL"/>
        </w:rPr>
      </w:pPr>
    </w:p>
    <w:p w14:paraId="102BAF88" w14:textId="77777777" w:rsidR="00955522" w:rsidRPr="001F6345" w:rsidRDefault="00916948" w:rsidP="00955522">
      <w:pPr>
        <w:pStyle w:val="VisaBodyText"/>
        <w:jc w:val="center"/>
        <w:rPr>
          <w:lang w:val="en-GB"/>
        </w:rPr>
      </w:pPr>
      <w:r w:rsidRPr="001F6345">
        <w:rPr>
          <w:lang w:val="en-GB"/>
        </w:rPr>
        <w:t>###</w:t>
      </w:r>
    </w:p>
    <w:p w14:paraId="76F9BC69" w14:textId="77777777" w:rsidR="003D74B8" w:rsidRPr="00324E60" w:rsidRDefault="003D74B8" w:rsidP="000D0CA4">
      <w:pPr>
        <w:spacing w:after="240"/>
        <w:rPr>
          <w:rFonts w:cs="Segoe UI"/>
          <w:b/>
          <w:bCs/>
          <w:i/>
          <w:iCs/>
          <w:sz w:val="20"/>
          <w:szCs w:val="20"/>
          <w:lang w:val="en-GB" w:eastAsia="ko-KR"/>
        </w:rPr>
      </w:pPr>
      <w:r w:rsidRPr="00324E60">
        <w:rPr>
          <w:rFonts w:cs="Segoe UI"/>
          <w:b/>
          <w:bCs/>
          <w:sz w:val="20"/>
          <w:szCs w:val="20"/>
          <w:lang w:val="en-GB" w:eastAsia="ko-KR"/>
        </w:rPr>
        <w:t>O Visa Inc.</w:t>
      </w:r>
    </w:p>
    <w:p w14:paraId="65BDF756" w14:textId="77777777" w:rsidR="003D74B8" w:rsidRDefault="003D74B8" w:rsidP="000D0CA4">
      <w:pPr>
        <w:spacing w:after="240" w:line="276" w:lineRule="auto"/>
        <w:rPr>
          <w:rFonts w:cs="Segoe UI"/>
          <w:sz w:val="20"/>
          <w:szCs w:val="20"/>
          <w:lang w:val="pl-PL"/>
        </w:rPr>
      </w:pPr>
      <w:r w:rsidRPr="00324E60">
        <w:rPr>
          <w:rFonts w:cs="Segoe UI"/>
          <w:sz w:val="20"/>
          <w:szCs w:val="20"/>
          <w:lang w:val="en-GB"/>
        </w:rPr>
        <w:t xml:space="preserve">Visa Inc. </w:t>
      </w:r>
      <w:r w:rsidRPr="001F6345">
        <w:rPr>
          <w:rFonts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1F6345">
        <w:rPr>
          <w:rFonts w:cs="Segoe UI"/>
          <w:sz w:val="20"/>
          <w:szCs w:val="20"/>
          <w:lang w:val="pl-PL"/>
        </w:rPr>
        <w:t>VisaNet</w:t>
      </w:r>
      <w:proofErr w:type="spellEnd"/>
      <w:r w:rsidRPr="001F6345">
        <w:rPr>
          <w:rFonts w:cs="Segoe UI"/>
          <w:sz w:val="20"/>
          <w:szCs w:val="20"/>
          <w:lang w:val="pl-PL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1F6345">
        <w:rPr>
          <w:rFonts w:cs="Segoe UI"/>
          <w:sz w:val="20"/>
          <w:szCs w:val="20"/>
          <w:lang w:val="pl-PL"/>
        </w:rPr>
        <w:t>internetem</w:t>
      </w:r>
      <w:proofErr w:type="spellEnd"/>
      <w:r w:rsidRPr="001F6345">
        <w:rPr>
          <w:rFonts w:cs="Segoe UI"/>
          <w:sz w:val="20"/>
          <w:szCs w:val="20"/>
          <w:lang w:val="pl-PL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www.visaeurope.com</w:t>
        </w:r>
      </w:hyperlink>
      <w:r w:rsidRPr="001F6345">
        <w:rPr>
          <w:rFonts w:cs="Segoe UI"/>
          <w:sz w:val="20"/>
          <w:szCs w:val="20"/>
          <w:lang w:val="pl-PL"/>
        </w:rPr>
        <w:t xml:space="preserve"> i </w:t>
      </w:r>
      <w:hyperlink r:id="rId11" w:history="1"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www.visa.pl</w:t>
        </w:r>
      </w:hyperlink>
      <w:r w:rsidRPr="001F6345">
        <w:rPr>
          <w:rFonts w:cs="Segoe UI"/>
          <w:sz w:val="20"/>
          <w:szCs w:val="20"/>
          <w:lang w:val="pl-PL"/>
        </w:rPr>
        <w:t xml:space="preserve">, na blogu </w:t>
      </w:r>
      <w:hyperlink r:id="rId12" w:history="1"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vision.visaeurope.com</w:t>
        </w:r>
      </w:hyperlink>
      <w:r w:rsidRPr="001F6345">
        <w:rPr>
          <w:rFonts w:cs="Segoe UI"/>
          <w:sz w:val="20"/>
          <w:szCs w:val="20"/>
          <w:lang w:val="pl-PL"/>
        </w:rPr>
        <w:t xml:space="preserve"> oraz na </w:t>
      </w:r>
      <w:proofErr w:type="spellStart"/>
      <w:r w:rsidRPr="001F6345">
        <w:rPr>
          <w:rFonts w:cs="Segoe UI"/>
          <w:sz w:val="20"/>
          <w:szCs w:val="20"/>
          <w:lang w:val="pl-PL"/>
        </w:rPr>
        <w:t>Twitterze</w:t>
      </w:r>
      <w:proofErr w:type="spellEnd"/>
      <w:r w:rsidRPr="001F6345">
        <w:rPr>
          <w:rFonts w:cs="Segoe UI"/>
          <w:sz w:val="20"/>
          <w:szCs w:val="20"/>
          <w:lang w:val="pl-PL"/>
        </w:rPr>
        <w:t xml:space="preserve"> </w:t>
      </w:r>
      <w:hyperlink r:id="rId13" w:history="1"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@</w:t>
        </w:r>
        <w:proofErr w:type="spellStart"/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VisaInEurope</w:t>
        </w:r>
        <w:proofErr w:type="spellEnd"/>
      </w:hyperlink>
      <w:r w:rsidRPr="001F6345">
        <w:rPr>
          <w:rFonts w:cs="Segoe UI"/>
          <w:sz w:val="20"/>
          <w:szCs w:val="20"/>
          <w:lang w:val="pl-PL"/>
        </w:rPr>
        <w:t xml:space="preserve"> i </w:t>
      </w:r>
      <w:hyperlink r:id="rId14" w:history="1"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@</w:t>
        </w:r>
        <w:proofErr w:type="spellStart"/>
        <w:r w:rsidRPr="001F6345">
          <w:rPr>
            <w:rStyle w:val="Hipercze"/>
            <w:rFonts w:eastAsiaTheme="minorEastAsia" w:cs="Segoe UI"/>
            <w:sz w:val="20"/>
            <w:szCs w:val="20"/>
            <w:lang w:val="pl-PL"/>
          </w:rPr>
          <w:t>Visa_PL</w:t>
        </w:r>
        <w:proofErr w:type="spellEnd"/>
      </w:hyperlink>
      <w:r w:rsidRPr="001F6345">
        <w:rPr>
          <w:rFonts w:cs="Segoe UI"/>
          <w:sz w:val="20"/>
          <w:szCs w:val="20"/>
          <w:lang w:val="pl-PL"/>
        </w:rPr>
        <w:t>.</w:t>
      </w:r>
    </w:p>
    <w:p w14:paraId="4F52F9AA" w14:textId="77777777" w:rsidR="000D0CA4" w:rsidRDefault="000D0CA4" w:rsidP="000D0CA4">
      <w:pPr>
        <w:spacing w:line="276" w:lineRule="auto"/>
        <w:rPr>
          <w:rFonts w:cs="Segoe UI"/>
          <w:sz w:val="20"/>
          <w:szCs w:val="20"/>
          <w:lang w:val="pl-PL"/>
        </w:rPr>
      </w:pPr>
    </w:p>
    <w:p w14:paraId="3D40C90C" w14:textId="77777777" w:rsidR="000D0CA4" w:rsidRPr="001F6345" w:rsidRDefault="000D0CA4" w:rsidP="000D0CA4">
      <w:pPr>
        <w:spacing w:line="276" w:lineRule="auto"/>
        <w:rPr>
          <w:rFonts w:cs="Segoe UI"/>
          <w:sz w:val="20"/>
          <w:szCs w:val="20"/>
          <w:lang w:val="pl-PL"/>
        </w:rPr>
      </w:pPr>
    </w:p>
    <w:p w14:paraId="3329EA93" w14:textId="77777777" w:rsidR="003D74B8" w:rsidRPr="000D0CA4" w:rsidRDefault="003D74B8" w:rsidP="000D0CA4">
      <w:pPr>
        <w:spacing w:line="360" w:lineRule="auto"/>
        <w:rPr>
          <w:rFonts w:cs="Segoe UI"/>
          <w:sz w:val="20"/>
          <w:szCs w:val="20"/>
          <w:lang w:val="pl-PL"/>
        </w:rPr>
      </w:pPr>
      <w:r w:rsidRPr="000D0CA4">
        <w:rPr>
          <w:rFonts w:cs="Segoe UI"/>
          <w:b/>
          <w:sz w:val="20"/>
          <w:szCs w:val="20"/>
          <w:lang w:val="pl-PL"/>
        </w:rPr>
        <w:t>Kontakt:</w:t>
      </w:r>
    </w:p>
    <w:p w14:paraId="6A18CF4F" w14:textId="77777777" w:rsidR="003D74B8" w:rsidRPr="001F6345" w:rsidRDefault="003D74B8" w:rsidP="000D0CA4">
      <w:pPr>
        <w:spacing w:line="360" w:lineRule="auto"/>
        <w:rPr>
          <w:rFonts w:cs="Segoe UI"/>
          <w:sz w:val="20"/>
          <w:szCs w:val="20"/>
          <w:lang w:val="pl-PL"/>
        </w:rPr>
      </w:pPr>
      <w:r w:rsidRPr="001F6345">
        <w:rPr>
          <w:rFonts w:cs="Segoe UI"/>
          <w:sz w:val="20"/>
          <w:szCs w:val="20"/>
          <w:lang w:val="pl-PL"/>
        </w:rPr>
        <w:t>Maciej Gajewski, Message House Agencja PR</w:t>
      </w:r>
    </w:p>
    <w:p w14:paraId="54D5F598" w14:textId="77777777" w:rsidR="003D74B8" w:rsidRPr="00A6278D" w:rsidRDefault="003D74B8" w:rsidP="000D0CA4">
      <w:pPr>
        <w:spacing w:line="360" w:lineRule="auto"/>
        <w:rPr>
          <w:rFonts w:cs="Segoe UI"/>
          <w:sz w:val="20"/>
          <w:szCs w:val="20"/>
          <w:lang w:val="pt-PT"/>
        </w:rPr>
      </w:pPr>
      <w:r w:rsidRPr="00A6278D">
        <w:rPr>
          <w:rFonts w:cs="Segoe UI"/>
          <w:sz w:val="20"/>
          <w:szCs w:val="20"/>
          <w:lang w:val="pt-PT"/>
        </w:rPr>
        <w:t>tel. 22 119 78 45</w:t>
      </w:r>
    </w:p>
    <w:p w14:paraId="2F3BB7A3" w14:textId="77777777" w:rsidR="003D74B8" w:rsidRPr="00A6278D" w:rsidRDefault="003D74B8" w:rsidP="000D0CA4">
      <w:pPr>
        <w:spacing w:line="360" w:lineRule="auto"/>
        <w:rPr>
          <w:rFonts w:cs="Segoe UI"/>
          <w:sz w:val="20"/>
          <w:szCs w:val="20"/>
          <w:lang w:val="pt-PT"/>
        </w:rPr>
      </w:pPr>
      <w:r w:rsidRPr="00A6278D">
        <w:rPr>
          <w:rFonts w:cs="Segoe UI"/>
          <w:sz w:val="20"/>
          <w:szCs w:val="20"/>
          <w:lang w:val="pt-PT"/>
        </w:rPr>
        <w:t xml:space="preserve">e-mail: </w:t>
      </w:r>
      <w:hyperlink r:id="rId15" w:history="1">
        <w:r w:rsidRPr="00A6278D">
          <w:rPr>
            <w:rStyle w:val="Hipercze"/>
            <w:rFonts w:eastAsiaTheme="minorEastAsia" w:cs="Segoe UI"/>
            <w:sz w:val="20"/>
            <w:szCs w:val="20"/>
            <w:lang w:val="pt-PT"/>
          </w:rPr>
          <w:t>maciej.gajewski@messagehouse.pl</w:t>
        </w:r>
      </w:hyperlink>
      <w:r w:rsidRPr="00A6278D">
        <w:rPr>
          <w:rFonts w:cs="Segoe UI"/>
          <w:sz w:val="20"/>
          <w:szCs w:val="20"/>
          <w:lang w:val="pt-PT"/>
        </w:rPr>
        <w:t xml:space="preserve">, </w:t>
      </w:r>
      <w:hyperlink r:id="rId16" w:history="1">
        <w:r w:rsidRPr="00A6278D">
          <w:rPr>
            <w:rStyle w:val="Hipercze"/>
            <w:rFonts w:eastAsiaTheme="minorEastAsia" w:cs="Segoe UI"/>
            <w:sz w:val="20"/>
            <w:szCs w:val="20"/>
            <w:lang w:val="pt-PT"/>
          </w:rPr>
          <w:t>biuro@messagehouse.pl</w:t>
        </w:r>
      </w:hyperlink>
      <w:r w:rsidRPr="00A6278D">
        <w:rPr>
          <w:rFonts w:cs="Segoe UI"/>
          <w:sz w:val="20"/>
          <w:szCs w:val="20"/>
          <w:lang w:val="pt-PT"/>
        </w:rPr>
        <w:t xml:space="preserve"> </w:t>
      </w:r>
    </w:p>
    <w:p w14:paraId="2100C5E1" w14:textId="77777777" w:rsidR="00F125EE" w:rsidRPr="001F6345" w:rsidRDefault="00F125EE" w:rsidP="00D57B68">
      <w:pPr>
        <w:pStyle w:val="s23"/>
        <w:tabs>
          <w:tab w:val="left" w:pos="0"/>
        </w:tabs>
        <w:spacing w:before="0" w:beforeAutospacing="0" w:after="0" w:afterAutospacing="0" w:line="276" w:lineRule="auto"/>
        <w:ind w:right="11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5B3FE2A" w14:textId="77777777" w:rsidR="003D74B8" w:rsidRPr="001F6345" w:rsidRDefault="003D74B8" w:rsidP="00D57B68">
      <w:pPr>
        <w:pStyle w:val="s23"/>
        <w:tabs>
          <w:tab w:val="left" w:pos="0"/>
        </w:tabs>
        <w:spacing w:before="0" w:beforeAutospacing="0" w:after="0" w:afterAutospacing="0" w:line="276" w:lineRule="auto"/>
        <w:ind w:right="11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489F037" w14:textId="655016AF" w:rsidR="00F125EE" w:rsidRPr="00D57B68" w:rsidRDefault="003D74B8" w:rsidP="00D57B68">
      <w:pPr>
        <w:spacing w:after="240" w:line="276" w:lineRule="auto"/>
        <w:jc w:val="both"/>
        <w:rPr>
          <w:rFonts w:cs="Segoe UI"/>
          <w:b/>
          <w:bCs/>
          <w:sz w:val="20"/>
          <w:szCs w:val="20"/>
          <w:lang w:val="pl-PL"/>
        </w:rPr>
      </w:pPr>
      <w:r w:rsidRPr="00D57B68">
        <w:rPr>
          <w:rFonts w:cs="Segoe UI"/>
          <w:b/>
          <w:bCs/>
          <w:sz w:val="20"/>
          <w:szCs w:val="20"/>
          <w:lang w:val="pl-PL"/>
        </w:rPr>
        <w:t xml:space="preserve">O </w:t>
      </w:r>
      <w:proofErr w:type="spellStart"/>
      <w:r w:rsidR="00F125EE" w:rsidRPr="00D57B68">
        <w:rPr>
          <w:rFonts w:cs="Segoe UI"/>
          <w:b/>
          <w:bCs/>
          <w:sz w:val="20"/>
          <w:szCs w:val="20"/>
          <w:lang w:val="pl-PL"/>
        </w:rPr>
        <w:t>DragonPass</w:t>
      </w:r>
      <w:proofErr w:type="spellEnd"/>
    </w:p>
    <w:p w14:paraId="4AD145F2" w14:textId="62107F82" w:rsidR="003D74B8" w:rsidRPr="00D57B68" w:rsidRDefault="003D74B8" w:rsidP="00D57B68">
      <w:pPr>
        <w:pStyle w:val="s23"/>
        <w:tabs>
          <w:tab w:val="left" w:pos="0"/>
        </w:tabs>
        <w:spacing w:before="0" w:beforeAutospacing="0" w:after="0" w:afterAutospacing="0" w:line="276" w:lineRule="auto"/>
        <w:ind w:right="11"/>
        <w:rPr>
          <w:rFonts w:ascii="Segoe UI" w:hAnsi="Segoe UI" w:cs="Segoe UI"/>
          <w:bCs/>
          <w:sz w:val="20"/>
          <w:szCs w:val="20"/>
          <w:lang w:val="pl-PL"/>
        </w:rPr>
      </w:pPr>
      <w:r w:rsidRPr="00D57B68">
        <w:rPr>
          <w:rFonts w:ascii="Segoe UI" w:hAnsi="Segoe UI" w:cs="Segoe UI"/>
          <w:bCs/>
          <w:sz w:val="20"/>
          <w:szCs w:val="20"/>
          <w:lang w:val="pl-PL"/>
        </w:rPr>
        <w:t xml:space="preserve">Firma </w:t>
      </w:r>
      <w:proofErr w:type="spellStart"/>
      <w:r w:rsidR="00F125EE" w:rsidRPr="00D57B68">
        <w:rPr>
          <w:rFonts w:ascii="Segoe UI" w:hAnsi="Segoe UI" w:cs="Segoe UI"/>
          <w:bCs/>
          <w:sz w:val="20"/>
          <w:szCs w:val="20"/>
          <w:lang w:val="pl-PL"/>
        </w:rPr>
        <w:t>DragonPass</w:t>
      </w:r>
      <w:proofErr w:type="spellEnd"/>
      <w:r w:rsidR="00F125EE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 Company Limited (NEEQ:835868)</w:t>
      </w:r>
      <w:r w:rsidRPr="00D57B68">
        <w:rPr>
          <w:rFonts w:ascii="Segoe UI" w:hAnsi="Segoe UI" w:cs="Segoe UI"/>
          <w:bCs/>
          <w:sz w:val="20"/>
          <w:szCs w:val="20"/>
          <w:lang w:val="pl-PL"/>
        </w:rPr>
        <w:t>, założona w 2005 r.</w:t>
      </w:r>
      <w:r w:rsidR="00CF6ECE">
        <w:rPr>
          <w:rFonts w:ascii="Segoe UI" w:hAnsi="Segoe UI" w:cs="Segoe UI"/>
          <w:bCs/>
          <w:sz w:val="20"/>
          <w:szCs w:val="20"/>
          <w:lang w:val="pl-PL"/>
        </w:rPr>
        <w:t>, jest jednym z najszybciej rozwijaj</w:t>
      </w:r>
      <w:r w:rsidRPr="00D57B68">
        <w:rPr>
          <w:rFonts w:ascii="Segoe UI" w:hAnsi="Segoe UI" w:cs="Segoe UI"/>
          <w:bCs/>
          <w:sz w:val="20"/>
          <w:szCs w:val="20"/>
          <w:lang w:val="pl-PL"/>
        </w:rPr>
        <w:t xml:space="preserve">ących </w:t>
      </w:r>
      <w:r w:rsidR="00CF6ECE">
        <w:rPr>
          <w:rFonts w:ascii="Segoe UI" w:hAnsi="Segoe UI" w:cs="Segoe UI"/>
          <w:bCs/>
          <w:sz w:val="20"/>
          <w:szCs w:val="20"/>
          <w:lang w:val="pl-PL"/>
        </w:rPr>
        <w:t xml:space="preserve">się </w:t>
      </w:r>
      <w:r w:rsidRPr="00D57B68">
        <w:rPr>
          <w:rFonts w:ascii="Segoe UI" w:hAnsi="Segoe UI" w:cs="Segoe UI"/>
          <w:bCs/>
          <w:sz w:val="20"/>
          <w:szCs w:val="20"/>
          <w:lang w:val="pl-PL"/>
        </w:rPr>
        <w:t xml:space="preserve">dostarczycieli </w:t>
      </w:r>
      <w:r w:rsidR="005C4880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usług i ułatwień dla podróżnych na całym świecie. Wykorzystując swoją innowacyjną platformę online oraz rozwiązania mobilne, </w:t>
      </w:r>
      <w:proofErr w:type="spellStart"/>
      <w:r w:rsidR="005C4880" w:rsidRPr="00D57B68">
        <w:rPr>
          <w:rFonts w:ascii="Segoe UI" w:hAnsi="Segoe UI" w:cs="Segoe UI"/>
          <w:bCs/>
          <w:sz w:val="20"/>
          <w:szCs w:val="20"/>
          <w:lang w:val="pl-PL"/>
        </w:rPr>
        <w:t>DragonPass</w:t>
      </w:r>
      <w:proofErr w:type="spellEnd"/>
      <w:r w:rsidR="005C4880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 zapewnia obsługę lotniskową dla ponad 10 mln uczestników programu, świadcząc cały szereg usług związanych w dostępem do saloników VIP, </w:t>
      </w:r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t>zniżkami w restauracjach lotniskowych, zapewnieniem prz</w:t>
      </w:r>
      <w:r w:rsidR="00CF6ECE">
        <w:rPr>
          <w:rFonts w:ascii="Segoe UI" w:hAnsi="Segoe UI" w:cs="Segoe UI"/>
          <w:bCs/>
          <w:sz w:val="20"/>
          <w:szCs w:val="20"/>
          <w:lang w:val="pl-PL"/>
        </w:rPr>
        <w:t>ejazdu luksusowymi samochodami</w:t>
      </w:r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 czy usługami </w:t>
      </w:r>
      <w:proofErr w:type="spellStart"/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t>concierge</w:t>
      </w:r>
      <w:proofErr w:type="spellEnd"/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. Stale rozszerzający się zasięg programu obejmuje saloniki i restauracje lotniskowe w ponad 120 krajach, na ponad 450 lotniskach i dworcach kolejowych. Połączenie innowacyjnej oferty usługowej </w:t>
      </w:r>
      <w:proofErr w:type="spellStart"/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lastRenderedPageBreak/>
        <w:t>DragonPass</w:t>
      </w:r>
      <w:proofErr w:type="spellEnd"/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 z platformą technologiczną firmy zapewnia wyjątkowe doświadczenia dla końcowego użytkownika, wspierając partnerów korporacyjnych w kreowaniu marki i relacj</w:t>
      </w:r>
      <w:r w:rsidR="00CF6ECE">
        <w:rPr>
          <w:rFonts w:ascii="Segoe UI" w:hAnsi="Segoe UI" w:cs="Segoe UI"/>
          <w:bCs/>
          <w:sz w:val="20"/>
          <w:szCs w:val="20"/>
          <w:lang w:val="pl-PL"/>
        </w:rPr>
        <w:t>ach z użytkownikami ich usług</w:t>
      </w:r>
      <w:r w:rsidR="00942667" w:rsidRPr="00D57B68">
        <w:rPr>
          <w:rFonts w:ascii="Segoe UI" w:hAnsi="Segoe UI" w:cs="Segoe UI"/>
          <w:bCs/>
          <w:sz w:val="20"/>
          <w:szCs w:val="20"/>
          <w:lang w:val="pl-PL"/>
        </w:rPr>
        <w:t>.</w:t>
      </w:r>
      <w:r w:rsidR="00007695" w:rsidRPr="00D57B68">
        <w:rPr>
          <w:rFonts w:ascii="Segoe UI" w:hAnsi="Segoe UI" w:cs="Segoe UI"/>
          <w:bCs/>
          <w:sz w:val="20"/>
          <w:szCs w:val="20"/>
          <w:lang w:val="pl-PL"/>
        </w:rPr>
        <w:t xml:space="preserve"> Więcej informacji na stronie: </w:t>
      </w:r>
      <w:hyperlink r:id="rId17" w:history="1">
        <w:r w:rsidR="00CF6ECE" w:rsidRPr="00F5009B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>http://en.dragonpass.com.cn/</w:t>
        </w:r>
      </w:hyperlink>
      <w:r w:rsidR="00007695" w:rsidRPr="00D57B68">
        <w:rPr>
          <w:rFonts w:ascii="Segoe UI" w:hAnsi="Segoe UI" w:cs="Segoe UI"/>
          <w:bCs/>
          <w:sz w:val="20"/>
          <w:szCs w:val="20"/>
          <w:lang w:val="pl-PL"/>
        </w:rPr>
        <w:t>.</w:t>
      </w:r>
    </w:p>
    <w:p w14:paraId="59753831" w14:textId="77777777" w:rsidR="00942667" w:rsidRPr="00D57B68" w:rsidRDefault="00942667" w:rsidP="00D57B68">
      <w:pPr>
        <w:pStyle w:val="s23"/>
        <w:tabs>
          <w:tab w:val="left" w:pos="0"/>
        </w:tabs>
        <w:spacing w:before="0" w:beforeAutospacing="0" w:after="0" w:afterAutospacing="0" w:line="276" w:lineRule="auto"/>
        <w:ind w:right="11"/>
        <w:rPr>
          <w:rFonts w:ascii="Segoe UI" w:hAnsi="Segoe UI" w:cs="Segoe UI"/>
          <w:bCs/>
          <w:sz w:val="20"/>
          <w:szCs w:val="20"/>
          <w:lang w:val="pl-PL"/>
        </w:rPr>
      </w:pPr>
    </w:p>
    <w:p w14:paraId="00F9A37F" w14:textId="77777777" w:rsidR="00F125EE" w:rsidRPr="00D57B68" w:rsidRDefault="00F125EE" w:rsidP="00D57B68">
      <w:pPr>
        <w:spacing w:line="276" w:lineRule="auto"/>
        <w:rPr>
          <w:rFonts w:cs="Segoe UI"/>
          <w:color w:val="1F497D"/>
          <w:sz w:val="20"/>
          <w:szCs w:val="20"/>
          <w:lang w:val="pl-PL"/>
        </w:rPr>
      </w:pPr>
    </w:p>
    <w:p w14:paraId="0401DDA3" w14:textId="77777777" w:rsidR="00F125EE" w:rsidRPr="00D57B68" w:rsidRDefault="00D3189A" w:rsidP="00D57B68">
      <w:pPr>
        <w:pStyle w:val="s38"/>
        <w:tabs>
          <w:tab w:val="left" w:pos="0"/>
        </w:tabs>
        <w:spacing w:before="0" w:beforeAutospacing="0" w:after="0" w:afterAutospacing="0" w:line="360" w:lineRule="auto"/>
        <w:ind w:right="11"/>
        <w:rPr>
          <w:rFonts w:ascii="Segoe UI" w:hAnsi="Segoe UI" w:cs="Segoe UI"/>
          <w:color w:val="000000"/>
          <w:sz w:val="20"/>
          <w:szCs w:val="20"/>
          <w:lang w:val="pl-PL"/>
        </w:rPr>
      </w:pPr>
      <w:proofErr w:type="spellStart"/>
      <w:r w:rsidRPr="00D57B68">
        <w:rPr>
          <w:rFonts w:ascii="Segoe UI" w:hAnsi="Segoe UI" w:cs="Segoe UI"/>
          <w:b/>
          <w:color w:val="000000"/>
          <w:sz w:val="20"/>
          <w:szCs w:val="20"/>
          <w:lang w:val="pl-PL"/>
        </w:rPr>
        <w:t>DragonPass</w:t>
      </w:r>
      <w:proofErr w:type="spellEnd"/>
      <w:r w:rsidR="004A547B" w:rsidRPr="00D57B68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</w:t>
      </w:r>
      <w:r w:rsidR="00942667" w:rsidRPr="00D57B68">
        <w:rPr>
          <w:rFonts w:ascii="Segoe UI" w:hAnsi="Segoe UI" w:cs="Segoe UI"/>
          <w:b/>
          <w:color w:val="000000"/>
          <w:sz w:val="20"/>
          <w:szCs w:val="20"/>
          <w:lang w:val="pl-PL"/>
        </w:rPr>
        <w:t>– k</w:t>
      </w:r>
      <w:r w:rsidR="004A547B" w:rsidRPr="00D57B68">
        <w:rPr>
          <w:rFonts w:ascii="Segoe UI" w:hAnsi="Segoe UI" w:cs="Segoe UI"/>
          <w:b/>
          <w:color w:val="000000"/>
          <w:sz w:val="20"/>
          <w:szCs w:val="20"/>
          <w:lang w:val="pl-PL"/>
        </w:rPr>
        <w:t>onta</w:t>
      </w:r>
      <w:r w:rsidR="00942667" w:rsidRPr="00D57B68">
        <w:rPr>
          <w:rFonts w:ascii="Segoe UI" w:hAnsi="Segoe UI" w:cs="Segoe UI"/>
          <w:b/>
          <w:color w:val="000000"/>
          <w:sz w:val="20"/>
          <w:szCs w:val="20"/>
          <w:lang w:val="pl-PL"/>
        </w:rPr>
        <w:t>k</w:t>
      </w:r>
      <w:r w:rsidR="004A547B" w:rsidRPr="00D57B68">
        <w:rPr>
          <w:rFonts w:ascii="Segoe UI" w:hAnsi="Segoe UI" w:cs="Segoe UI"/>
          <w:b/>
          <w:color w:val="000000"/>
          <w:sz w:val="20"/>
          <w:szCs w:val="20"/>
          <w:lang w:val="pl-PL"/>
        </w:rPr>
        <w:t>t</w:t>
      </w:r>
    </w:p>
    <w:p w14:paraId="62992D41" w14:textId="77777777" w:rsidR="00CD77E2" w:rsidRPr="00D57B68" w:rsidRDefault="00CD77E2" w:rsidP="00D57B68">
      <w:pPr>
        <w:pStyle w:val="s30"/>
        <w:tabs>
          <w:tab w:val="left" w:pos="0"/>
        </w:tabs>
        <w:spacing w:before="0" w:beforeAutospacing="0" w:after="0" w:afterAutospacing="0" w:line="360" w:lineRule="auto"/>
        <w:ind w:right="11"/>
        <w:rPr>
          <w:rFonts w:ascii="Segoe UI" w:hAnsi="Segoe UI" w:cs="Segoe UI"/>
          <w:color w:val="000000"/>
          <w:sz w:val="20"/>
          <w:szCs w:val="20"/>
        </w:rPr>
      </w:pPr>
      <w:r w:rsidRPr="00D57B68">
        <w:rPr>
          <w:rFonts w:ascii="Segoe UI" w:hAnsi="Segoe UI" w:cs="Segoe UI"/>
          <w:color w:val="000000"/>
          <w:sz w:val="20"/>
          <w:szCs w:val="20"/>
        </w:rPr>
        <w:t>Sarah Gorton</w:t>
      </w:r>
    </w:p>
    <w:p w14:paraId="2969F613" w14:textId="77777777" w:rsidR="00CD77E2" w:rsidRPr="00D57B68" w:rsidRDefault="00007695" w:rsidP="00D57B68">
      <w:pPr>
        <w:pStyle w:val="s30"/>
        <w:tabs>
          <w:tab w:val="left" w:pos="0"/>
        </w:tabs>
        <w:spacing w:before="0" w:beforeAutospacing="0" w:after="0" w:afterAutospacing="0" w:line="360" w:lineRule="auto"/>
        <w:ind w:right="11"/>
        <w:rPr>
          <w:rFonts w:ascii="Segoe UI" w:hAnsi="Segoe UI" w:cs="Segoe UI"/>
          <w:color w:val="000000"/>
          <w:sz w:val="20"/>
          <w:szCs w:val="20"/>
        </w:rPr>
      </w:pPr>
      <w:r w:rsidRPr="00D57B68">
        <w:rPr>
          <w:rFonts w:ascii="Segoe UI" w:hAnsi="Segoe UI" w:cs="Segoe UI"/>
          <w:color w:val="000000"/>
          <w:sz w:val="20"/>
          <w:szCs w:val="20"/>
        </w:rPr>
        <w:t>e-</w:t>
      </w:r>
      <w:r w:rsidR="00CD77E2" w:rsidRPr="00D57B68">
        <w:rPr>
          <w:rFonts w:ascii="Segoe UI" w:hAnsi="Segoe UI" w:cs="Segoe UI"/>
          <w:color w:val="000000"/>
          <w:sz w:val="20"/>
          <w:szCs w:val="20"/>
        </w:rPr>
        <w:t xml:space="preserve">mail: </w:t>
      </w:r>
      <w:hyperlink r:id="rId18" w:history="1">
        <w:r w:rsidR="00CD77E2" w:rsidRPr="00D57B68">
          <w:rPr>
            <w:rStyle w:val="Hipercze"/>
            <w:rFonts w:ascii="Segoe UI" w:hAnsi="Segoe UI" w:cs="Segoe UI"/>
            <w:sz w:val="20"/>
            <w:szCs w:val="20"/>
          </w:rPr>
          <w:t>sarah@dragonpassuk.com</w:t>
        </w:r>
      </w:hyperlink>
    </w:p>
    <w:p w14:paraId="6111FA1D" w14:textId="77777777" w:rsidR="00CD77E2" w:rsidRPr="00D57B68" w:rsidRDefault="00007695" w:rsidP="00D57B68">
      <w:pPr>
        <w:pStyle w:val="s30"/>
        <w:tabs>
          <w:tab w:val="left" w:pos="0"/>
        </w:tabs>
        <w:spacing w:before="0" w:beforeAutospacing="0" w:after="0" w:afterAutospacing="0" w:line="360" w:lineRule="auto"/>
        <w:ind w:right="11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D57B68">
        <w:rPr>
          <w:rFonts w:ascii="Segoe UI" w:hAnsi="Segoe UI" w:cs="Segoe UI"/>
          <w:color w:val="000000"/>
          <w:sz w:val="20"/>
          <w:szCs w:val="20"/>
          <w:lang w:val="pl-PL"/>
        </w:rPr>
        <w:t>tel.</w:t>
      </w:r>
      <w:r w:rsidR="00CD77E2" w:rsidRPr="00D57B68">
        <w:rPr>
          <w:rFonts w:ascii="Segoe UI" w:hAnsi="Segoe UI" w:cs="Segoe UI"/>
          <w:color w:val="000000"/>
          <w:sz w:val="20"/>
          <w:szCs w:val="20"/>
          <w:lang w:val="pl-PL"/>
        </w:rPr>
        <w:t xml:space="preserve"> +44 7805 336868</w:t>
      </w:r>
    </w:p>
    <w:p w14:paraId="09B501C1" w14:textId="77777777" w:rsidR="00CD77E2" w:rsidRPr="006754C6" w:rsidRDefault="00CD77E2" w:rsidP="00D57B68">
      <w:pPr>
        <w:pStyle w:val="StyleSecondLevelTextBold"/>
        <w:numPr>
          <w:ilvl w:val="0"/>
          <w:numId w:val="0"/>
        </w:numPr>
        <w:spacing w:line="276" w:lineRule="auto"/>
        <w:ind w:left="360" w:hanging="360"/>
        <w:rPr>
          <w:color w:val="auto"/>
          <w:lang w:val="pl-PL"/>
        </w:rPr>
      </w:pPr>
    </w:p>
    <w:sectPr w:rsidR="00CD77E2" w:rsidRPr="006754C6" w:rsidSect="00BD498A">
      <w:footerReference w:type="default" r:id="rId19"/>
      <w:pgSz w:w="12240" w:h="15840" w:code="1"/>
      <w:pgMar w:top="1276" w:right="1080" w:bottom="720" w:left="1440" w:header="720" w:footer="86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42FF5" w16cid:durableId="1E086A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C88E" w14:textId="77777777" w:rsidR="00227E3F" w:rsidRDefault="00227E3F">
      <w:r>
        <w:separator/>
      </w:r>
    </w:p>
  </w:endnote>
  <w:endnote w:type="continuationSeparator" w:id="0">
    <w:p w14:paraId="5DF83FED" w14:textId="77777777" w:rsidR="00227E3F" w:rsidRDefault="0022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7B6A" w14:textId="64E8C817" w:rsidR="00924F07" w:rsidRPr="0037733B" w:rsidRDefault="00924F07" w:rsidP="00F12599">
    <w:pPr>
      <w:pStyle w:val="VisaBodyText"/>
      <w:tabs>
        <w:tab w:val="right" w:pos="9630"/>
      </w:tabs>
      <w:rPr>
        <w:sz w:val="18"/>
        <w:szCs w:val="18"/>
      </w:rPr>
    </w:pPr>
    <w:r w:rsidRPr="0037733B">
      <w:rPr>
        <w:sz w:val="18"/>
        <w:szCs w:val="18"/>
      </w:rPr>
      <w:tab/>
    </w:r>
    <w:r w:rsidRPr="0037733B">
      <w:rPr>
        <w:sz w:val="18"/>
        <w:szCs w:val="18"/>
      </w:rPr>
      <w:fldChar w:fldCharType="begin"/>
    </w:r>
    <w:r w:rsidRPr="0037733B">
      <w:rPr>
        <w:sz w:val="18"/>
        <w:szCs w:val="18"/>
      </w:rPr>
      <w:instrText xml:space="preserve"> PAGE </w:instrText>
    </w:r>
    <w:r w:rsidRPr="0037733B">
      <w:rPr>
        <w:sz w:val="18"/>
        <w:szCs w:val="18"/>
      </w:rPr>
      <w:fldChar w:fldCharType="separate"/>
    </w:r>
    <w:r w:rsidR="007E5D60">
      <w:rPr>
        <w:noProof/>
        <w:sz w:val="18"/>
        <w:szCs w:val="18"/>
      </w:rPr>
      <w:t>3</w:t>
    </w:r>
    <w:r w:rsidRPr="003773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54A7" w14:textId="77777777" w:rsidR="00227E3F" w:rsidRDefault="00227E3F">
      <w:r>
        <w:separator/>
      </w:r>
    </w:p>
  </w:footnote>
  <w:footnote w:type="continuationSeparator" w:id="0">
    <w:p w14:paraId="4B9245A0" w14:textId="77777777" w:rsidR="00227E3F" w:rsidRDefault="00227E3F">
      <w:r>
        <w:continuationSeparator/>
      </w:r>
    </w:p>
  </w:footnote>
  <w:footnote w:id="1">
    <w:p w14:paraId="538BE588" w14:textId="77777777" w:rsidR="00924F07" w:rsidRDefault="00924F07" w:rsidP="000F129C">
      <w:pPr>
        <w:pStyle w:val="Tekstprzypisudolnego"/>
      </w:pPr>
      <w:r>
        <w:rPr>
          <w:rStyle w:val="Odwoanieprzypisudolnego"/>
        </w:rPr>
        <w:t>[1]</w:t>
      </w:r>
      <w:r>
        <w:t xml:space="preserve"> </w:t>
      </w:r>
      <w:hyperlink r:id="rId1" w:history="1">
        <w:r w:rsidRPr="000D0CA4">
          <w:rPr>
            <w:rStyle w:val="Hipercze"/>
            <w:sz w:val="18"/>
            <w:szCs w:val="18"/>
          </w:rPr>
          <w:t>https://www.aci-europe.org/press-releases.html</w:t>
        </w:r>
      </w:hyperlink>
      <w:r>
        <w:rPr>
          <w:rStyle w:val="Hipercze"/>
        </w:rPr>
        <w:t xml:space="preserve"> </w:t>
      </w:r>
    </w:p>
    <w:p w14:paraId="38F16FC5" w14:textId="77777777" w:rsidR="00924F07" w:rsidRDefault="00924F07" w:rsidP="000F129C">
      <w:pPr>
        <w:pStyle w:val="Tekstprzypisudolnego"/>
        <w:rPr>
          <w:lang w:val="en-GB"/>
        </w:rPr>
      </w:pPr>
      <w:r>
        <w:rPr>
          <w:vertAlign w:val="superscript"/>
        </w:rPr>
        <w:t xml:space="preserve">[2] </w:t>
      </w:r>
      <w:hyperlink r:id="rId2" w:history="1">
        <w:r w:rsidRPr="000D0CA4">
          <w:rPr>
            <w:rStyle w:val="Hipercze"/>
            <w:sz w:val="18"/>
            <w:szCs w:val="18"/>
          </w:rPr>
          <w:t>https://www.ft.com/content/5628f254-778e-11e7-90c0-90a9d1bc9691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08"/>
    <w:multiLevelType w:val="hybridMultilevel"/>
    <w:tmpl w:val="C7522434"/>
    <w:lvl w:ilvl="0" w:tplc="241CC906">
      <w:start w:val="1"/>
      <w:numFmt w:val="bullet"/>
      <w:pStyle w:val="VisaHeadLevel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15C"/>
    <w:multiLevelType w:val="hybridMultilevel"/>
    <w:tmpl w:val="6300874E"/>
    <w:lvl w:ilvl="0" w:tplc="EAEE4040">
      <w:start w:val="2015"/>
      <w:numFmt w:val="bullet"/>
      <w:lvlText w:val="-"/>
      <w:lvlJc w:val="left"/>
      <w:pPr>
        <w:ind w:left="45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2167FA"/>
    <w:multiLevelType w:val="hybridMultilevel"/>
    <w:tmpl w:val="6A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9BE"/>
    <w:multiLevelType w:val="hybridMultilevel"/>
    <w:tmpl w:val="D780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EAA"/>
    <w:multiLevelType w:val="hybridMultilevel"/>
    <w:tmpl w:val="CC383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05FB"/>
    <w:multiLevelType w:val="hybridMultilevel"/>
    <w:tmpl w:val="560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29D3"/>
    <w:multiLevelType w:val="hybridMultilevel"/>
    <w:tmpl w:val="599E654A"/>
    <w:lvl w:ilvl="0" w:tplc="4D7A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5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BD06B5"/>
    <w:multiLevelType w:val="hybridMultilevel"/>
    <w:tmpl w:val="1332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37B8"/>
    <w:multiLevelType w:val="hybridMultilevel"/>
    <w:tmpl w:val="7BA4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5B9A"/>
    <w:multiLevelType w:val="hybridMultilevel"/>
    <w:tmpl w:val="F19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A3C"/>
    <w:multiLevelType w:val="hybridMultilevel"/>
    <w:tmpl w:val="916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923"/>
    <w:multiLevelType w:val="hybridMultilevel"/>
    <w:tmpl w:val="C4A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0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3"/>
    <w:rsid w:val="00000580"/>
    <w:rsid w:val="000009BF"/>
    <w:rsid w:val="00004895"/>
    <w:rsid w:val="00007695"/>
    <w:rsid w:val="00007CB2"/>
    <w:rsid w:val="000114DD"/>
    <w:rsid w:val="0001257C"/>
    <w:rsid w:val="00013891"/>
    <w:rsid w:val="00014F4C"/>
    <w:rsid w:val="000164A0"/>
    <w:rsid w:val="000200B7"/>
    <w:rsid w:val="00020CAB"/>
    <w:rsid w:val="0002284B"/>
    <w:rsid w:val="000241C9"/>
    <w:rsid w:val="000263B7"/>
    <w:rsid w:val="00030A0A"/>
    <w:rsid w:val="00031056"/>
    <w:rsid w:val="00033FF7"/>
    <w:rsid w:val="000413E1"/>
    <w:rsid w:val="00047C5B"/>
    <w:rsid w:val="00050948"/>
    <w:rsid w:val="0005117C"/>
    <w:rsid w:val="00051B20"/>
    <w:rsid w:val="000604A8"/>
    <w:rsid w:val="000613F2"/>
    <w:rsid w:val="0006602A"/>
    <w:rsid w:val="000668BD"/>
    <w:rsid w:val="00074532"/>
    <w:rsid w:val="00074DBA"/>
    <w:rsid w:val="00077CE6"/>
    <w:rsid w:val="0008073B"/>
    <w:rsid w:val="00084786"/>
    <w:rsid w:val="000860D7"/>
    <w:rsid w:val="00090142"/>
    <w:rsid w:val="00090450"/>
    <w:rsid w:val="000A383D"/>
    <w:rsid w:val="000A556D"/>
    <w:rsid w:val="000A7D8F"/>
    <w:rsid w:val="000B0D23"/>
    <w:rsid w:val="000B22F8"/>
    <w:rsid w:val="000C3976"/>
    <w:rsid w:val="000C4333"/>
    <w:rsid w:val="000C6249"/>
    <w:rsid w:val="000D099B"/>
    <w:rsid w:val="000D0CA4"/>
    <w:rsid w:val="000D1E9D"/>
    <w:rsid w:val="000D2B1C"/>
    <w:rsid w:val="000D48E3"/>
    <w:rsid w:val="000D5E87"/>
    <w:rsid w:val="000D62F6"/>
    <w:rsid w:val="000F129C"/>
    <w:rsid w:val="00100076"/>
    <w:rsid w:val="001022E7"/>
    <w:rsid w:val="00106CB7"/>
    <w:rsid w:val="001075A8"/>
    <w:rsid w:val="00107E17"/>
    <w:rsid w:val="00110AC0"/>
    <w:rsid w:val="001126D6"/>
    <w:rsid w:val="00112A60"/>
    <w:rsid w:val="001143A5"/>
    <w:rsid w:val="001157D8"/>
    <w:rsid w:val="00115A59"/>
    <w:rsid w:val="00115F1B"/>
    <w:rsid w:val="00116D4D"/>
    <w:rsid w:val="00120974"/>
    <w:rsid w:val="00121B5E"/>
    <w:rsid w:val="00132481"/>
    <w:rsid w:val="001341D3"/>
    <w:rsid w:val="001359BA"/>
    <w:rsid w:val="0014085B"/>
    <w:rsid w:val="001409B1"/>
    <w:rsid w:val="001420FC"/>
    <w:rsid w:val="0014213F"/>
    <w:rsid w:val="00143CFE"/>
    <w:rsid w:val="00146B87"/>
    <w:rsid w:val="001476D1"/>
    <w:rsid w:val="00153296"/>
    <w:rsid w:val="0015376A"/>
    <w:rsid w:val="001549F6"/>
    <w:rsid w:val="0015670C"/>
    <w:rsid w:val="0015740A"/>
    <w:rsid w:val="0016223B"/>
    <w:rsid w:val="00173818"/>
    <w:rsid w:val="00173EF6"/>
    <w:rsid w:val="00177AD0"/>
    <w:rsid w:val="001801F9"/>
    <w:rsid w:val="00184A73"/>
    <w:rsid w:val="00186B3C"/>
    <w:rsid w:val="001914F3"/>
    <w:rsid w:val="00195DF3"/>
    <w:rsid w:val="00196F45"/>
    <w:rsid w:val="001974C3"/>
    <w:rsid w:val="001A457B"/>
    <w:rsid w:val="001A4E17"/>
    <w:rsid w:val="001A5477"/>
    <w:rsid w:val="001A643A"/>
    <w:rsid w:val="001B29E9"/>
    <w:rsid w:val="001C2D6F"/>
    <w:rsid w:val="001C4480"/>
    <w:rsid w:val="001C5B08"/>
    <w:rsid w:val="001C77B6"/>
    <w:rsid w:val="001D1C26"/>
    <w:rsid w:val="001D3628"/>
    <w:rsid w:val="001D709F"/>
    <w:rsid w:val="001D788B"/>
    <w:rsid w:val="001E09C5"/>
    <w:rsid w:val="001E11E5"/>
    <w:rsid w:val="001F0342"/>
    <w:rsid w:val="001F08EF"/>
    <w:rsid w:val="001F37B8"/>
    <w:rsid w:val="001F62BC"/>
    <w:rsid w:val="001F6345"/>
    <w:rsid w:val="001F6C65"/>
    <w:rsid w:val="00201D21"/>
    <w:rsid w:val="00202013"/>
    <w:rsid w:val="00202303"/>
    <w:rsid w:val="00202902"/>
    <w:rsid w:val="00204661"/>
    <w:rsid w:val="00205BB0"/>
    <w:rsid w:val="002075C3"/>
    <w:rsid w:val="002118ED"/>
    <w:rsid w:val="00213C4E"/>
    <w:rsid w:val="00220EA3"/>
    <w:rsid w:val="00221D61"/>
    <w:rsid w:val="00222C36"/>
    <w:rsid w:val="00223E7D"/>
    <w:rsid w:val="002246BF"/>
    <w:rsid w:val="00227E3F"/>
    <w:rsid w:val="00230430"/>
    <w:rsid w:val="00235C8C"/>
    <w:rsid w:val="00237FCB"/>
    <w:rsid w:val="002406CF"/>
    <w:rsid w:val="00241ADE"/>
    <w:rsid w:val="002422C3"/>
    <w:rsid w:val="00242F42"/>
    <w:rsid w:val="00244F50"/>
    <w:rsid w:val="00247655"/>
    <w:rsid w:val="00247AC4"/>
    <w:rsid w:val="00250932"/>
    <w:rsid w:val="0025467A"/>
    <w:rsid w:val="00255B24"/>
    <w:rsid w:val="00260F76"/>
    <w:rsid w:val="00261373"/>
    <w:rsid w:val="002623B7"/>
    <w:rsid w:val="00263ED2"/>
    <w:rsid w:val="00263EE7"/>
    <w:rsid w:val="0027238A"/>
    <w:rsid w:val="002725BD"/>
    <w:rsid w:val="00273902"/>
    <w:rsid w:val="00277ED6"/>
    <w:rsid w:val="00281D56"/>
    <w:rsid w:val="0028219A"/>
    <w:rsid w:val="0028243F"/>
    <w:rsid w:val="002827E6"/>
    <w:rsid w:val="00284413"/>
    <w:rsid w:val="00286788"/>
    <w:rsid w:val="00287890"/>
    <w:rsid w:val="00287B59"/>
    <w:rsid w:val="00287D5C"/>
    <w:rsid w:val="00294534"/>
    <w:rsid w:val="002A052C"/>
    <w:rsid w:val="002A164A"/>
    <w:rsid w:val="002A239C"/>
    <w:rsid w:val="002A2550"/>
    <w:rsid w:val="002A6791"/>
    <w:rsid w:val="002A6FDF"/>
    <w:rsid w:val="002A7548"/>
    <w:rsid w:val="002B128A"/>
    <w:rsid w:val="002B1739"/>
    <w:rsid w:val="002B1D64"/>
    <w:rsid w:val="002B24D9"/>
    <w:rsid w:val="002B7949"/>
    <w:rsid w:val="002C046E"/>
    <w:rsid w:val="002C1E27"/>
    <w:rsid w:val="002C6E12"/>
    <w:rsid w:val="002C7744"/>
    <w:rsid w:val="002C77D5"/>
    <w:rsid w:val="002D09B8"/>
    <w:rsid w:val="002D14F7"/>
    <w:rsid w:val="002D37C0"/>
    <w:rsid w:val="002E017F"/>
    <w:rsid w:val="002E4E82"/>
    <w:rsid w:val="002E524A"/>
    <w:rsid w:val="002F1916"/>
    <w:rsid w:val="002F7343"/>
    <w:rsid w:val="00300FEC"/>
    <w:rsid w:val="003040E3"/>
    <w:rsid w:val="00310B36"/>
    <w:rsid w:val="00311F8E"/>
    <w:rsid w:val="00316CA1"/>
    <w:rsid w:val="00317D9E"/>
    <w:rsid w:val="00317F0D"/>
    <w:rsid w:val="00324BA2"/>
    <w:rsid w:val="00327DF2"/>
    <w:rsid w:val="003321BE"/>
    <w:rsid w:val="00335060"/>
    <w:rsid w:val="00340E47"/>
    <w:rsid w:val="0034176B"/>
    <w:rsid w:val="0034713A"/>
    <w:rsid w:val="00352D1D"/>
    <w:rsid w:val="003566B6"/>
    <w:rsid w:val="00356D16"/>
    <w:rsid w:val="00361C7A"/>
    <w:rsid w:val="00361D69"/>
    <w:rsid w:val="00364E44"/>
    <w:rsid w:val="00367B83"/>
    <w:rsid w:val="0037298C"/>
    <w:rsid w:val="0037566C"/>
    <w:rsid w:val="00377A1A"/>
    <w:rsid w:val="00377D92"/>
    <w:rsid w:val="00377F95"/>
    <w:rsid w:val="003823E1"/>
    <w:rsid w:val="0038362A"/>
    <w:rsid w:val="00383A73"/>
    <w:rsid w:val="00384261"/>
    <w:rsid w:val="00386355"/>
    <w:rsid w:val="00386CA2"/>
    <w:rsid w:val="003910A1"/>
    <w:rsid w:val="003941C4"/>
    <w:rsid w:val="003A739B"/>
    <w:rsid w:val="003A7622"/>
    <w:rsid w:val="003B0E61"/>
    <w:rsid w:val="003B28F5"/>
    <w:rsid w:val="003B679D"/>
    <w:rsid w:val="003B7ABD"/>
    <w:rsid w:val="003B7E73"/>
    <w:rsid w:val="003C285D"/>
    <w:rsid w:val="003C324E"/>
    <w:rsid w:val="003C55D3"/>
    <w:rsid w:val="003C58BB"/>
    <w:rsid w:val="003C5DF2"/>
    <w:rsid w:val="003C70E6"/>
    <w:rsid w:val="003D0807"/>
    <w:rsid w:val="003D1171"/>
    <w:rsid w:val="003D44B1"/>
    <w:rsid w:val="003D694D"/>
    <w:rsid w:val="003D6B59"/>
    <w:rsid w:val="003D74B8"/>
    <w:rsid w:val="003E6EBE"/>
    <w:rsid w:val="003F1BB6"/>
    <w:rsid w:val="003F3B10"/>
    <w:rsid w:val="003F45BE"/>
    <w:rsid w:val="004008BD"/>
    <w:rsid w:val="004011BD"/>
    <w:rsid w:val="00406ECF"/>
    <w:rsid w:val="00407293"/>
    <w:rsid w:val="004079F6"/>
    <w:rsid w:val="00411510"/>
    <w:rsid w:val="004204DE"/>
    <w:rsid w:val="004233B0"/>
    <w:rsid w:val="00426E0F"/>
    <w:rsid w:val="00431391"/>
    <w:rsid w:val="004416F9"/>
    <w:rsid w:val="00443F55"/>
    <w:rsid w:val="004500B9"/>
    <w:rsid w:val="00454436"/>
    <w:rsid w:val="0045445A"/>
    <w:rsid w:val="004551C3"/>
    <w:rsid w:val="0046096B"/>
    <w:rsid w:val="004639C7"/>
    <w:rsid w:val="0046520C"/>
    <w:rsid w:val="00465FA3"/>
    <w:rsid w:val="00467D75"/>
    <w:rsid w:val="004700D6"/>
    <w:rsid w:val="00474499"/>
    <w:rsid w:val="00480E15"/>
    <w:rsid w:val="00485608"/>
    <w:rsid w:val="004905F0"/>
    <w:rsid w:val="00495A95"/>
    <w:rsid w:val="004966CD"/>
    <w:rsid w:val="00496A5B"/>
    <w:rsid w:val="00496E61"/>
    <w:rsid w:val="00497A5B"/>
    <w:rsid w:val="004A01E6"/>
    <w:rsid w:val="004A4764"/>
    <w:rsid w:val="004A4BD7"/>
    <w:rsid w:val="004A547B"/>
    <w:rsid w:val="004B192B"/>
    <w:rsid w:val="004B2D60"/>
    <w:rsid w:val="004B33F3"/>
    <w:rsid w:val="004B4892"/>
    <w:rsid w:val="004B533E"/>
    <w:rsid w:val="004B73C7"/>
    <w:rsid w:val="004C1C03"/>
    <w:rsid w:val="004C2D75"/>
    <w:rsid w:val="004D0691"/>
    <w:rsid w:val="004D143D"/>
    <w:rsid w:val="004D4211"/>
    <w:rsid w:val="004D4DEB"/>
    <w:rsid w:val="004D6F72"/>
    <w:rsid w:val="004E5AA7"/>
    <w:rsid w:val="004F60AE"/>
    <w:rsid w:val="004F6E79"/>
    <w:rsid w:val="004F71C6"/>
    <w:rsid w:val="004F731D"/>
    <w:rsid w:val="00502486"/>
    <w:rsid w:val="00504DF1"/>
    <w:rsid w:val="00506C5F"/>
    <w:rsid w:val="00511BEA"/>
    <w:rsid w:val="0051598D"/>
    <w:rsid w:val="00516805"/>
    <w:rsid w:val="00522DE5"/>
    <w:rsid w:val="00525980"/>
    <w:rsid w:val="00532DE8"/>
    <w:rsid w:val="00537639"/>
    <w:rsid w:val="0054112D"/>
    <w:rsid w:val="005527A7"/>
    <w:rsid w:val="00552DC2"/>
    <w:rsid w:val="00555FDC"/>
    <w:rsid w:val="005607C3"/>
    <w:rsid w:val="00560D3B"/>
    <w:rsid w:val="00562A94"/>
    <w:rsid w:val="005705A0"/>
    <w:rsid w:val="00570B05"/>
    <w:rsid w:val="00571774"/>
    <w:rsid w:val="005726DF"/>
    <w:rsid w:val="0057272C"/>
    <w:rsid w:val="005727D5"/>
    <w:rsid w:val="00572EC2"/>
    <w:rsid w:val="00575E68"/>
    <w:rsid w:val="00576946"/>
    <w:rsid w:val="00583875"/>
    <w:rsid w:val="005B0314"/>
    <w:rsid w:val="005B21E4"/>
    <w:rsid w:val="005B246E"/>
    <w:rsid w:val="005B4A14"/>
    <w:rsid w:val="005B74DE"/>
    <w:rsid w:val="005B7B5F"/>
    <w:rsid w:val="005C33E3"/>
    <w:rsid w:val="005C4880"/>
    <w:rsid w:val="005D29B9"/>
    <w:rsid w:val="005D3CA1"/>
    <w:rsid w:val="005D42F6"/>
    <w:rsid w:val="005E067A"/>
    <w:rsid w:val="005E66F3"/>
    <w:rsid w:val="005E72CB"/>
    <w:rsid w:val="005E79EF"/>
    <w:rsid w:val="005F02E7"/>
    <w:rsid w:val="005F109C"/>
    <w:rsid w:val="005F1477"/>
    <w:rsid w:val="005F272C"/>
    <w:rsid w:val="005F2CDF"/>
    <w:rsid w:val="005F5CBB"/>
    <w:rsid w:val="005F5F67"/>
    <w:rsid w:val="005F6AE3"/>
    <w:rsid w:val="005F7436"/>
    <w:rsid w:val="00601262"/>
    <w:rsid w:val="00605576"/>
    <w:rsid w:val="00606D43"/>
    <w:rsid w:val="00610763"/>
    <w:rsid w:val="006242E3"/>
    <w:rsid w:val="00626FE6"/>
    <w:rsid w:val="00632113"/>
    <w:rsid w:val="0063474E"/>
    <w:rsid w:val="00635CB3"/>
    <w:rsid w:val="00640E5F"/>
    <w:rsid w:val="0064331C"/>
    <w:rsid w:val="00644CD8"/>
    <w:rsid w:val="006472F2"/>
    <w:rsid w:val="00647C90"/>
    <w:rsid w:val="00650574"/>
    <w:rsid w:val="00654C11"/>
    <w:rsid w:val="00654FA8"/>
    <w:rsid w:val="00662ACF"/>
    <w:rsid w:val="00663C65"/>
    <w:rsid w:val="006654D7"/>
    <w:rsid w:val="0066662A"/>
    <w:rsid w:val="006754C6"/>
    <w:rsid w:val="006760CC"/>
    <w:rsid w:val="00676A52"/>
    <w:rsid w:val="006845AE"/>
    <w:rsid w:val="00685B74"/>
    <w:rsid w:val="00691331"/>
    <w:rsid w:val="006A0A62"/>
    <w:rsid w:val="006A2CC5"/>
    <w:rsid w:val="006A42CF"/>
    <w:rsid w:val="006A493A"/>
    <w:rsid w:val="006A7533"/>
    <w:rsid w:val="006B5A3B"/>
    <w:rsid w:val="006B6832"/>
    <w:rsid w:val="006B7258"/>
    <w:rsid w:val="006C1D9C"/>
    <w:rsid w:val="006C2D6D"/>
    <w:rsid w:val="006C46F0"/>
    <w:rsid w:val="006C6728"/>
    <w:rsid w:val="006D07B9"/>
    <w:rsid w:val="006D43EF"/>
    <w:rsid w:val="006E0827"/>
    <w:rsid w:val="006E2686"/>
    <w:rsid w:val="006E2E0A"/>
    <w:rsid w:val="006F58C4"/>
    <w:rsid w:val="006F6AB8"/>
    <w:rsid w:val="00704029"/>
    <w:rsid w:val="00705CCC"/>
    <w:rsid w:val="007076E0"/>
    <w:rsid w:val="00707BB9"/>
    <w:rsid w:val="00707D29"/>
    <w:rsid w:val="007131B3"/>
    <w:rsid w:val="007156CC"/>
    <w:rsid w:val="0071627D"/>
    <w:rsid w:val="0072361D"/>
    <w:rsid w:val="00723BF1"/>
    <w:rsid w:val="007249DC"/>
    <w:rsid w:val="007262AB"/>
    <w:rsid w:val="00727040"/>
    <w:rsid w:val="007312D4"/>
    <w:rsid w:val="007313F6"/>
    <w:rsid w:val="00732B63"/>
    <w:rsid w:val="00736359"/>
    <w:rsid w:val="00742D29"/>
    <w:rsid w:val="007468D8"/>
    <w:rsid w:val="00746AF8"/>
    <w:rsid w:val="00747278"/>
    <w:rsid w:val="00747A31"/>
    <w:rsid w:val="00752B1C"/>
    <w:rsid w:val="007536AD"/>
    <w:rsid w:val="0075765C"/>
    <w:rsid w:val="00764FF5"/>
    <w:rsid w:val="00767814"/>
    <w:rsid w:val="00770969"/>
    <w:rsid w:val="00773C6A"/>
    <w:rsid w:val="00776CE7"/>
    <w:rsid w:val="00777169"/>
    <w:rsid w:val="00783D2F"/>
    <w:rsid w:val="007840B1"/>
    <w:rsid w:val="00784DF8"/>
    <w:rsid w:val="00786932"/>
    <w:rsid w:val="00787B6E"/>
    <w:rsid w:val="00790DC0"/>
    <w:rsid w:val="00790E8D"/>
    <w:rsid w:val="007917CA"/>
    <w:rsid w:val="007947F5"/>
    <w:rsid w:val="00794CCE"/>
    <w:rsid w:val="00795AAE"/>
    <w:rsid w:val="007A4518"/>
    <w:rsid w:val="007A6D00"/>
    <w:rsid w:val="007A79DD"/>
    <w:rsid w:val="007B1BF2"/>
    <w:rsid w:val="007B2DE5"/>
    <w:rsid w:val="007B3887"/>
    <w:rsid w:val="007B5DD2"/>
    <w:rsid w:val="007B6B2E"/>
    <w:rsid w:val="007C2269"/>
    <w:rsid w:val="007C23F8"/>
    <w:rsid w:val="007C250C"/>
    <w:rsid w:val="007C3D03"/>
    <w:rsid w:val="007C4593"/>
    <w:rsid w:val="007D7CCA"/>
    <w:rsid w:val="007E35FE"/>
    <w:rsid w:val="007E5D60"/>
    <w:rsid w:val="007E7FAE"/>
    <w:rsid w:val="007F0217"/>
    <w:rsid w:val="007F289F"/>
    <w:rsid w:val="007F2E68"/>
    <w:rsid w:val="007F32B0"/>
    <w:rsid w:val="007F5CEA"/>
    <w:rsid w:val="00802970"/>
    <w:rsid w:val="0080368B"/>
    <w:rsid w:val="008041CD"/>
    <w:rsid w:val="008055AC"/>
    <w:rsid w:val="0081123D"/>
    <w:rsid w:val="0081655E"/>
    <w:rsid w:val="00822D76"/>
    <w:rsid w:val="00823282"/>
    <w:rsid w:val="0082370B"/>
    <w:rsid w:val="0082657F"/>
    <w:rsid w:val="00827658"/>
    <w:rsid w:val="00834DC9"/>
    <w:rsid w:val="00835811"/>
    <w:rsid w:val="008453C9"/>
    <w:rsid w:val="00846454"/>
    <w:rsid w:val="00852159"/>
    <w:rsid w:val="008603F1"/>
    <w:rsid w:val="00861168"/>
    <w:rsid w:val="00864173"/>
    <w:rsid w:val="00873871"/>
    <w:rsid w:val="00877466"/>
    <w:rsid w:val="0088041D"/>
    <w:rsid w:val="00885004"/>
    <w:rsid w:val="00885141"/>
    <w:rsid w:val="0088589A"/>
    <w:rsid w:val="00890ED9"/>
    <w:rsid w:val="008917B5"/>
    <w:rsid w:val="0089265D"/>
    <w:rsid w:val="00894BF7"/>
    <w:rsid w:val="008A67A9"/>
    <w:rsid w:val="008A6FE4"/>
    <w:rsid w:val="008B18AA"/>
    <w:rsid w:val="008B2014"/>
    <w:rsid w:val="008B284F"/>
    <w:rsid w:val="008C14A4"/>
    <w:rsid w:val="008C1D17"/>
    <w:rsid w:val="008C4CB5"/>
    <w:rsid w:val="008C5315"/>
    <w:rsid w:val="008C5FB7"/>
    <w:rsid w:val="008C7739"/>
    <w:rsid w:val="008D0AF3"/>
    <w:rsid w:val="008D0C26"/>
    <w:rsid w:val="008D3456"/>
    <w:rsid w:val="008D36FA"/>
    <w:rsid w:val="008D4CAF"/>
    <w:rsid w:val="008D4CFF"/>
    <w:rsid w:val="008D691E"/>
    <w:rsid w:val="008D72A4"/>
    <w:rsid w:val="008E30B0"/>
    <w:rsid w:val="008E59EE"/>
    <w:rsid w:val="008E7BA0"/>
    <w:rsid w:val="008F2B2F"/>
    <w:rsid w:val="008F2F5A"/>
    <w:rsid w:val="008F5694"/>
    <w:rsid w:val="008F5BF3"/>
    <w:rsid w:val="008F623B"/>
    <w:rsid w:val="008F6A2B"/>
    <w:rsid w:val="00900490"/>
    <w:rsid w:val="00902F23"/>
    <w:rsid w:val="0090434B"/>
    <w:rsid w:val="009049BB"/>
    <w:rsid w:val="00905DB8"/>
    <w:rsid w:val="00907E89"/>
    <w:rsid w:val="00916948"/>
    <w:rsid w:val="00916EDD"/>
    <w:rsid w:val="00920AE6"/>
    <w:rsid w:val="00922123"/>
    <w:rsid w:val="009236A8"/>
    <w:rsid w:val="00923D90"/>
    <w:rsid w:val="00924F07"/>
    <w:rsid w:val="0093483C"/>
    <w:rsid w:val="00935483"/>
    <w:rsid w:val="0093550C"/>
    <w:rsid w:val="00940D81"/>
    <w:rsid w:val="00942667"/>
    <w:rsid w:val="0094408F"/>
    <w:rsid w:val="00944498"/>
    <w:rsid w:val="00946596"/>
    <w:rsid w:val="00947119"/>
    <w:rsid w:val="00955522"/>
    <w:rsid w:val="00957542"/>
    <w:rsid w:val="00966FC6"/>
    <w:rsid w:val="00982759"/>
    <w:rsid w:val="0098318A"/>
    <w:rsid w:val="0098428B"/>
    <w:rsid w:val="009867B8"/>
    <w:rsid w:val="00996668"/>
    <w:rsid w:val="00997243"/>
    <w:rsid w:val="009A2F6B"/>
    <w:rsid w:val="009B00DB"/>
    <w:rsid w:val="009B521D"/>
    <w:rsid w:val="009C74FB"/>
    <w:rsid w:val="009D198E"/>
    <w:rsid w:val="009D1ED0"/>
    <w:rsid w:val="009D1F20"/>
    <w:rsid w:val="009E00AD"/>
    <w:rsid w:val="009E1DD9"/>
    <w:rsid w:val="009E5411"/>
    <w:rsid w:val="009F25B4"/>
    <w:rsid w:val="009F25C9"/>
    <w:rsid w:val="009F43B7"/>
    <w:rsid w:val="00A00512"/>
    <w:rsid w:val="00A0571B"/>
    <w:rsid w:val="00A10D34"/>
    <w:rsid w:val="00A10D58"/>
    <w:rsid w:val="00A13F76"/>
    <w:rsid w:val="00A15354"/>
    <w:rsid w:val="00A26A4E"/>
    <w:rsid w:val="00A278C7"/>
    <w:rsid w:val="00A279CB"/>
    <w:rsid w:val="00A27C26"/>
    <w:rsid w:val="00A314FC"/>
    <w:rsid w:val="00A32C95"/>
    <w:rsid w:val="00A352B2"/>
    <w:rsid w:val="00A51A15"/>
    <w:rsid w:val="00A549DF"/>
    <w:rsid w:val="00A629FE"/>
    <w:rsid w:val="00A63E79"/>
    <w:rsid w:val="00A65F9E"/>
    <w:rsid w:val="00A662DE"/>
    <w:rsid w:val="00A674A2"/>
    <w:rsid w:val="00A67524"/>
    <w:rsid w:val="00A72B4A"/>
    <w:rsid w:val="00A7394D"/>
    <w:rsid w:val="00A76D03"/>
    <w:rsid w:val="00A827C3"/>
    <w:rsid w:val="00A82E54"/>
    <w:rsid w:val="00A856A8"/>
    <w:rsid w:val="00A86F97"/>
    <w:rsid w:val="00A87B08"/>
    <w:rsid w:val="00A90359"/>
    <w:rsid w:val="00A917C2"/>
    <w:rsid w:val="00A9254C"/>
    <w:rsid w:val="00A940CA"/>
    <w:rsid w:val="00A96245"/>
    <w:rsid w:val="00AA3A47"/>
    <w:rsid w:val="00AA691C"/>
    <w:rsid w:val="00AB1502"/>
    <w:rsid w:val="00AB5F65"/>
    <w:rsid w:val="00AB7ACD"/>
    <w:rsid w:val="00AB7C27"/>
    <w:rsid w:val="00AC0F99"/>
    <w:rsid w:val="00AC53A8"/>
    <w:rsid w:val="00AC54AE"/>
    <w:rsid w:val="00AC5589"/>
    <w:rsid w:val="00AC7403"/>
    <w:rsid w:val="00AD250B"/>
    <w:rsid w:val="00AD39E0"/>
    <w:rsid w:val="00AD4948"/>
    <w:rsid w:val="00AD606A"/>
    <w:rsid w:val="00AD64C3"/>
    <w:rsid w:val="00AD7AB5"/>
    <w:rsid w:val="00AE10AC"/>
    <w:rsid w:val="00AE1846"/>
    <w:rsid w:val="00AE190F"/>
    <w:rsid w:val="00AE2FFE"/>
    <w:rsid w:val="00AE352B"/>
    <w:rsid w:val="00AE4935"/>
    <w:rsid w:val="00AE53C7"/>
    <w:rsid w:val="00AE791B"/>
    <w:rsid w:val="00AE7CED"/>
    <w:rsid w:val="00AF36A0"/>
    <w:rsid w:val="00B00C66"/>
    <w:rsid w:val="00B03120"/>
    <w:rsid w:val="00B03E92"/>
    <w:rsid w:val="00B04B43"/>
    <w:rsid w:val="00B07FDB"/>
    <w:rsid w:val="00B13D5A"/>
    <w:rsid w:val="00B228CF"/>
    <w:rsid w:val="00B229AA"/>
    <w:rsid w:val="00B2648D"/>
    <w:rsid w:val="00B27E03"/>
    <w:rsid w:val="00B30D68"/>
    <w:rsid w:val="00B34E33"/>
    <w:rsid w:val="00B353D3"/>
    <w:rsid w:val="00B36F4A"/>
    <w:rsid w:val="00B5436D"/>
    <w:rsid w:val="00B55134"/>
    <w:rsid w:val="00B566CE"/>
    <w:rsid w:val="00B5788E"/>
    <w:rsid w:val="00B60405"/>
    <w:rsid w:val="00B633C4"/>
    <w:rsid w:val="00B677BA"/>
    <w:rsid w:val="00B729B5"/>
    <w:rsid w:val="00B8122D"/>
    <w:rsid w:val="00B815E0"/>
    <w:rsid w:val="00B83596"/>
    <w:rsid w:val="00B84A21"/>
    <w:rsid w:val="00B851DF"/>
    <w:rsid w:val="00B860B1"/>
    <w:rsid w:val="00B911B1"/>
    <w:rsid w:val="00B953F9"/>
    <w:rsid w:val="00BA0CE5"/>
    <w:rsid w:val="00BA269D"/>
    <w:rsid w:val="00BA3023"/>
    <w:rsid w:val="00BA4720"/>
    <w:rsid w:val="00BA56B6"/>
    <w:rsid w:val="00BA6545"/>
    <w:rsid w:val="00BA670A"/>
    <w:rsid w:val="00BB19A9"/>
    <w:rsid w:val="00BB3DB7"/>
    <w:rsid w:val="00BB577A"/>
    <w:rsid w:val="00BB7FE2"/>
    <w:rsid w:val="00BC1B4E"/>
    <w:rsid w:val="00BC5CE2"/>
    <w:rsid w:val="00BC5EB9"/>
    <w:rsid w:val="00BD2926"/>
    <w:rsid w:val="00BD498A"/>
    <w:rsid w:val="00BD74FB"/>
    <w:rsid w:val="00BE0194"/>
    <w:rsid w:val="00BE3A38"/>
    <w:rsid w:val="00BF2220"/>
    <w:rsid w:val="00BF3D65"/>
    <w:rsid w:val="00BF3EF4"/>
    <w:rsid w:val="00BF43D1"/>
    <w:rsid w:val="00BF4CDB"/>
    <w:rsid w:val="00C005C8"/>
    <w:rsid w:val="00C007E8"/>
    <w:rsid w:val="00C022EE"/>
    <w:rsid w:val="00C045AD"/>
    <w:rsid w:val="00C14C31"/>
    <w:rsid w:val="00C15086"/>
    <w:rsid w:val="00C15334"/>
    <w:rsid w:val="00C162BE"/>
    <w:rsid w:val="00C17485"/>
    <w:rsid w:val="00C204C9"/>
    <w:rsid w:val="00C4052D"/>
    <w:rsid w:val="00C44375"/>
    <w:rsid w:val="00C45CE4"/>
    <w:rsid w:val="00C47692"/>
    <w:rsid w:val="00C52087"/>
    <w:rsid w:val="00C572F5"/>
    <w:rsid w:val="00C57A79"/>
    <w:rsid w:val="00C603C0"/>
    <w:rsid w:val="00C6280C"/>
    <w:rsid w:val="00C71EE1"/>
    <w:rsid w:val="00C728A4"/>
    <w:rsid w:val="00C7326A"/>
    <w:rsid w:val="00C73BF4"/>
    <w:rsid w:val="00C74DDB"/>
    <w:rsid w:val="00C8167D"/>
    <w:rsid w:val="00C82E20"/>
    <w:rsid w:val="00C8349D"/>
    <w:rsid w:val="00C84787"/>
    <w:rsid w:val="00C85039"/>
    <w:rsid w:val="00C8754E"/>
    <w:rsid w:val="00C9504E"/>
    <w:rsid w:val="00CA0468"/>
    <w:rsid w:val="00CB01B9"/>
    <w:rsid w:val="00CB3981"/>
    <w:rsid w:val="00CB4F63"/>
    <w:rsid w:val="00CB552B"/>
    <w:rsid w:val="00CC07F9"/>
    <w:rsid w:val="00CC0BC5"/>
    <w:rsid w:val="00CC1581"/>
    <w:rsid w:val="00CC2320"/>
    <w:rsid w:val="00CC46BF"/>
    <w:rsid w:val="00CD77E2"/>
    <w:rsid w:val="00CE796A"/>
    <w:rsid w:val="00CF18CE"/>
    <w:rsid w:val="00CF2CEB"/>
    <w:rsid w:val="00CF479A"/>
    <w:rsid w:val="00CF6ECE"/>
    <w:rsid w:val="00D032A1"/>
    <w:rsid w:val="00D032AA"/>
    <w:rsid w:val="00D045E5"/>
    <w:rsid w:val="00D06B5A"/>
    <w:rsid w:val="00D077C4"/>
    <w:rsid w:val="00D07EA0"/>
    <w:rsid w:val="00D10B14"/>
    <w:rsid w:val="00D10D2B"/>
    <w:rsid w:val="00D12E12"/>
    <w:rsid w:val="00D133BA"/>
    <w:rsid w:val="00D1602F"/>
    <w:rsid w:val="00D16467"/>
    <w:rsid w:val="00D242EE"/>
    <w:rsid w:val="00D27C15"/>
    <w:rsid w:val="00D3189A"/>
    <w:rsid w:val="00D329E3"/>
    <w:rsid w:val="00D33372"/>
    <w:rsid w:val="00D333FB"/>
    <w:rsid w:val="00D40F20"/>
    <w:rsid w:val="00D4264A"/>
    <w:rsid w:val="00D473CC"/>
    <w:rsid w:val="00D52340"/>
    <w:rsid w:val="00D527E0"/>
    <w:rsid w:val="00D55A88"/>
    <w:rsid w:val="00D55DCA"/>
    <w:rsid w:val="00D57B68"/>
    <w:rsid w:val="00D63561"/>
    <w:rsid w:val="00D63CF2"/>
    <w:rsid w:val="00D733A5"/>
    <w:rsid w:val="00D735D7"/>
    <w:rsid w:val="00D759BF"/>
    <w:rsid w:val="00D76345"/>
    <w:rsid w:val="00D76B94"/>
    <w:rsid w:val="00D807A5"/>
    <w:rsid w:val="00D90D08"/>
    <w:rsid w:val="00D90E2F"/>
    <w:rsid w:val="00D92CCA"/>
    <w:rsid w:val="00DA15C5"/>
    <w:rsid w:val="00DA470B"/>
    <w:rsid w:val="00DA6178"/>
    <w:rsid w:val="00DB38CB"/>
    <w:rsid w:val="00DB486D"/>
    <w:rsid w:val="00DC336D"/>
    <w:rsid w:val="00DD4054"/>
    <w:rsid w:val="00DD479F"/>
    <w:rsid w:val="00DE1179"/>
    <w:rsid w:val="00DE147C"/>
    <w:rsid w:val="00DE18B2"/>
    <w:rsid w:val="00DE6761"/>
    <w:rsid w:val="00DF46C3"/>
    <w:rsid w:val="00E01BA7"/>
    <w:rsid w:val="00E02EF7"/>
    <w:rsid w:val="00E03EEE"/>
    <w:rsid w:val="00E0503B"/>
    <w:rsid w:val="00E05D50"/>
    <w:rsid w:val="00E076CD"/>
    <w:rsid w:val="00E10B30"/>
    <w:rsid w:val="00E1389E"/>
    <w:rsid w:val="00E147CB"/>
    <w:rsid w:val="00E14809"/>
    <w:rsid w:val="00E207E4"/>
    <w:rsid w:val="00E21AFB"/>
    <w:rsid w:val="00E2284D"/>
    <w:rsid w:val="00E22E15"/>
    <w:rsid w:val="00E25614"/>
    <w:rsid w:val="00E2568D"/>
    <w:rsid w:val="00E26EEE"/>
    <w:rsid w:val="00E2761B"/>
    <w:rsid w:val="00E3209F"/>
    <w:rsid w:val="00E341C5"/>
    <w:rsid w:val="00E369ED"/>
    <w:rsid w:val="00E40184"/>
    <w:rsid w:val="00E44E53"/>
    <w:rsid w:val="00E46C09"/>
    <w:rsid w:val="00E46E89"/>
    <w:rsid w:val="00E46EBB"/>
    <w:rsid w:val="00E63A66"/>
    <w:rsid w:val="00E7191B"/>
    <w:rsid w:val="00E73EB2"/>
    <w:rsid w:val="00E74B7D"/>
    <w:rsid w:val="00E8240F"/>
    <w:rsid w:val="00E84193"/>
    <w:rsid w:val="00E91AFA"/>
    <w:rsid w:val="00E91EE2"/>
    <w:rsid w:val="00E937A2"/>
    <w:rsid w:val="00E9533D"/>
    <w:rsid w:val="00E95667"/>
    <w:rsid w:val="00EA01C4"/>
    <w:rsid w:val="00EA2ADE"/>
    <w:rsid w:val="00EC356C"/>
    <w:rsid w:val="00EC6A3F"/>
    <w:rsid w:val="00ED2F92"/>
    <w:rsid w:val="00ED5C9F"/>
    <w:rsid w:val="00EE1B20"/>
    <w:rsid w:val="00EE6CCB"/>
    <w:rsid w:val="00EF09DE"/>
    <w:rsid w:val="00EF4651"/>
    <w:rsid w:val="00EF535D"/>
    <w:rsid w:val="00EF5598"/>
    <w:rsid w:val="00EF6305"/>
    <w:rsid w:val="00EF6C8D"/>
    <w:rsid w:val="00F00C0A"/>
    <w:rsid w:val="00F054A6"/>
    <w:rsid w:val="00F0612B"/>
    <w:rsid w:val="00F10682"/>
    <w:rsid w:val="00F12599"/>
    <w:rsid w:val="00F125EE"/>
    <w:rsid w:val="00F13232"/>
    <w:rsid w:val="00F24272"/>
    <w:rsid w:val="00F24CD1"/>
    <w:rsid w:val="00F24D38"/>
    <w:rsid w:val="00F271B1"/>
    <w:rsid w:val="00F274FF"/>
    <w:rsid w:val="00F30773"/>
    <w:rsid w:val="00F317FD"/>
    <w:rsid w:val="00F343D3"/>
    <w:rsid w:val="00F459C7"/>
    <w:rsid w:val="00F543FF"/>
    <w:rsid w:val="00F67F1A"/>
    <w:rsid w:val="00F732FC"/>
    <w:rsid w:val="00F80EB5"/>
    <w:rsid w:val="00F81309"/>
    <w:rsid w:val="00F81CAD"/>
    <w:rsid w:val="00F82294"/>
    <w:rsid w:val="00F86ECB"/>
    <w:rsid w:val="00F86FF8"/>
    <w:rsid w:val="00F911C5"/>
    <w:rsid w:val="00F92BDA"/>
    <w:rsid w:val="00F9397D"/>
    <w:rsid w:val="00F95025"/>
    <w:rsid w:val="00F95A0E"/>
    <w:rsid w:val="00F96907"/>
    <w:rsid w:val="00F97783"/>
    <w:rsid w:val="00FA2235"/>
    <w:rsid w:val="00FA4416"/>
    <w:rsid w:val="00FA4777"/>
    <w:rsid w:val="00FA5B4F"/>
    <w:rsid w:val="00FA635E"/>
    <w:rsid w:val="00FB200C"/>
    <w:rsid w:val="00FB22BA"/>
    <w:rsid w:val="00FB32D6"/>
    <w:rsid w:val="00FB3A26"/>
    <w:rsid w:val="00FB3F3A"/>
    <w:rsid w:val="00FB463D"/>
    <w:rsid w:val="00FB5BF3"/>
    <w:rsid w:val="00FC2497"/>
    <w:rsid w:val="00FC26B9"/>
    <w:rsid w:val="00FC7228"/>
    <w:rsid w:val="00FD2CA3"/>
    <w:rsid w:val="00FD4720"/>
    <w:rsid w:val="00FD7243"/>
    <w:rsid w:val="00FE572C"/>
    <w:rsid w:val="00FE5ECD"/>
    <w:rsid w:val="00FF055E"/>
    <w:rsid w:val="00FF4675"/>
    <w:rsid w:val="00FF5C21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4A5C"/>
  <w15:docId w15:val="{BA214A61-475D-4793-8772-81035C4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EA3"/>
    <w:pPr>
      <w:spacing w:after="0" w:line="240" w:lineRule="auto"/>
    </w:pPr>
    <w:rPr>
      <w:rFonts w:ascii="Segoe UI" w:eastAsia="Times New Roman" w:hAnsi="Segoe UI" w:cs="Times New Roman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BodyText">
    <w:name w:val="Visa Body Text"/>
    <w:rsid w:val="00ED2F92"/>
    <w:pPr>
      <w:spacing w:after="160" w:line="360" w:lineRule="auto"/>
    </w:pPr>
    <w:rPr>
      <w:rFonts w:ascii="Segoe UI" w:eastAsia="Times New Roman" w:hAnsi="Segoe UI" w:cs="Arial"/>
      <w:bCs/>
      <w:color w:val="000000" w:themeColor="text1"/>
      <w:szCs w:val="20"/>
    </w:rPr>
  </w:style>
  <w:style w:type="paragraph" w:customStyle="1" w:styleId="VisaHeadLevelOne">
    <w:name w:val="Visa Head Level One"/>
    <w:autoRedefine/>
    <w:rsid w:val="000D0CA4"/>
    <w:pPr>
      <w:numPr>
        <w:numId w:val="11"/>
      </w:numPr>
      <w:spacing w:after="0" w:line="240" w:lineRule="auto"/>
    </w:pPr>
    <w:rPr>
      <w:rFonts w:ascii="Segoe UI" w:eastAsia="Times New Roman" w:hAnsi="Segoe UI" w:cs="Times New Roman"/>
      <w:b/>
      <w:i/>
      <w:color w:val="000000" w:themeColor="text1"/>
      <w:sz w:val="20"/>
      <w:szCs w:val="20"/>
      <w:lang w:val="pl-PL"/>
    </w:rPr>
  </w:style>
  <w:style w:type="paragraph" w:customStyle="1" w:styleId="VisaNoteText">
    <w:name w:val="Visa Note Text"/>
    <w:basedOn w:val="VisaBodyText"/>
    <w:rsid w:val="00367B83"/>
    <w:pPr>
      <w:spacing w:line="240" w:lineRule="auto"/>
    </w:pPr>
  </w:style>
  <w:style w:type="character" w:styleId="Hipercze">
    <w:name w:val="Hyperlink"/>
    <w:rsid w:val="00367B83"/>
    <w:rPr>
      <w:rFonts w:cs="Times New Roman"/>
      <w:color w:val="0000FF"/>
      <w:spacing w:val="0"/>
      <w:u w:val="single"/>
    </w:rPr>
  </w:style>
  <w:style w:type="character" w:styleId="Odwoaniedokomentarza">
    <w:name w:val="annotation reference"/>
    <w:basedOn w:val="Domylnaczcionkaakapitu"/>
    <w:rsid w:val="00367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7B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7B83"/>
    <w:rPr>
      <w:rFonts w:ascii="Segoe UI" w:eastAsia="Times New Roman" w:hAnsi="Segoe UI" w:cs="Times New Roman"/>
      <w:color w:val="404040" w:themeColor="text1" w:themeTint="BF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67B83"/>
    <w:pPr>
      <w:ind w:left="720"/>
      <w:contextualSpacing/>
    </w:pPr>
  </w:style>
  <w:style w:type="character" w:customStyle="1" w:styleId="s22">
    <w:name w:val="s22"/>
    <w:basedOn w:val="Domylnaczcionkaakapitu"/>
    <w:rsid w:val="00367B83"/>
  </w:style>
  <w:style w:type="paragraph" w:customStyle="1" w:styleId="VisaDocumentname">
    <w:name w:val="Visa Document name"/>
    <w:rsid w:val="00367B83"/>
    <w:pPr>
      <w:spacing w:after="120" w:line="240" w:lineRule="exact"/>
    </w:pPr>
    <w:rPr>
      <w:rFonts w:ascii="Segoe UI" w:eastAsia="Times New Roman" w:hAnsi="Segoe UI" w:cs="Times New Roman"/>
      <w:b/>
      <w:caps/>
      <w:color w:val="1F497D" w:themeColor="text2"/>
      <w:spacing w:val="36"/>
      <w:sz w:val="19"/>
      <w:szCs w:val="20"/>
    </w:rPr>
  </w:style>
  <w:style w:type="paragraph" w:customStyle="1" w:styleId="VisaHeadline">
    <w:name w:val="Visa Headline"/>
    <w:rsid w:val="00367B83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B83"/>
    <w:rPr>
      <w:rFonts w:ascii="Tahoma" w:eastAsia="Times New Roman" w:hAnsi="Tahoma" w:cs="Tahoma"/>
      <w:color w:val="404040" w:themeColor="text1" w:themeTint="BF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F9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F9"/>
    <w:rPr>
      <w:rFonts w:ascii="Segoe UI" w:eastAsia="Times New Roman" w:hAnsi="Segoe UI" w:cs="Times New Roman"/>
      <w:b/>
      <w:bCs/>
      <w:color w:val="404040" w:themeColor="text1" w:themeTint="BF"/>
      <w:sz w:val="20"/>
      <w:szCs w:val="20"/>
    </w:rPr>
  </w:style>
  <w:style w:type="paragraph" w:styleId="Poprawka">
    <w:name w:val="Revision"/>
    <w:hidden/>
    <w:uiPriority w:val="99"/>
    <w:semiHidden/>
    <w:rsid w:val="009F43B7"/>
    <w:pPr>
      <w:spacing w:after="0" w:line="240" w:lineRule="auto"/>
    </w:pPr>
    <w:rPr>
      <w:rFonts w:ascii="Segoe UI" w:eastAsia="Times New Roman" w:hAnsi="Segoe UI" w:cs="Times New Roman"/>
      <w:color w:val="404040" w:themeColor="text1" w:themeTint="BF"/>
      <w:szCs w:val="24"/>
    </w:rPr>
  </w:style>
  <w:style w:type="paragraph" w:customStyle="1" w:styleId="Default">
    <w:name w:val="Default"/>
    <w:rsid w:val="00220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E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0EA3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2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locked/>
    <w:rsid w:val="008055AC"/>
    <w:rPr>
      <w:rFonts w:ascii="Segoe UI" w:eastAsia="Times New Roman" w:hAnsi="Segoe UI" w:cs="Times New Roman"/>
      <w:color w:val="000000" w:themeColor="text1"/>
      <w:szCs w:val="24"/>
    </w:rPr>
  </w:style>
  <w:style w:type="table" w:styleId="Tabela-Siatka">
    <w:name w:val="Table Grid"/>
    <w:basedOn w:val="Standardowy"/>
    <w:rsid w:val="00B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B33F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apple-converted-space">
    <w:name w:val="apple-converted-space"/>
    <w:basedOn w:val="Domylnaczcionkaakapitu"/>
    <w:rsid w:val="004B33F3"/>
  </w:style>
  <w:style w:type="character" w:styleId="Pogrubienie">
    <w:name w:val="Strong"/>
    <w:basedOn w:val="Domylnaczcionkaakapitu"/>
    <w:uiPriority w:val="22"/>
    <w:qFormat/>
    <w:rsid w:val="00AB1502"/>
    <w:rPr>
      <w:b/>
      <w:bCs/>
    </w:rPr>
  </w:style>
  <w:style w:type="character" w:customStyle="1" w:styleId="contentpanediv1">
    <w:name w:val="contentpanediv1"/>
    <w:basedOn w:val="Domylnaczcionkaakapitu"/>
    <w:rsid w:val="00916948"/>
  </w:style>
  <w:style w:type="character" w:customStyle="1" w:styleId="xn-location">
    <w:name w:val="xn-location"/>
    <w:basedOn w:val="Domylnaczcionkaakapitu"/>
    <w:rsid w:val="001C2D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9E9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9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272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272"/>
    <w:rPr>
      <w:vertAlign w:val="superscript"/>
    </w:rPr>
  </w:style>
  <w:style w:type="paragraph" w:customStyle="1" w:styleId="SecondLevelText">
    <w:name w:val="Second Level Text"/>
    <w:basedOn w:val="Normalny"/>
    <w:rsid w:val="00955522"/>
    <w:pPr>
      <w:numPr>
        <w:numId w:val="14"/>
      </w:numPr>
      <w:spacing w:after="160" w:line="280" w:lineRule="exact"/>
    </w:pPr>
    <w:rPr>
      <w:rFonts w:cs="Arial"/>
      <w:color w:val="75787B"/>
      <w:szCs w:val="22"/>
    </w:rPr>
  </w:style>
  <w:style w:type="paragraph" w:customStyle="1" w:styleId="StyleSecondLevelTextBold">
    <w:name w:val="Style Second Level Text + Bold"/>
    <w:basedOn w:val="SecondLevelText"/>
    <w:rsid w:val="00955522"/>
    <w:rPr>
      <w:b/>
      <w:bCs/>
    </w:rPr>
  </w:style>
  <w:style w:type="paragraph" w:customStyle="1" w:styleId="s23">
    <w:name w:val="s23"/>
    <w:basedOn w:val="Normalny"/>
    <w:uiPriority w:val="99"/>
    <w:rsid w:val="00F125E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GB" w:eastAsia="en-GB"/>
    </w:rPr>
  </w:style>
  <w:style w:type="paragraph" w:customStyle="1" w:styleId="s30">
    <w:name w:val="s30"/>
    <w:basedOn w:val="Normalny"/>
    <w:uiPriority w:val="99"/>
    <w:semiHidden/>
    <w:rsid w:val="00F125E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GB" w:eastAsia="en-GB"/>
    </w:rPr>
  </w:style>
  <w:style w:type="paragraph" w:customStyle="1" w:styleId="s38">
    <w:name w:val="s38"/>
    <w:basedOn w:val="Normalny"/>
    <w:uiPriority w:val="99"/>
    <w:semiHidden/>
    <w:rsid w:val="00F125E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282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9A"/>
    <w:rPr>
      <w:rFonts w:ascii="Segoe UI" w:eastAsia="Times New Roman" w:hAnsi="Segoe UI" w:cs="Times New Roman"/>
      <w:color w:val="000000" w:themeColor="text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2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9A"/>
    <w:rPr>
      <w:rFonts w:ascii="Segoe UI" w:eastAsia="Times New Roman" w:hAnsi="Segoe UI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InEurope" TargetMode="External"/><Relationship Id="rId18" Type="http://schemas.openxmlformats.org/officeDocument/2006/relationships/hyperlink" Target="mailto:sarah@dragonpassuk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hyperlink" Target="http://en.dragonpass.com.c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messagehous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iej.gajewski@messagehouse.pl" TargetMode="External"/><Relationship Id="rId10" Type="http://schemas.openxmlformats.org/officeDocument/2006/relationships/hyperlink" Target="http://www.visaeurop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eloper.visa.com" TargetMode="External"/><Relationship Id="rId14" Type="http://schemas.openxmlformats.org/officeDocument/2006/relationships/hyperlink" Target="https://twitter.com/VISA_PL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t.com/content/5628f254-778e-11e7-90c0-90a9d1bc9691" TargetMode="External"/><Relationship Id="rId1" Type="http://schemas.openxmlformats.org/officeDocument/2006/relationships/hyperlink" Target="https://www.aci-europe.org/press-rele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05AC-4786-4BB2-A624-E469C8E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Senko, Anna Kathryn</dc:creator>
  <cp:lastModifiedBy>Kinga Szniak</cp:lastModifiedBy>
  <cp:revision>6</cp:revision>
  <cp:lastPrinted>2018-01-18T09:49:00Z</cp:lastPrinted>
  <dcterms:created xsi:type="dcterms:W3CDTF">2018-01-18T09:37:00Z</dcterms:created>
  <dcterms:modified xsi:type="dcterms:W3CDTF">2018-01-18T10:20:00Z</dcterms:modified>
</cp:coreProperties>
</file>