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2C" w:rsidRDefault="003D7361" w:rsidP="00536786">
      <w:pPr>
        <w:pStyle w:val="NoSpacing"/>
        <w:rPr>
          <w:lang w:val="sv-SE"/>
        </w:rPr>
      </w:pPr>
      <w:r>
        <w:rPr>
          <w:noProof/>
        </w:rPr>
        <w:drawing>
          <wp:anchor distT="0" distB="0" distL="114300" distR="114300" simplePos="0" relativeHeight="251657728" behindDoc="1" locked="0" layoutInCell="1" allowOverlap="1">
            <wp:simplePos x="0" y="0"/>
            <wp:positionH relativeFrom="column">
              <wp:posOffset>-41275</wp:posOffset>
            </wp:positionH>
            <wp:positionV relativeFrom="paragraph">
              <wp:posOffset>-222250</wp:posOffset>
            </wp:positionV>
            <wp:extent cx="1043940" cy="1028700"/>
            <wp:effectExtent l="19050" t="0" r="3810" b="0"/>
            <wp:wrapNone/>
            <wp:docPr id="2" name="Bild 4" descr="Logo NDG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NDG round"/>
                    <pic:cNvPicPr>
                      <a:picLocks noChangeAspect="1" noChangeArrowheads="1"/>
                    </pic:cNvPicPr>
                  </pic:nvPicPr>
                  <pic:blipFill>
                    <a:blip r:embed="rId7"/>
                    <a:srcRect/>
                    <a:stretch>
                      <a:fillRect/>
                    </a:stretch>
                  </pic:blipFill>
                  <pic:spPr bwMode="auto">
                    <a:xfrm>
                      <a:off x="0" y="0"/>
                      <a:ext cx="1043940" cy="1028700"/>
                    </a:xfrm>
                    <a:prstGeom prst="rect">
                      <a:avLst/>
                    </a:prstGeom>
                    <a:noFill/>
                  </pic:spPr>
                </pic:pic>
              </a:graphicData>
            </a:graphic>
          </wp:anchor>
        </w:drawing>
      </w:r>
    </w:p>
    <w:p w:rsidR="00D72E2C" w:rsidRPr="00216D84" w:rsidRDefault="00D72E2C" w:rsidP="00536786">
      <w:pPr>
        <w:spacing w:before="0" w:beforeAutospacing="0" w:after="200" w:afterAutospacing="0" w:line="276" w:lineRule="auto"/>
        <w:rPr>
          <w:rFonts w:ascii="Verdana" w:hAnsi="Verdana"/>
          <w:b/>
          <w:sz w:val="20"/>
          <w:lang w:eastAsia="en-US"/>
        </w:rPr>
      </w:pPr>
      <w:r>
        <w:rPr>
          <w:rFonts w:ascii="Calibri" w:hAnsi="Calibri"/>
          <w:b/>
          <w:sz w:val="28"/>
          <w:lang w:eastAsia="en-US"/>
        </w:rPr>
        <w:br/>
      </w:r>
    </w:p>
    <w:p w:rsidR="00D72E2C" w:rsidRDefault="00D72E2C" w:rsidP="006834E4">
      <w:pPr>
        <w:spacing w:before="0" w:beforeAutospacing="0" w:after="200" w:afterAutospacing="0" w:line="276" w:lineRule="auto"/>
        <w:rPr>
          <w:rFonts w:ascii="Verdana" w:hAnsi="Verdana"/>
          <w:b/>
          <w:sz w:val="28"/>
          <w:lang w:eastAsia="en-US"/>
        </w:rPr>
      </w:pPr>
    </w:p>
    <w:p w:rsidR="00D72E2C" w:rsidRPr="00273466" w:rsidRDefault="00D72E2C" w:rsidP="006834E4">
      <w:pPr>
        <w:spacing w:before="0" w:beforeAutospacing="0" w:after="200" w:afterAutospacing="0" w:line="276" w:lineRule="auto"/>
        <w:rPr>
          <w:rFonts w:ascii="Verdana" w:hAnsi="Verdana"/>
          <w:b/>
          <w:sz w:val="36"/>
          <w:lang w:eastAsia="en-US"/>
        </w:rPr>
      </w:pPr>
      <w:r>
        <w:rPr>
          <w:rFonts w:ascii="Verdana" w:hAnsi="Verdana"/>
          <w:b/>
          <w:sz w:val="20"/>
          <w:lang w:eastAsia="en-US"/>
        </w:rPr>
        <w:t>Ny</w:t>
      </w:r>
      <w:r w:rsidRPr="00273466">
        <w:rPr>
          <w:rFonts w:ascii="Verdana" w:hAnsi="Verdana"/>
          <w:b/>
          <w:sz w:val="20"/>
          <w:lang w:eastAsia="en-US"/>
        </w:rPr>
        <w:t xml:space="preserve"> nordisk undersökning från NESCAFÉ Dolce Gusto:</w:t>
      </w:r>
      <w:r w:rsidRPr="00273466">
        <w:rPr>
          <w:rFonts w:ascii="Verdana" w:hAnsi="Verdana"/>
          <w:b/>
          <w:sz w:val="36"/>
          <w:lang w:eastAsia="en-US"/>
        </w:rPr>
        <w:t xml:space="preserve"> </w:t>
      </w:r>
      <w:r>
        <w:rPr>
          <w:rFonts w:ascii="Verdana" w:hAnsi="Verdana"/>
          <w:b/>
          <w:sz w:val="36"/>
          <w:lang w:eastAsia="en-US"/>
        </w:rPr>
        <w:br/>
        <w:t>48 procent av svenskarna ställer högre krav på kaffet under semestern</w:t>
      </w:r>
    </w:p>
    <w:p w:rsidR="00D72E2C" w:rsidRDefault="00D72E2C" w:rsidP="004E7737">
      <w:pPr>
        <w:pStyle w:val="NoSpacing"/>
        <w:rPr>
          <w:rFonts w:ascii="Verdana" w:hAnsi="Verdana"/>
          <w:b/>
          <w:sz w:val="20"/>
          <w:lang w:val="sv-SE"/>
        </w:rPr>
      </w:pPr>
      <w:r>
        <w:rPr>
          <w:rFonts w:ascii="Verdana" w:hAnsi="Verdana"/>
          <w:b/>
          <w:sz w:val="20"/>
          <w:lang w:val="sv-SE"/>
        </w:rPr>
        <w:t xml:space="preserve">Hälften av alla i Norden dricker mer kaffe på semestern än under resten av </w:t>
      </w:r>
    </w:p>
    <w:p w:rsidR="00D72E2C" w:rsidRDefault="00D72E2C" w:rsidP="004E7737">
      <w:pPr>
        <w:pStyle w:val="NoSpacing"/>
        <w:rPr>
          <w:rFonts w:ascii="Verdana" w:hAnsi="Verdana"/>
          <w:b/>
          <w:sz w:val="20"/>
          <w:lang w:val="sv-SE"/>
        </w:rPr>
      </w:pPr>
      <w:r>
        <w:rPr>
          <w:rFonts w:ascii="Verdana" w:hAnsi="Verdana"/>
          <w:b/>
          <w:sz w:val="20"/>
          <w:lang w:val="sv-SE"/>
        </w:rPr>
        <w:t>året och 48 procent av svenskarna uppger att de ställer högre krav på kaffekvaliteten när de har semester. Det visar en ny nordisk studie</w:t>
      </w:r>
      <w:r w:rsidRPr="00C65CE6">
        <w:rPr>
          <w:rFonts w:ascii="Verdana" w:hAnsi="Verdana"/>
          <w:b/>
          <w:sz w:val="16"/>
          <w:lang w:val="sv-SE"/>
        </w:rPr>
        <w:t>*</w:t>
      </w:r>
      <w:r>
        <w:rPr>
          <w:rFonts w:ascii="Verdana" w:hAnsi="Verdana"/>
          <w:b/>
          <w:sz w:val="20"/>
          <w:lang w:val="sv-SE"/>
        </w:rPr>
        <w:t>, med 4 000 respondenter, från NESCAFÉ Dolce Gusto. I Sverige svarade 27 procent att det är extra viktigt att ha tillgång till flera varianter av kaffe under sommarledigheten då de oftare har gäster.</w:t>
      </w:r>
    </w:p>
    <w:p w:rsidR="00D72E2C" w:rsidRDefault="00D72E2C" w:rsidP="004E7737">
      <w:pPr>
        <w:pStyle w:val="NoSpacing"/>
        <w:rPr>
          <w:rFonts w:ascii="Verdana" w:hAnsi="Verdana"/>
          <w:b/>
          <w:sz w:val="20"/>
          <w:lang w:val="sv-SE"/>
        </w:rPr>
      </w:pPr>
    </w:p>
    <w:p w:rsidR="00D72E2C" w:rsidRPr="00CE6EFE" w:rsidRDefault="00D72E2C" w:rsidP="004E7737">
      <w:pPr>
        <w:pStyle w:val="NoSpacing"/>
        <w:rPr>
          <w:rFonts w:ascii="Verdana" w:hAnsi="Verdana"/>
          <w:sz w:val="20"/>
          <w:lang w:val="sv-SE"/>
        </w:rPr>
      </w:pPr>
      <w:r w:rsidRPr="008B4883">
        <w:rPr>
          <w:rFonts w:ascii="Verdana" w:hAnsi="Verdana"/>
          <w:sz w:val="20"/>
          <w:lang w:val="sv-SE"/>
        </w:rPr>
        <w:t xml:space="preserve">Vi nordbor älskar vårt kaffe och inte ens under sommarsemesterns </w:t>
      </w:r>
      <w:r>
        <w:rPr>
          <w:rFonts w:ascii="Verdana" w:hAnsi="Verdana"/>
          <w:sz w:val="20"/>
          <w:lang w:val="sv-SE"/>
        </w:rPr>
        <w:t>ibland något enklare livsstil på landet,</w:t>
      </w:r>
      <w:r w:rsidRPr="008B4883">
        <w:rPr>
          <w:rFonts w:ascii="Verdana" w:hAnsi="Verdana"/>
          <w:sz w:val="20"/>
          <w:lang w:val="sv-SE"/>
        </w:rPr>
        <w:t xml:space="preserve"> båten eller i husvagnen vill vi göra avkall på vårt</w:t>
      </w:r>
      <w:r>
        <w:rPr>
          <w:rFonts w:ascii="Verdana" w:hAnsi="Verdana"/>
          <w:sz w:val="20"/>
          <w:lang w:val="sv-SE"/>
        </w:rPr>
        <w:t xml:space="preserve"> kaffe</w:t>
      </w:r>
      <w:r w:rsidRPr="008B4883">
        <w:rPr>
          <w:rFonts w:ascii="Verdana" w:hAnsi="Verdana"/>
          <w:sz w:val="20"/>
          <w:lang w:val="sv-SE"/>
        </w:rPr>
        <w:t>.</w:t>
      </w:r>
      <w:r>
        <w:rPr>
          <w:rFonts w:ascii="Verdana" w:hAnsi="Verdana"/>
          <w:sz w:val="20"/>
          <w:lang w:val="sv-SE"/>
        </w:rPr>
        <w:t xml:space="preserve"> </w:t>
      </w:r>
      <w:r w:rsidRPr="00CE6EFE">
        <w:rPr>
          <w:rFonts w:ascii="Verdana" w:hAnsi="Verdana"/>
          <w:sz w:val="20"/>
          <w:lang w:val="sv-SE"/>
        </w:rPr>
        <w:t xml:space="preserve">Undersökningen av kaffevanor på semestern visar att runt hälften av alla till och med dricker mer kaffe när de är lediga än när de jobbar eller studerar. Hela 53 procent i Sverige </w:t>
      </w:r>
      <w:r>
        <w:rPr>
          <w:rFonts w:ascii="Verdana" w:hAnsi="Verdana"/>
          <w:sz w:val="20"/>
          <w:lang w:val="sv-SE"/>
        </w:rPr>
        <w:t xml:space="preserve">svarar att de </w:t>
      </w:r>
      <w:r w:rsidRPr="00CE6EFE">
        <w:rPr>
          <w:rFonts w:ascii="Verdana" w:hAnsi="Verdana"/>
          <w:sz w:val="20"/>
          <w:lang w:val="sv-SE"/>
        </w:rPr>
        <w:t xml:space="preserve">dricker mer kaffe på semestern. </w:t>
      </w:r>
    </w:p>
    <w:p w:rsidR="00D72E2C" w:rsidRPr="00CE6EFE" w:rsidRDefault="00D72E2C" w:rsidP="004E7737">
      <w:pPr>
        <w:pStyle w:val="NoSpacing"/>
        <w:rPr>
          <w:rFonts w:ascii="Verdana" w:hAnsi="Verdana"/>
          <w:sz w:val="20"/>
          <w:lang w:val="sv-SE"/>
        </w:rPr>
      </w:pPr>
    </w:p>
    <w:p w:rsidR="00D72E2C" w:rsidRDefault="00D72E2C" w:rsidP="004E7737">
      <w:pPr>
        <w:pStyle w:val="NoSpacing"/>
        <w:rPr>
          <w:rFonts w:ascii="Verdana" w:hAnsi="Verdana"/>
          <w:sz w:val="20"/>
          <w:lang w:val="sv-SE"/>
        </w:rPr>
      </w:pPr>
      <w:r w:rsidRPr="00CE6EFE">
        <w:rPr>
          <w:rFonts w:ascii="Verdana" w:hAnsi="Verdana"/>
          <w:sz w:val="20"/>
          <w:lang w:val="sv-SE"/>
        </w:rPr>
        <w:t>En majoritet uppger också att de till och med vill ha ännu bättre kaffe under sommarledigheten:</w:t>
      </w:r>
      <w:r>
        <w:rPr>
          <w:rFonts w:ascii="Verdana" w:hAnsi="Verdana"/>
          <w:sz w:val="20"/>
          <w:lang w:val="sv-SE"/>
        </w:rPr>
        <w:t xml:space="preserve"> 48 procent av svenskarna svara</w:t>
      </w:r>
      <w:r w:rsidRPr="00CE6EFE">
        <w:rPr>
          <w:rFonts w:ascii="Verdana" w:hAnsi="Verdana"/>
          <w:sz w:val="20"/>
          <w:lang w:val="sv-SE"/>
        </w:rPr>
        <w:t>de att de ställer högre krav på kaffekvaliteten när de har semester.</w:t>
      </w:r>
    </w:p>
    <w:p w:rsidR="00D72E2C" w:rsidRPr="004737DF" w:rsidRDefault="00D72E2C" w:rsidP="007210DA">
      <w:pPr>
        <w:pStyle w:val="NoSpacing"/>
        <w:rPr>
          <w:rFonts w:ascii="Verdana" w:hAnsi="Verdana"/>
          <w:sz w:val="20"/>
          <w:highlight w:val="green"/>
          <w:lang w:val="sv-SE"/>
        </w:rPr>
      </w:pPr>
    </w:p>
    <w:p w:rsidR="00D72E2C" w:rsidRDefault="00D72E2C" w:rsidP="007210DA">
      <w:pPr>
        <w:pStyle w:val="NoSpacing"/>
        <w:rPr>
          <w:rFonts w:ascii="Verdana" w:hAnsi="Verdana"/>
          <w:sz w:val="20"/>
          <w:lang w:val="sv-SE"/>
        </w:rPr>
      </w:pPr>
      <w:r w:rsidRPr="004737DF">
        <w:rPr>
          <w:rFonts w:ascii="Verdana" w:hAnsi="Verdana"/>
          <w:sz w:val="20"/>
          <w:lang w:val="sv-SE"/>
        </w:rPr>
        <w:t>– Undersökningen visar att</w:t>
      </w:r>
      <w:r>
        <w:rPr>
          <w:rFonts w:ascii="Verdana" w:hAnsi="Verdana"/>
          <w:sz w:val="20"/>
          <w:lang w:val="sv-SE"/>
        </w:rPr>
        <w:t xml:space="preserve"> kraven på variation och kvalitet</w:t>
      </w:r>
      <w:r w:rsidRPr="004737DF">
        <w:rPr>
          <w:rFonts w:ascii="Verdana" w:hAnsi="Verdana"/>
          <w:sz w:val="20"/>
          <w:lang w:val="sv-SE"/>
        </w:rPr>
        <w:t xml:space="preserve"> i kaffedrickandet är än viktigare på semestern. Med NESCAFÉ Dolce Gusto kan alla enkelt ta med sig sitt favoritkaffe, vare sig det är en slät kopp kaffe eller s</w:t>
      </w:r>
      <w:r>
        <w:rPr>
          <w:rFonts w:ascii="Verdana" w:hAnsi="Verdana"/>
          <w:sz w:val="20"/>
          <w:lang w:val="sv-SE"/>
        </w:rPr>
        <w:t xml:space="preserve">pecialkaffe, till sommarstugan, </w:t>
      </w:r>
      <w:r w:rsidRPr="004737DF">
        <w:rPr>
          <w:rFonts w:ascii="Verdana" w:hAnsi="Verdana"/>
          <w:sz w:val="20"/>
          <w:lang w:val="sv-SE"/>
        </w:rPr>
        <w:t>båten eller husvagnen,</w:t>
      </w:r>
      <w:r>
        <w:rPr>
          <w:rFonts w:ascii="Verdana" w:hAnsi="Verdana"/>
          <w:sz w:val="20"/>
          <w:lang w:val="sv-SE"/>
        </w:rPr>
        <w:t xml:space="preserve"> säger Anne Borghegn,</w:t>
      </w:r>
      <w:r w:rsidRPr="00CB129F">
        <w:rPr>
          <w:rFonts w:ascii="Verdana" w:hAnsi="Verdana"/>
          <w:sz w:val="20"/>
          <w:lang w:val="sv-SE"/>
        </w:rPr>
        <w:t xml:space="preserve"> </w:t>
      </w:r>
      <w:r w:rsidRPr="006834E4">
        <w:rPr>
          <w:rFonts w:ascii="Verdana" w:hAnsi="Verdana"/>
          <w:sz w:val="20"/>
          <w:lang w:val="sv-SE"/>
        </w:rPr>
        <w:t>nordisk chef på</w:t>
      </w:r>
      <w:r>
        <w:rPr>
          <w:rFonts w:ascii="Verdana" w:hAnsi="Verdana"/>
          <w:sz w:val="20"/>
          <w:lang w:val="sv-SE"/>
        </w:rPr>
        <w:t xml:space="preserve"> Nestlé för NESCAFÉ Dolce Gusto.</w:t>
      </w:r>
    </w:p>
    <w:p w:rsidR="00D72E2C" w:rsidRDefault="00D72E2C" w:rsidP="007210DA">
      <w:pPr>
        <w:pStyle w:val="NoSpacing"/>
        <w:rPr>
          <w:rFonts w:ascii="Verdana" w:hAnsi="Verdana"/>
          <w:sz w:val="20"/>
          <w:lang w:val="sv-SE"/>
        </w:rPr>
      </w:pPr>
    </w:p>
    <w:p w:rsidR="00D72E2C" w:rsidRDefault="00D72E2C" w:rsidP="007210DA">
      <w:pPr>
        <w:pStyle w:val="NoSpacing"/>
        <w:rPr>
          <w:rFonts w:ascii="Verdana" w:hAnsi="Verdana"/>
          <w:b/>
          <w:sz w:val="20"/>
          <w:lang w:val="sv-SE"/>
        </w:rPr>
      </w:pPr>
      <w:r w:rsidRPr="00804D90">
        <w:rPr>
          <w:rFonts w:ascii="Verdana" w:hAnsi="Verdana"/>
          <w:b/>
          <w:sz w:val="20"/>
          <w:lang w:val="sv-SE"/>
        </w:rPr>
        <w:t>Viktigt med kaffev</w:t>
      </w:r>
      <w:r>
        <w:rPr>
          <w:rFonts w:ascii="Verdana" w:hAnsi="Verdana"/>
          <w:b/>
          <w:sz w:val="20"/>
          <w:lang w:val="sv-SE"/>
        </w:rPr>
        <w:t>ariationer vid semesterns middagsbjudningar</w:t>
      </w:r>
    </w:p>
    <w:p w:rsidR="00D72E2C" w:rsidRDefault="00D72E2C" w:rsidP="007210DA">
      <w:pPr>
        <w:pStyle w:val="NoSpacing"/>
        <w:rPr>
          <w:rFonts w:ascii="Verdana" w:hAnsi="Verdana"/>
          <w:sz w:val="20"/>
          <w:lang w:val="sv-SE"/>
        </w:rPr>
      </w:pPr>
      <w:r>
        <w:rPr>
          <w:rFonts w:ascii="Verdana" w:hAnsi="Verdana"/>
          <w:sz w:val="20"/>
          <w:lang w:val="sv-SE"/>
        </w:rPr>
        <w:t xml:space="preserve">Alla har dock inte samma förutsättningar att göra lika gott och varierat kaffe på semestern som de har hemma till vardags. 16 procent i Sverige, 21 procent i Finland, </w:t>
      </w:r>
    </w:p>
    <w:p w:rsidR="00D72E2C" w:rsidRDefault="00D72E2C" w:rsidP="007210DA">
      <w:pPr>
        <w:pStyle w:val="NoSpacing"/>
        <w:rPr>
          <w:rFonts w:ascii="Verdana" w:hAnsi="Verdana"/>
          <w:sz w:val="20"/>
          <w:lang w:val="sv-SE"/>
        </w:rPr>
      </w:pPr>
      <w:r>
        <w:rPr>
          <w:rFonts w:ascii="Verdana" w:hAnsi="Verdana"/>
          <w:sz w:val="20"/>
          <w:lang w:val="sv-SE"/>
        </w:rPr>
        <w:t xml:space="preserve">18 procent i Danmark och 15 procent i Norge uppger att de skulle dricka mer kaffe på semestern om de hade tillgång till bättre kaffe. </w:t>
      </w:r>
    </w:p>
    <w:p w:rsidR="00D72E2C" w:rsidRPr="00936463" w:rsidRDefault="00D72E2C" w:rsidP="007210DA">
      <w:pPr>
        <w:pStyle w:val="NoSpacing"/>
        <w:rPr>
          <w:rFonts w:ascii="Verdana" w:hAnsi="Verdana"/>
          <w:sz w:val="20"/>
          <w:lang w:val="sv-SE"/>
        </w:rPr>
      </w:pPr>
      <w:r>
        <w:rPr>
          <w:rFonts w:ascii="Verdana" w:hAnsi="Verdana"/>
          <w:sz w:val="20"/>
          <w:lang w:val="sv-SE"/>
        </w:rPr>
        <w:br/>
        <w:t>Kaffe spelar också en social roll, inte bara på arbetsplatser och skolor utan även på semestern. 27 procent av svenskarna, 21 procent av norrmännen, 17 procent av finländarna och 14 procent av danskarna svarar att de oftare har gäster på besök och då blir det extra viktigt att ha tillgång till flera varianter av kaffe.</w:t>
      </w:r>
    </w:p>
    <w:p w:rsidR="00D72E2C" w:rsidRDefault="00D72E2C" w:rsidP="00CB129F">
      <w:pPr>
        <w:pStyle w:val="NoSpacing"/>
        <w:rPr>
          <w:rFonts w:ascii="Verdana" w:hAnsi="Verdana"/>
          <w:sz w:val="20"/>
          <w:lang w:val="sv-SE"/>
        </w:rPr>
      </w:pPr>
    </w:p>
    <w:p w:rsidR="00D72E2C" w:rsidRDefault="00D72E2C" w:rsidP="000322B2">
      <w:pPr>
        <w:pStyle w:val="NoSpacing"/>
        <w:rPr>
          <w:rFonts w:ascii="Verdana" w:hAnsi="Verdana"/>
          <w:sz w:val="20"/>
          <w:lang w:val="sv-SE"/>
        </w:rPr>
      </w:pPr>
      <w:r>
        <w:rPr>
          <w:rFonts w:ascii="Verdana" w:hAnsi="Verdana"/>
          <w:sz w:val="20"/>
          <w:lang w:val="sv-SE"/>
        </w:rPr>
        <w:t xml:space="preserve">– </w:t>
      </w:r>
      <w:r w:rsidRPr="004737DF">
        <w:rPr>
          <w:rFonts w:ascii="Verdana" w:hAnsi="Verdana"/>
          <w:sz w:val="20"/>
          <w:lang w:val="sv-SE"/>
        </w:rPr>
        <w:t>Idag är vi vana att kunna ta med oss vår livsstil vart vi än åker och kaffevanor bryts inte lätt. När man ofta har gäster på besök under semestern vill man nat</w:t>
      </w:r>
      <w:r>
        <w:rPr>
          <w:rFonts w:ascii="Verdana" w:hAnsi="Verdana"/>
          <w:sz w:val="20"/>
          <w:lang w:val="sv-SE"/>
        </w:rPr>
        <w:t>urligtvis kunna erbjuda ett lika</w:t>
      </w:r>
      <w:r w:rsidRPr="004737DF">
        <w:rPr>
          <w:rFonts w:ascii="Verdana" w:hAnsi="Verdana"/>
          <w:sz w:val="20"/>
          <w:lang w:val="sv-SE"/>
        </w:rPr>
        <w:t xml:space="preserve"> gott kaffe som hemma. Det kan man med NESCAFÉ Dolce Gusto, </w:t>
      </w:r>
      <w:r w:rsidRPr="00423F0D">
        <w:rPr>
          <w:rFonts w:ascii="Verdana" w:hAnsi="Verdana"/>
          <w:sz w:val="20"/>
          <w:lang w:val="sv-SE"/>
        </w:rPr>
        <w:t>säger Anne Borghegn.</w:t>
      </w:r>
    </w:p>
    <w:p w:rsidR="00D72E2C" w:rsidRDefault="00D72E2C" w:rsidP="00536786">
      <w:pPr>
        <w:pStyle w:val="NoSpacing"/>
        <w:rPr>
          <w:rFonts w:ascii="Verdana" w:hAnsi="Verdana"/>
          <w:sz w:val="20"/>
          <w:lang w:val="sv-SE"/>
        </w:rPr>
      </w:pPr>
    </w:p>
    <w:p w:rsidR="00D72E2C" w:rsidRDefault="00D72E2C" w:rsidP="00536786">
      <w:pPr>
        <w:pStyle w:val="NoSpacing"/>
        <w:rPr>
          <w:rFonts w:ascii="Verdana" w:hAnsi="Verdana"/>
          <w:sz w:val="20"/>
          <w:lang w:val="sv-SE"/>
        </w:rPr>
      </w:pPr>
      <w:r w:rsidRPr="00CE6EFE">
        <w:rPr>
          <w:rFonts w:ascii="Verdana" w:hAnsi="Verdana"/>
          <w:sz w:val="20"/>
          <w:lang w:val="sv-SE"/>
        </w:rPr>
        <w:t>NESCAF</w:t>
      </w:r>
      <w:r>
        <w:rPr>
          <w:rFonts w:ascii="Verdana" w:hAnsi="Verdana"/>
          <w:sz w:val="20"/>
          <w:lang w:val="sv-SE"/>
        </w:rPr>
        <w:t>É Dolce Gusto har 15 bars tryck, samma som många professionella maskiner på café,</w:t>
      </w:r>
      <w:r w:rsidRPr="00CE6EFE">
        <w:rPr>
          <w:rFonts w:ascii="Verdana" w:hAnsi="Verdana"/>
          <w:sz w:val="20"/>
          <w:lang w:val="sv-SE"/>
        </w:rPr>
        <w:t xml:space="preserve"> för </w:t>
      </w:r>
      <w:r>
        <w:rPr>
          <w:rFonts w:ascii="Verdana" w:hAnsi="Verdana"/>
          <w:sz w:val="20"/>
          <w:lang w:val="sv-SE"/>
        </w:rPr>
        <w:t>bästa smak</w:t>
      </w:r>
      <w:r w:rsidRPr="00CE6EFE">
        <w:rPr>
          <w:rFonts w:ascii="Verdana" w:hAnsi="Verdana"/>
          <w:sz w:val="20"/>
          <w:lang w:val="sv-SE"/>
        </w:rPr>
        <w:t xml:space="preserve"> vid kaffebryggning och i kombination med mjölk i kapselform kan alla utan krångel bjuda på smakrikt bryggkaffe, espresso, perfekt skummad cappuccino, latte macchiato</w:t>
      </w:r>
      <w:r>
        <w:rPr>
          <w:rFonts w:ascii="Verdana" w:hAnsi="Verdana"/>
          <w:sz w:val="20"/>
          <w:lang w:val="sv-SE"/>
        </w:rPr>
        <w:t>,</w:t>
      </w:r>
      <w:r w:rsidRPr="00CE6EFE">
        <w:rPr>
          <w:rFonts w:ascii="Verdana" w:hAnsi="Verdana"/>
          <w:sz w:val="20"/>
          <w:lang w:val="sv-SE"/>
        </w:rPr>
        <w:t xml:space="preserve"> varm choklad och många fler varianter.</w:t>
      </w:r>
      <w:r>
        <w:rPr>
          <w:rFonts w:ascii="Verdana" w:hAnsi="Verdana"/>
          <w:sz w:val="20"/>
          <w:lang w:val="sv-SE"/>
        </w:rPr>
        <w:t xml:space="preserve"> </w:t>
      </w:r>
      <w:r w:rsidRPr="00E63D0D">
        <w:rPr>
          <w:rFonts w:ascii="Verdana" w:hAnsi="Verdana"/>
          <w:sz w:val="20"/>
          <w:lang w:val="sv-SE"/>
        </w:rPr>
        <w:t xml:space="preserve">Inför sommaren finns kapslarna NESCAFÉ Dolce Gusto Nestea och Cappuccino inte bara i webbutiken utan även i </w:t>
      </w:r>
      <w:r w:rsidRPr="00E63D0D">
        <w:rPr>
          <w:rFonts w:ascii="Verdana" w:hAnsi="Verdana"/>
          <w:sz w:val="20"/>
          <w:lang w:val="sv-SE"/>
        </w:rPr>
        <w:lastRenderedPageBreak/>
        <w:t>detaljhandeln.</w:t>
      </w:r>
      <w:r>
        <w:rPr>
          <w:rFonts w:ascii="Verdana" w:hAnsi="Verdana"/>
          <w:sz w:val="20"/>
          <w:lang w:val="sv-SE"/>
        </w:rPr>
        <w:t xml:space="preserve"> </w:t>
      </w:r>
      <w:r w:rsidRPr="006834E4">
        <w:rPr>
          <w:rFonts w:ascii="Verdana" w:hAnsi="Verdana"/>
          <w:sz w:val="20"/>
          <w:lang w:val="sv-SE"/>
        </w:rPr>
        <w:t xml:space="preserve">Sammanlagt </w:t>
      </w:r>
      <w:r>
        <w:rPr>
          <w:rFonts w:ascii="Verdana" w:hAnsi="Verdana"/>
          <w:sz w:val="20"/>
          <w:lang w:val="sv-SE"/>
        </w:rPr>
        <w:t xml:space="preserve">finns över 20 </w:t>
      </w:r>
      <w:r w:rsidRPr="006834E4">
        <w:rPr>
          <w:rFonts w:ascii="Verdana" w:hAnsi="Verdana"/>
          <w:sz w:val="20"/>
          <w:lang w:val="sv-SE"/>
        </w:rPr>
        <w:t>olika smaker</w:t>
      </w:r>
      <w:r>
        <w:rPr>
          <w:rFonts w:ascii="Verdana" w:hAnsi="Verdana"/>
          <w:sz w:val="20"/>
          <w:lang w:val="sv-SE"/>
        </w:rPr>
        <w:t xml:space="preserve"> till försäljning i detaljhandeln eller i webbshopen www.dolce-gusto.se</w:t>
      </w:r>
      <w:r w:rsidRPr="006834E4">
        <w:rPr>
          <w:rFonts w:ascii="Verdana" w:hAnsi="Verdana"/>
          <w:sz w:val="20"/>
          <w:lang w:val="sv-SE"/>
        </w:rPr>
        <w:t xml:space="preserve">. </w:t>
      </w:r>
    </w:p>
    <w:p w:rsidR="00D72E2C" w:rsidRPr="00B40923" w:rsidRDefault="00D72E2C" w:rsidP="00536786">
      <w:pPr>
        <w:pStyle w:val="NoSpacing"/>
        <w:rPr>
          <w:rFonts w:ascii="Verdana" w:hAnsi="Verdana"/>
          <w:sz w:val="20"/>
          <w:lang w:val="sv-SE"/>
        </w:rPr>
      </w:pPr>
    </w:p>
    <w:p w:rsidR="00D72E2C" w:rsidRDefault="00D72E2C" w:rsidP="005F0F11">
      <w:pPr>
        <w:pStyle w:val="NoSpacing"/>
        <w:rPr>
          <w:rFonts w:ascii="Verdana" w:hAnsi="Verdana"/>
          <w:sz w:val="20"/>
          <w:lang w:val="sv-SE"/>
        </w:rPr>
      </w:pPr>
      <w:r>
        <w:rPr>
          <w:rFonts w:ascii="Verdana" w:hAnsi="Verdana"/>
          <w:sz w:val="20"/>
          <w:lang w:val="sv-SE"/>
        </w:rPr>
        <w:t>* Undersökningen är gjord av undersökningsinstitutet Snabba Svar som samlat in svar från tusen personer per land (Sverige, Norge, Danmark, Finland) i en webbenkät om kaffekonsumtion på sommarsemestern.</w:t>
      </w:r>
    </w:p>
    <w:p w:rsidR="00D72E2C" w:rsidRPr="006834E4" w:rsidRDefault="00D72E2C" w:rsidP="00536786">
      <w:pPr>
        <w:pStyle w:val="NoSpacing"/>
        <w:rPr>
          <w:rFonts w:ascii="Verdana" w:hAnsi="Verdana"/>
          <w:b/>
          <w:sz w:val="20"/>
          <w:lang w:val="sv-SE"/>
        </w:rPr>
      </w:pPr>
    </w:p>
    <w:p w:rsidR="00D72E2C" w:rsidRDefault="00D72E2C" w:rsidP="00536786">
      <w:pPr>
        <w:pStyle w:val="NoSpacing"/>
      </w:pPr>
      <w:r w:rsidRPr="006834E4">
        <w:rPr>
          <w:rFonts w:ascii="Verdana" w:hAnsi="Verdana"/>
          <w:b/>
          <w:sz w:val="20"/>
          <w:lang w:val="sv-SE"/>
        </w:rPr>
        <w:t>För mer information, kontakta:</w:t>
      </w:r>
      <w:r w:rsidRPr="006834E4">
        <w:rPr>
          <w:rFonts w:ascii="Verdana" w:hAnsi="Verdana"/>
          <w:sz w:val="20"/>
          <w:lang w:val="sv-SE"/>
        </w:rPr>
        <w:t xml:space="preserve"> </w:t>
      </w:r>
      <w:r w:rsidRPr="006834E4">
        <w:rPr>
          <w:rFonts w:ascii="Verdana" w:hAnsi="Verdana"/>
          <w:sz w:val="20"/>
          <w:lang w:val="sv-SE"/>
        </w:rPr>
        <w:br/>
      </w:r>
      <w:r w:rsidRPr="00662176">
        <w:rPr>
          <w:rFonts w:ascii="Verdana" w:hAnsi="Verdana"/>
          <w:b/>
          <w:sz w:val="20"/>
          <w:lang w:val="sv-SE"/>
        </w:rPr>
        <w:t>Anne Borghegn</w:t>
      </w:r>
      <w:r w:rsidRPr="00662176">
        <w:rPr>
          <w:rFonts w:ascii="Verdana" w:hAnsi="Verdana"/>
          <w:sz w:val="20"/>
          <w:lang w:val="sv-SE"/>
        </w:rPr>
        <w:t>, nordisk chef på Nestlé för NESCAFÉ Dolce Gusto</w:t>
      </w:r>
      <w:r w:rsidRPr="00662176">
        <w:rPr>
          <w:rFonts w:ascii="Verdana" w:hAnsi="Verdana"/>
          <w:sz w:val="20"/>
          <w:lang w:val="sv-SE"/>
        </w:rPr>
        <w:br/>
        <w:t xml:space="preserve">Tel. </w:t>
      </w:r>
      <w:r w:rsidRPr="00C65CE6">
        <w:rPr>
          <w:rFonts w:ascii="Verdana" w:hAnsi="Verdana"/>
          <w:sz w:val="20"/>
        </w:rPr>
        <w:t>+45 3546 0115, mobil: +45 2321 2553</w:t>
      </w:r>
      <w:r w:rsidRPr="00C65CE6">
        <w:rPr>
          <w:rFonts w:ascii="Verdana" w:hAnsi="Verdana"/>
          <w:sz w:val="20"/>
        </w:rPr>
        <w:br/>
        <w:t xml:space="preserve">E-post: </w:t>
      </w:r>
      <w:hyperlink r:id="rId8" w:history="1">
        <w:r w:rsidRPr="00C65CE6">
          <w:rPr>
            <w:rStyle w:val="Hyperlink"/>
            <w:rFonts w:ascii="Verdana" w:hAnsi="Verdana"/>
            <w:color w:val="auto"/>
            <w:sz w:val="20"/>
            <w:u w:val="none"/>
          </w:rPr>
          <w:t>anne.borghegn@dk.nestle.com</w:t>
        </w:r>
      </w:hyperlink>
    </w:p>
    <w:p w:rsidR="00D72E2C" w:rsidRDefault="00D72E2C" w:rsidP="00536786">
      <w:pPr>
        <w:pStyle w:val="NoSpacing"/>
      </w:pPr>
    </w:p>
    <w:p w:rsidR="00D72E2C" w:rsidRPr="00EA75C2" w:rsidRDefault="00D5195F" w:rsidP="00536786">
      <w:pPr>
        <w:pStyle w:val="NoSpacing"/>
        <w:rPr>
          <w:rFonts w:ascii="Verdana" w:hAnsi="Verdana"/>
          <w:b/>
          <w:sz w:val="20"/>
          <w:lang w:val="sv-SE"/>
        </w:rPr>
      </w:pPr>
      <w:hyperlink r:id="rId9" w:history="1">
        <w:r w:rsidR="00D72E2C" w:rsidRPr="00EA75C2">
          <w:rPr>
            <w:rStyle w:val="Hyperlink"/>
            <w:lang w:val="sv-SE"/>
          </w:rPr>
          <w:t>www.dolce-gusto.se</w:t>
        </w:r>
      </w:hyperlink>
      <w:r w:rsidR="00D72E2C" w:rsidRPr="00EA75C2">
        <w:rPr>
          <w:lang w:val="sv-SE"/>
        </w:rPr>
        <w:t xml:space="preserve"> </w:t>
      </w:r>
    </w:p>
    <w:p w:rsidR="00D72E2C" w:rsidRPr="00EA75C2" w:rsidRDefault="00D72E2C" w:rsidP="00536786">
      <w:pPr>
        <w:pStyle w:val="NoSpacing"/>
        <w:rPr>
          <w:rFonts w:ascii="Verdana" w:hAnsi="Verdana"/>
          <w:sz w:val="20"/>
          <w:lang w:val="sv-SE"/>
        </w:rPr>
      </w:pPr>
    </w:p>
    <w:p w:rsidR="00D72E2C" w:rsidRPr="00662176" w:rsidRDefault="00D72E2C" w:rsidP="00D9675D">
      <w:pPr>
        <w:pStyle w:val="NoSpacing"/>
        <w:rPr>
          <w:rFonts w:ascii="Verdana" w:hAnsi="Verdana"/>
          <w:sz w:val="20"/>
          <w:lang w:val="sv-SE"/>
        </w:rPr>
      </w:pPr>
      <w:r w:rsidRPr="00662176">
        <w:rPr>
          <w:rFonts w:ascii="Verdana" w:hAnsi="Verdana"/>
          <w:sz w:val="20"/>
          <w:lang w:val="sv-SE"/>
        </w:rPr>
        <w:t>Fakta om maskiner, kapslar och priser bifogas i separat fakta- och produktblad.</w:t>
      </w:r>
    </w:p>
    <w:p w:rsidR="00D72E2C" w:rsidRPr="00662176" w:rsidRDefault="00D72E2C" w:rsidP="00D9675D">
      <w:pPr>
        <w:pStyle w:val="NoSpacing"/>
        <w:rPr>
          <w:rFonts w:ascii="Verdana" w:hAnsi="Verdana"/>
          <w:sz w:val="20"/>
          <w:lang w:val="sv-SE"/>
        </w:rPr>
      </w:pPr>
      <w:r w:rsidRPr="00662176">
        <w:rPr>
          <w:rFonts w:ascii="Verdana" w:hAnsi="Verdana"/>
          <w:sz w:val="20"/>
          <w:lang w:val="sv-SE"/>
        </w:rPr>
        <w:t>Högupplösta bilder finns på:</w:t>
      </w:r>
    </w:p>
    <w:p w:rsidR="00D72E2C" w:rsidRDefault="00D72E2C" w:rsidP="008E4688">
      <w:pPr>
        <w:pStyle w:val="NoSpacing"/>
        <w:rPr>
          <w:rFonts w:ascii="Verdana" w:hAnsi="Verdana"/>
          <w:sz w:val="20"/>
          <w:lang w:val="sv-SE"/>
        </w:rPr>
      </w:pPr>
      <w:r w:rsidRPr="00662176">
        <w:rPr>
          <w:rFonts w:ascii="Verdana" w:hAnsi="Verdana"/>
          <w:sz w:val="20"/>
          <w:lang w:val="sv-SE"/>
        </w:rPr>
        <w:t xml:space="preserve">FTP: </w:t>
      </w:r>
      <w:hyperlink r:id="rId10" w:history="1">
        <w:r w:rsidRPr="00662176">
          <w:rPr>
            <w:rStyle w:val="Hyperlink"/>
            <w:rFonts w:ascii="Verdana" w:hAnsi="Verdana"/>
            <w:sz w:val="20"/>
            <w:lang w:val="sv-SE"/>
          </w:rPr>
          <w:t>http://ldn-ftp.interpublic.com</w:t>
        </w:r>
      </w:hyperlink>
      <w:r w:rsidRPr="00662176">
        <w:rPr>
          <w:rFonts w:ascii="Verdana" w:hAnsi="Verdana"/>
          <w:color w:val="0000FF"/>
          <w:sz w:val="20"/>
          <w:u w:val="single"/>
          <w:lang w:val="sv-SE"/>
        </w:rPr>
        <w:br/>
      </w:r>
      <w:r w:rsidRPr="00662176">
        <w:rPr>
          <w:rFonts w:ascii="Verdana" w:hAnsi="Verdana"/>
          <w:sz w:val="20"/>
          <w:lang w:val="sv-SE"/>
        </w:rPr>
        <w:t>Login: Kaffeprat</w:t>
      </w:r>
      <w:r w:rsidRPr="00662176">
        <w:rPr>
          <w:rFonts w:ascii="Verdana" w:hAnsi="Verdana"/>
          <w:sz w:val="20"/>
          <w:lang w:val="sv-SE"/>
        </w:rPr>
        <w:br/>
        <w:t>Password: kaffe123  </w:t>
      </w:r>
    </w:p>
    <w:p w:rsidR="00D72E2C" w:rsidRPr="008E4688" w:rsidRDefault="00D72E2C" w:rsidP="008E4688">
      <w:pPr>
        <w:pStyle w:val="NoSpacing"/>
        <w:rPr>
          <w:rFonts w:ascii="Verdana" w:hAnsi="Verdana"/>
          <w:sz w:val="20"/>
          <w:lang w:val="sv-SE"/>
        </w:rPr>
      </w:pPr>
    </w:p>
    <w:p w:rsidR="00D72E2C" w:rsidRPr="00F31EB7" w:rsidRDefault="00D72E2C" w:rsidP="004E7737">
      <w:pPr>
        <w:spacing w:before="0" w:beforeAutospacing="0" w:after="200" w:afterAutospacing="0" w:line="276" w:lineRule="auto"/>
        <w:rPr>
          <w:rFonts w:ascii="Verdana" w:hAnsi="Verdana" w:cs="Arial"/>
          <w:b/>
          <w:sz w:val="20"/>
          <w:lang w:eastAsia="en-US"/>
        </w:rPr>
      </w:pPr>
      <w:r w:rsidRPr="00662176">
        <w:rPr>
          <w:rFonts w:ascii="Verdana" w:hAnsi="Verdana" w:cs="Arial"/>
          <w:b/>
          <w:sz w:val="20"/>
          <w:lang w:eastAsia="en-US"/>
        </w:rPr>
        <w:t>Om Nestlé</w:t>
      </w:r>
      <w:r>
        <w:rPr>
          <w:rFonts w:ascii="Verdana" w:hAnsi="Verdana" w:cs="Arial"/>
          <w:b/>
          <w:sz w:val="20"/>
          <w:lang w:eastAsia="en-US"/>
        </w:rPr>
        <w:br/>
      </w:r>
      <w:r w:rsidRPr="002958FF">
        <w:rPr>
          <w:rFonts w:ascii="Verdana" w:hAnsi="Verdana" w:cs="Arial"/>
          <w:i/>
          <w:iCs/>
          <w:sz w:val="16"/>
          <w:lang w:eastAsia="en-US"/>
        </w:rPr>
        <w:t xml:space="preserve">Nestlé SA är världens största företag inom nutrition, hälsa och välbefinnande. Företaget har mer än 280 000 anställda vid 449 anläggningar över hela världen. Företaget har en stark varumärkesportfölj som innehåller ett </w:t>
      </w:r>
      <w:r>
        <w:rPr>
          <w:rFonts w:ascii="Verdana" w:hAnsi="Verdana" w:cs="Arial"/>
          <w:i/>
          <w:iCs/>
          <w:sz w:val="16"/>
          <w:lang w:eastAsia="en-US"/>
        </w:rPr>
        <w:t>flertal</w:t>
      </w:r>
      <w:r w:rsidRPr="002958FF">
        <w:rPr>
          <w:rFonts w:ascii="Verdana" w:hAnsi="Verdana" w:cs="Arial"/>
          <w:i/>
          <w:iCs/>
          <w:sz w:val="16"/>
          <w:lang w:eastAsia="en-US"/>
        </w:rPr>
        <w:t xml:space="preserve"> välkända varumärken inom nutrition, kaffe, specerier, frukostflingor, glass, djurmat och konfektyr. Huvudkontoret ligger i Vevey i Schweiz och Nestlé Sverige AB finns i Helsingborg. Nestlé-företagen i Danmark, Finland, Norge och Sverige arbetar tillsammans som en operativ enhet - Nestlé Norden med totalt cirka 1 700 anställda och en omsättning</w:t>
      </w:r>
      <w:r>
        <w:rPr>
          <w:rFonts w:ascii="Verdana" w:hAnsi="Verdana" w:cs="Arial"/>
          <w:i/>
          <w:iCs/>
          <w:sz w:val="16"/>
          <w:lang w:eastAsia="en-US"/>
        </w:rPr>
        <w:t xml:space="preserve"> på cirka 800 miljarder</w:t>
      </w:r>
      <w:r w:rsidRPr="002958FF">
        <w:rPr>
          <w:rFonts w:ascii="Verdana" w:hAnsi="Verdana" w:cs="Arial"/>
          <w:i/>
          <w:iCs/>
          <w:sz w:val="16"/>
          <w:lang w:eastAsia="en-US"/>
        </w:rPr>
        <w:t xml:space="preserve"> Euro.</w:t>
      </w:r>
    </w:p>
    <w:sectPr w:rsidR="00D72E2C" w:rsidRPr="00F31EB7" w:rsidSect="00A245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D0" w:rsidRDefault="001F3AD0" w:rsidP="007D6289">
      <w:pPr>
        <w:spacing w:before="0" w:beforeAutospacing="0" w:after="0" w:afterAutospacing="0"/>
        <w:rPr>
          <w:rFonts w:ascii="Calibri" w:hAnsi="Calibri"/>
          <w:sz w:val="22"/>
          <w:lang w:val="en-US" w:eastAsia="en-US"/>
        </w:rPr>
      </w:pPr>
      <w:r>
        <w:rPr>
          <w:rFonts w:ascii="Calibri" w:hAnsi="Calibri"/>
          <w:sz w:val="22"/>
          <w:lang w:val="en-US" w:eastAsia="en-US"/>
        </w:rPr>
        <w:separator/>
      </w:r>
    </w:p>
  </w:endnote>
  <w:endnote w:type="continuationSeparator" w:id="0">
    <w:p w:rsidR="001F3AD0" w:rsidRDefault="001F3AD0" w:rsidP="007D6289">
      <w:pPr>
        <w:spacing w:before="0" w:beforeAutospacing="0" w:after="0" w:afterAutospacing="0"/>
        <w:rPr>
          <w:rFonts w:ascii="Calibri" w:hAnsi="Calibri"/>
          <w:sz w:val="22"/>
          <w:lang w:val="en-US" w:eastAsia="en-US"/>
        </w:rPr>
      </w:pPr>
      <w:r>
        <w:rPr>
          <w:rFonts w:ascii="Calibri" w:hAnsi="Calibri"/>
          <w:sz w:val="22"/>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D0" w:rsidRDefault="001F3AD0" w:rsidP="007D6289">
      <w:pPr>
        <w:spacing w:before="0" w:beforeAutospacing="0" w:after="0" w:afterAutospacing="0"/>
        <w:rPr>
          <w:rFonts w:ascii="Calibri" w:hAnsi="Calibri"/>
          <w:sz w:val="22"/>
          <w:lang w:val="en-US" w:eastAsia="en-US"/>
        </w:rPr>
      </w:pPr>
      <w:r>
        <w:rPr>
          <w:rFonts w:ascii="Calibri" w:hAnsi="Calibri"/>
          <w:sz w:val="22"/>
          <w:lang w:val="en-US" w:eastAsia="en-US"/>
        </w:rPr>
        <w:separator/>
      </w:r>
    </w:p>
  </w:footnote>
  <w:footnote w:type="continuationSeparator" w:id="0">
    <w:p w:rsidR="001F3AD0" w:rsidRDefault="001F3AD0" w:rsidP="007D6289">
      <w:pPr>
        <w:spacing w:before="0" w:beforeAutospacing="0" w:after="0" w:afterAutospacing="0"/>
        <w:rPr>
          <w:rFonts w:ascii="Calibri" w:hAnsi="Calibri"/>
          <w:sz w:val="22"/>
          <w:lang w:val="en-US" w:eastAsia="en-US"/>
        </w:rPr>
      </w:pPr>
      <w:r>
        <w:rPr>
          <w:rFonts w:ascii="Calibri" w:hAnsi="Calibri"/>
          <w:sz w:val="22"/>
          <w:lang w:val="en-US"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3D6"/>
    <w:multiLevelType w:val="hybridMultilevel"/>
    <w:tmpl w:val="F542660C"/>
    <w:lvl w:ilvl="0" w:tplc="E2B48D80">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847146"/>
    <w:multiLevelType w:val="hybridMultilevel"/>
    <w:tmpl w:val="9A44CAA4"/>
    <w:lvl w:ilvl="0" w:tplc="745EAB4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B325B8D"/>
    <w:multiLevelType w:val="hybridMultilevel"/>
    <w:tmpl w:val="839EB29A"/>
    <w:lvl w:ilvl="0" w:tplc="889089A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72141D"/>
    <w:multiLevelType w:val="hybridMultilevel"/>
    <w:tmpl w:val="5C687436"/>
    <w:lvl w:ilvl="0" w:tplc="0D804048">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B22BC0"/>
    <w:multiLevelType w:val="hybridMultilevel"/>
    <w:tmpl w:val="3A00A0CA"/>
    <w:lvl w:ilvl="0" w:tplc="CD8ADC20">
      <w:numFmt w:val="bullet"/>
      <w:lvlText w:val="-"/>
      <w:lvlJc w:val="left"/>
      <w:pPr>
        <w:ind w:left="1080" w:hanging="360"/>
      </w:pPr>
      <w:rPr>
        <w:rFonts w:ascii="Calibri" w:eastAsia="Times New Roman" w:hAnsi="Calibr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70077BFC"/>
    <w:multiLevelType w:val="hybridMultilevel"/>
    <w:tmpl w:val="A21488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3EB3C74"/>
    <w:multiLevelType w:val="hybridMultilevel"/>
    <w:tmpl w:val="A33245E2"/>
    <w:lvl w:ilvl="0" w:tplc="ED0EB1E8">
      <w:numFmt w:val="bullet"/>
      <w:lvlText w:val="-"/>
      <w:lvlJc w:val="left"/>
      <w:pPr>
        <w:tabs>
          <w:tab w:val="num" w:pos="720"/>
        </w:tabs>
        <w:ind w:left="720" w:hanging="360"/>
      </w:pPr>
      <w:rPr>
        <w:rFonts w:ascii="Verdana" w:eastAsia="Times New Roman" w:hAnsi="Verdan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775079C"/>
    <w:multiLevelType w:val="hybridMultilevel"/>
    <w:tmpl w:val="1AA69A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oNotHyphenateCaps/>
  <w:characterSpacingControl w:val="doNotCompress"/>
  <w:savePreviewPicture/>
  <w:doNotValidateAgainstSchema/>
  <w:doNotDemarcateInvalidXml/>
  <w:footnotePr>
    <w:footnote w:id="-1"/>
    <w:footnote w:id="0"/>
  </w:footnotePr>
  <w:endnotePr>
    <w:endnote w:id="-1"/>
    <w:endnote w:id="0"/>
  </w:endnotePr>
  <w:compat/>
  <w:rsids>
    <w:rsidRoot w:val="00CD40D8"/>
    <w:rsid w:val="0000132A"/>
    <w:rsid w:val="000038FC"/>
    <w:rsid w:val="00005726"/>
    <w:rsid w:val="00006950"/>
    <w:rsid w:val="000100F4"/>
    <w:rsid w:val="0001166B"/>
    <w:rsid w:val="0002059E"/>
    <w:rsid w:val="000227E4"/>
    <w:rsid w:val="0002290F"/>
    <w:rsid w:val="000239D9"/>
    <w:rsid w:val="000263C3"/>
    <w:rsid w:val="000322B2"/>
    <w:rsid w:val="00033598"/>
    <w:rsid w:val="00034B06"/>
    <w:rsid w:val="00036293"/>
    <w:rsid w:val="00042908"/>
    <w:rsid w:val="000430D0"/>
    <w:rsid w:val="00045DE6"/>
    <w:rsid w:val="0004772E"/>
    <w:rsid w:val="0005022C"/>
    <w:rsid w:val="000534DA"/>
    <w:rsid w:val="00053E57"/>
    <w:rsid w:val="0006086A"/>
    <w:rsid w:val="0006241F"/>
    <w:rsid w:val="00063922"/>
    <w:rsid w:val="000646B7"/>
    <w:rsid w:val="00071FF9"/>
    <w:rsid w:val="00076C86"/>
    <w:rsid w:val="0008130A"/>
    <w:rsid w:val="000854DA"/>
    <w:rsid w:val="00091BCB"/>
    <w:rsid w:val="00094EA8"/>
    <w:rsid w:val="000A012D"/>
    <w:rsid w:val="000A15D0"/>
    <w:rsid w:val="000A2507"/>
    <w:rsid w:val="000B0F68"/>
    <w:rsid w:val="000B2CE6"/>
    <w:rsid w:val="000B4824"/>
    <w:rsid w:val="000B6727"/>
    <w:rsid w:val="000C3AD2"/>
    <w:rsid w:val="000C5FDD"/>
    <w:rsid w:val="000D777E"/>
    <w:rsid w:val="000E1577"/>
    <w:rsid w:val="000E33EE"/>
    <w:rsid w:val="000E4924"/>
    <w:rsid w:val="000E62F0"/>
    <w:rsid w:val="000E793B"/>
    <w:rsid w:val="000F7EBB"/>
    <w:rsid w:val="00102FBA"/>
    <w:rsid w:val="001118FD"/>
    <w:rsid w:val="001130FC"/>
    <w:rsid w:val="001151BB"/>
    <w:rsid w:val="001155F6"/>
    <w:rsid w:val="0011626A"/>
    <w:rsid w:val="0012375A"/>
    <w:rsid w:val="00127C64"/>
    <w:rsid w:val="001301AC"/>
    <w:rsid w:val="00136951"/>
    <w:rsid w:val="00137190"/>
    <w:rsid w:val="00143D77"/>
    <w:rsid w:val="0014663F"/>
    <w:rsid w:val="00161218"/>
    <w:rsid w:val="00170E93"/>
    <w:rsid w:val="00180F04"/>
    <w:rsid w:val="001836EF"/>
    <w:rsid w:val="00185499"/>
    <w:rsid w:val="0019007C"/>
    <w:rsid w:val="00190AF5"/>
    <w:rsid w:val="00190DA4"/>
    <w:rsid w:val="00195EEA"/>
    <w:rsid w:val="001A0013"/>
    <w:rsid w:val="001B6D7F"/>
    <w:rsid w:val="001C6704"/>
    <w:rsid w:val="001D011F"/>
    <w:rsid w:val="001D5272"/>
    <w:rsid w:val="001D7948"/>
    <w:rsid w:val="001E49DC"/>
    <w:rsid w:val="001E5F33"/>
    <w:rsid w:val="001F09DA"/>
    <w:rsid w:val="001F16A2"/>
    <w:rsid w:val="001F246C"/>
    <w:rsid w:val="001F3AD0"/>
    <w:rsid w:val="001F6244"/>
    <w:rsid w:val="001F74C9"/>
    <w:rsid w:val="002056A0"/>
    <w:rsid w:val="00206D47"/>
    <w:rsid w:val="00215A60"/>
    <w:rsid w:val="00216D84"/>
    <w:rsid w:val="002214D0"/>
    <w:rsid w:val="00222CDB"/>
    <w:rsid w:val="002247B8"/>
    <w:rsid w:val="0023046C"/>
    <w:rsid w:val="002362C1"/>
    <w:rsid w:val="00237508"/>
    <w:rsid w:val="002450CE"/>
    <w:rsid w:val="00250832"/>
    <w:rsid w:val="002511F8"/>
    <w:rsid w:val="00251E23"/>
    <w:rsid w:val="00253458"/>
    <w:rsid w:val="0025349C"/>
    <w:rsid w:val="00254636"/>
    <w:rsid w:val="0025467B"/>
    <w:rsid w:val="00261DDB"/>
    <w:rsid w:val="00273466"/>
    <w:rsid w:val="00276C25"/>
    <w:rsid w:val="00294A84"/>
    <w:rsid w:val="002958FF"/>
    <w:rsid w:val="002A17F2"/>
    <w:rsid w:val="002A4BB8"/>
    <w:rsid w:val="002A6D92"/>
    <w:rsid w:val="002B1191"/>
    <w:rsid w:val="002B2FA9"/>
    <w:rsid w:val="002C2625"/>
    <w:rsid w:val="002C307D"/>
    <w:rsid w:val="002D12B8"/>
    <w:rsid w:val="002D13EF"/>
    <w:rsid w:val="002D4B4B"/>
    <w:rsid w:val="002E1A84"/>
    <w:rsid w:val="002F1757"/>
    <w:rsid w:val="002F28E2"/>
    <w:rsid w:val="002F4148"/>
    <w:rsid w:val="002F6055"/>
    <w:rsid w:val="002F737B"/>
    <w:rsid w:val="00304E3E"/>
    <w:rsid w:val="00306892"/>
    <w:rsid w:val="003106ED"/>
    <w:rsid w:val="0031558A"/>
    <w:rsid w:val="00327B35"/>
    <w:rsid w:val="00337337"/>
    <w:rsid w:val="003374A4"/>
    <w:rsid w:val="00337756"/>
    <w:rsid w:val="00344A7A"/>
    <w:rsid w:val="00367678"/>
    <w:rsid w:val="00371AFF"/>
    <w:rsid w:val="00374AF4"/>
    <w:rsid w:val="003A0CED"/>
    <w:rsid w:val="003B4217"/>
    <w:rsid w:val="003B580E"/>
    <w:rsid w:val="003B61C7"/>
    <w:rsid w:val="003C4421"/>
    <w:rsid w:val="003D3111"/>
    <w:rsid w:val="003D549E"/>
    <w:rsid w:val="003D7361"/>
    <w:rsid w:val="003E2034"/>
    <w:rsid w:val="003E2C08"/>
    <w:rsid w:val="003E414E"/>
    <w:rsid w:val="003E7846"/>
    <w:rsid w:val="003F206A"/>
    <w:rsid w:val="003F46E2"/>
    <w:rsid w:val="003F5BAE"/>
    <w:rsid w:val="00401F1F"/>
    <w:rsid w:val="00420879"/>
    <w:rsid w:val="00420B17"/>
    <w:rsid w:val="00423F0D"/>
    <w:rsid w:val="00425269"/>
    <w:rsid w:val="00430100"/>
    <w:rsid w:val="00431356"/>
    <w:rsid w:val="00432A5B"/>
    <w:rsid w:val="00435A22"/>
    <w:rsid w:val="00435C28"/>
    <w:rsid w:val="0044090E"/>
    <w:rsid w:val="004414BE"/>
    <w:rsid w:val="004433F0"/>
    <w:rsid w:val="0045054A"/>
    <w:rsid w:val="004508F2"/>
    <w:rsid w:val="0045652A"/>
    <w:rsid w:val="00470C38"/>
    <w:rsid w:val="00472DF7"/>
    <w:rsid w:val="004737DF"/>
    <w:rsid w:val="00481183"/>
    <w:rsid w:val="004821C0"/>
    <w:rsid w:val="0048506D"/>
    <w:rsid w:val="00491860"/>
    <w:rsid w:val="00495E16"/>
    <w:rsid w:val="00496668"/>
    <w:rsid w:val="004A032C"/>
    <w:rsid w:val="004B553F"/>
    <w:rsid w:val="004B5F5E"/>
    <w:rsid w:val="004C3B2F"/>
    <w:rsid w:val="004C4782"/>
    <w:rsid w:val="004D7ABB"/>
    <w:rsid w:val="004E269F"/>
    <w:rsid w:val="004E7737"/>
    <w:rsid w:val="004F1D3C"/>
    <w:rsid w:val="004F273E"/>
    <w:rsid w:val="004F302A"/>
    <w:rsid w:val="00500065"/>
    <w:rsid w:val="00507F8D"/>
    <w:rsid w:val="005152CB"/>
    <w:rsid w:val="005212E8"/>
    <w:rsid w:val="005218FC"/>
    <w:rsid w:val="00523012"/>
    <w:rsid w:val="00524658"/>
    <w:rsid w:val="00530FE7"/>
    <w:rsid w:val="005326FE"/>
    <w:rsid w:val="00535F5D"/>
    <w:rsid w:val="00536786"/>
    <w:rsid w:val="0054289A"/>
    <w:rsid w:val="0054297C"/>
    <w:rsid w:val="00547200"/>
    <w:rsid w:val="00552939"/>
    <w:rsid w:val="005529BE"/>
    <w:rsid w:val="00556D7C"/>
    <w:rsid w:val="005601CB"/>
    <w:rsid w:val="00562480"/>
    <w:rsid w:val="00563E67"/>
    <w:rsid w:val="0057234F"/>
    <w:rsid w:val="00575C75"/>
    <w:rsid w:val="00580336"/>
    <w:rsid w:val="005855DC"/>
    <w:rsid w:val="00585E19"/>
    <w:rsid w:val="00585EE5"/>
    <w:rsid w:val="00586632"/>
    <w:rsid w:val="00587768"/>
    <w:rsid w:val="005912C9"/>
    <w:rsid w:val="00593B26"/>
    <w:rsid w:val="00596DD8"/>
    <w:rsid w:val="00597F4C"/>
    <w:rsid w:val="00597F65"/>
    <w:rsid w:val="005A5D72"/>
    <w:rsid w:val="005A72C3"/>
    <w:rsid w:val="005A7B98"/>
    <w:rsid w:val="005B1C72"/>
    <w:rsid w:val="005B40D9"/>
    <w:rsid w:val="005D3288"/>
    <w:rsid w:val="005E53DE"/>
    <w:rsid w:val="005E6F58"/>
    <w:rsid w:val="005F0F11"/>
    <w:rsid w:val="005F2EF6"/>
    <w:rsid w:val="0060069C"/>
    <w:rsid w:val="0060367C"/>
    <w:rsid w:val="006076B5"/>
    <w:rsid w:val="00614206"/>
    <w:rsid w:val="00614822"/>
    <w:rsid w:val="00616475"/>
    <w:rsid w:val="00620AE4"/>
    <w:rsid w:val="00627BCC"/>
    <w:rsid w:val="006329B4"/>
    <w:rsid w:val="006552C1"/>
    <w:rsid w:val="00662176"/>
    <w:rsid w:val="00662FCF"/>
    <w:rsid w:val="00663F65"/>
    <w:rsid w:val="0067031D"/>
    <w:rsid w:val="006735C0"/>
    <w:rsid w:val="006834E4"/>
    <w:rsid w:val="00685D55"/>
    <w:rsid w:val="00687142"/>
    <w:rsid w:val="00690A3A"/>
    <w:rsid w:val="006943A9"/>
    <w:rsid w:val="006A3AFE"/>
    <w:rsid w:val="006A687C"/>
    <w:rsid w:val="006B23DF"/>
    <w:rsid w:val="006C2DBE"/>
    <w:rsid w:val="006C40B2"/>
    <w:rsid w:val="006C5214"/>
    <w:rsid w:val="006C5597"/>
    <w:rsid w:val="006D0222"/>
    <w:rsid w:val="006D3A5E"/>
    <w:rsid w:val="006D5DB5"/>
    <w:rsid w:val="006E0411"/>
    <w:rsid w:val="006E1CBE"/>
    <w:rsid w:val="006E3285"/>
    <w:rsid w:val="006E791E"/>
    <w:rsid w:val="006F0DAF"/>
    <w:rsid w:val="006F1763"/>
    <w:rsid w:val="0070474D"/>
    <w:rsid w:val="00710320"/>
    <w:rsid w:val="0071660D"/>
    <w:rsid w:val="007210DA"/>
    <w:rsid w:val="007226D0"/>
    <w:rsid w:val="007275DC"/>
    <w:rsid w:val="00730CBB"/>
    <w:rsid w:val="00735889"/>
    <w:rsid w:val="0074194D"/>
    <w:rsid w:val="00741E40"/>
    <w:rsid w:val="007460F5"/>
    <w:rsid w:val="00751D21"/>
    <w:rsid w:val="00754786"/>
    <w:rsid w:val="00761E96"/>
    <w:rsid w:val="00764CC8"/>
    <w:rsid w:val="007748B5"/>
    <w:rsid w:val="00782DA4"/>
    <w:rsid w:val="0078640F"/>
    <w:rsid w:val="007920E9"/>
    <w:rsid w:val="00792742"/>
    <w:rsid w:val="00792CD8"/>
    <w:rsid w:val="007B0629"/>
    <w:rsid w:val="007B1F69"/>
    <w:rsid w:val="007B2A99"/>
    <w:rsid w:val="007B4E28"/>
    <w:rsid w:val="007B7D72"/>
    <w:rsid w:val="007C14FB"/>
    <w:rsid w:val="007C305B"/>
    <w:rsid w:val="007C545B"/>
    <w:rsid w:val="007D0CC2"/>
    <w:rsid w:val="007D39CF"/>
    <w:rsid w:val="007D6289"/>
    <w:rsid w:val="007D67B5"/>
    <w:rsid w:val="007E2819"/>
    <w:rsid w:val="007E323D"/>
    <w:rsid w:val="007E3425"/>
    <w:rsid w:val="007E7E97"/>
    <w:rsid w:val="007F2DED"/>
    <w:rsid w:val="00804D90"/>
    <w:rsid w:val="0080795A"/>
    <w:rsid w:val="00807E02"/>
    <w:rsid w:val="0081324B"/>
    <w:rsid w:val="0081661B"/>
    <w:rsid w:val="008176C5"/>
    <w:rsid w:val="00822FAF"/>
    <w:rsid w:val="00824392"/>
    <w:rsid w:val="00824F5B"/>
    <w:rsid w:val="00826170"/>
    <w:rsid w:val="008355F3"/>
    <w:rsid w:val="00835BA3"/>
    <w:rsid w:val="008457CB"/>
    <w:rsid w:val="00861633"/>
    <w:rsid w:val="00861C0C"/>
    <w:rsid w:val="00861DED"/>
    <w:rsid w:val="008627BA"/>
    <w:rsid w:val="00863C3B"/>
    <w:rsid w:val="00870526"/>
    <w:rsid w:val="00871142"/>
    <w:rsid w:val="008760DD"/>
    <w:rsid w:val="008B0FF3"/>
    <w:rsid w:val="008B4286"/>
    <w:rsid w:val="008B4883"/>
    <w:rsid w:val="008B718D"/>
    <w:rsid w:val="008B746A"/>
    <w:rsid w:val="008B7CD2"/>
    <w:rsid w:val="008C0AF4"/>
    <w:rsid w:val="008C2D2F"/>
    <w:rsid w:val="008D5D51"/>
    <w:rsid w:val="008E08DC"/>
    <w:rsid w:val="008E103C"/>
    <w:rsid w:val="008E1B37"/>
    <w:rsid w:val="008E33E7"/>
    <w:rsid w:val="008E4688"/>
    <w:rsid w:val="008F037C"/>
    <w:rsid w:val="008F11A3"/>
    <w:rsid w:val="009001DA"/>
    <w:rsid w:val="00907C55"/>
    <w:rsid w:val="00913011"/>
    <w:rsid w:val="00913A3F"/>
    <w:rsid w:val="00915DB7"/>
    <w:rsid w:val="00921799"/>
    <w:rsid w:val="00922C97"/>
    <w:rsid w:val="00925465"/>
    <w:rsid w:val="00927309"/>
    <w:rsid w:val="00927D9D"/>
    <w:rsid w:val="00932550"/>
    <w:rsid w:val="00933C4A"/>
    <w:rsid w:val="00936463"/>
    <w:rsid w:val="00943D1D"/>
    <w:rsid w:val="0095151F"/>
    <w:rsid w:val="0095763B"/>
    <w:rsid w:val="00957B3D"/>
    <w:rsid w:val="009629EF"/>
    <w:rsid w:val="00964319"/>
    <w:rsid w:val="00966366"/>
    <w:rsid w:val="009708C2"/>
    <w:rsid w:val="0097290A"/>
    <w:rsid w:val="00974A4E"/>
    <w:rsid w:val="00977AC4"/>
    <w:rsid w:val="00983064"/>
    <w:rsid w:val="00985B93"/>
    <w:rsid w:val="0098611B"/>
    <w:rsid w:val="009908D2"/>
    <w:rsid w:val="0099133A"/>
    <w:rsid w:val="00993694"/>
    <w:rsid w:val="00995E2A"/>
    <w:rsid w:val="009A034E"/>
    <w:rsid w:val="009A1C25"/>
    <w:rsid w:val="009A2DDB"/>
    <w:rsid w:val="009A43A8"/>
    <w:rsid w:val="009B528F"/>
    <w:rsid w:val="009B7631"/>
    <w:rsid w:val="009C1A4F"/>
    <w:rsid w:val="009C67B8"/>
    <w:rsid w:val="009C78F1"/>
    <w:rsid w:val="009D10D0"/>
    <w:rsid w:val="009D286D"/>
    <w:rsid w:val="009D622C"/>
    <w:rsid w:val="009D6476"/>
    <w:rsid w:val="009E03AA"/>
    <w:rsid w:val="009E49C0"/>
    <w:rsid w:val="009F5E65"/>
    <w:rsid w:val="009F7225"/>
    <w:rsid w:val="00A00370"/>
    <w:rsid w:val="00A004CF"/>
    <w:rsid w:val="00A10ECD"/>
    <w:rsid w:val="00A21BDF"/>
    <w:rsid w:val="00A224A5"/>
    <w:rsid w:val="00A22EB9"/>
    <w:rsid w:val="00A24489"/>
    <w:rsid w:val="00A2453A"/>
    <w:rsid w:val="00A30B23"/>
    <w:rsid w:val="00A3191E"/>
    <w:rsid w:val="00A34944"/>
    <w:rsid w:val="00A406AE"/>
    <w:rsid w:val="00A408CC"/>
    <w:rsid w:val="00A41B37"/>
    <w:rsid w:val="00A42DC6"/>
    <w:rsid w:val="00A445FE"/>
    <w:rsid w:val="00A51346"/>
    <w:rsid w:val="00A56DC7"/>
    <w:rsid w:val="00A6248A"/>
    <w:rsid w:val="00A70667"/>
    <w:rsid w:val="00A74F6D"/>
    <w:rsid w:val="00A75533"/>
    <w:rsid w:val="00A756EF"/>
    <w:rsid w:val="00A8008A"/>
    <w:rsid w:val="00A81116"/>
    <w:rsid w:val="00AA1BAF"/>
    <w:rsid w:val="00AA7CD9"/>
    <w:rsid w:val="00AA7EA9"/>
    <w:rsid w:val="00AB1C0C"/>
    <w:rsid w:val="00AB506C"/>
    <w:rsid w:val="00AC2781"/>
    <w:rsid w:val="00AD0A34"/>
    <w:rsid w:val="00AD2997"/>
    <w:rsid w:val="00AD3B7F"/>
    <w:rsid w:val="00AE0273"/>
    <w:rsid w:val="00AE2C0F"/>
    <w:rsid w:val="00AE344F"/>
    <w:rsid w:val="00AE3AFC"/>
    <w:rsid w:val="00B005A1"/>
    <w:rsid w:val="00B009CA"/>
    <w:rsid w:val="00B04A60"/>
    <w:rsid w:val="00B11AC4"/>
    <w:rsid w:val="00B25550"/>
    <w:rsid w:val="00B27697"/>
    <w:rsid w:val="00B40923"/>
    <w:rsid w:val="00B42A66"/>
    <w:rsid w:val="00B47D01"/>
    <w:rsid w:val="00B51619"/>
    <w:rsid w:val="00B52DE6"/>
    <w:rsid w:val="00B6468A"/>
    <w:rsid w:val="00B7588C"/>
    <w:rsid w:val="00B83988"/>
    <w:rsid w:val="00B85E0A"/>
    <w:rsid w:val="00B878CF"/>
    <w:rsid w:val="00B912EF"/>
    <w:rsid w:val="00B91651"/>
    <w:rsid w:val="00B92ACA"/>
    <w:rsid w:val="00B95D60"/>
    <w:rsid w:val="00BA5E20"/>
    <w:rsid w:val="00BA7566"/>
    <w:rsid w:val="00BB2E05"/>
    <w:rsid w:val="00BB2E44"/>
    <w:rsid w:val="00BB3476"/>
    <w:rsid w:val="00BB3B81"/>
    <w:rsid w:val="00BB59E1"/>
    <w:rsid w:val="00BC0AF0"/>
    <w:rsid w:val="00BC42AB"/>
    <w:rsid w:val="00BD7A50"/>
    <w:rsid w:val="00BE3FC9"/>
    <w:rsid w:val="00BE47D3"/>
    <w:rsid w:val="00BE612C"/>
    <w:rsid w:val="00BF1AE9"/>
    <w:rsid w:val="00BF4D2C"/>
    <w:rsid w:val="00BF7984"/>
    <w:rsid w:val="00C01BA6"/>
    <w:rsid w:val="00C03E6C"/>
    <w:rsid w:val="00C06E1C"/>
    <w:rsid w:val="00C100C5"/>
    <w:rsid w:val="00C110FF"/>
    <w:rsid w:val="00C25922"/>
    <w:rsid w:val="00C32B77"/>
    <w:rsid w:val="00C41118"/>
    <w:rsid w:val="00C419F6"/>
    <w:rsid w:val="00C46739"/>
    <w:rsid w:val="00C51D86"/>
    <w:rsid w:val="00C52A57"/>
    <w:rsid w:val="00C53B7E"/>
    <w:rsid w:val="00C55AFA"/>
    <w:rsid w:val="00C56760"/>
    <w:rsid w:val="00C62315"/>
    <w:rsid w:val="00C65CE6"/>
    <w:rsid w:val="00C65FBD"/>
    <w:rsid w:val="00C727A1"/>
    <w:rsid w:val="00C76DD6"/>
    <w:rsid w:val="00C807D7"/>
    <w:rsid w:val="00C90831"/>
    <w:rsid w:val="00C92CAF"/>
    <w:rsid w:val="00CA3C02"/>
    <w:rsid w:val="00CB1096"/>
    <w:rsid w:val="00CB129F"/>
    <w:rsid w:val="00CB24E4"/>
    <w:rsid w:val="00CD40D8"/>
    <w:rsid w:val="00CE0742"/>
    <w:rsid w:val="00CE1C26"/>
    <w:rsid w:val="00CE537C"/>
    <w:rsid w:val="00CE6EFE"/>
    <w:rsid w:val="00CF27DC"/>
    <w:rsid w:val="00D073BB"/>
    <w:rsid w:val="00D1455F"/>
    <w:rsid w:val="00D15968"/>
    <w:rsid w:val="00D20BE7"/>
    <w:rsid w:val="00D24080"/>
    <w:rsid w:val="00D254A7"/>
    <w:rsid w:val="00D25594"/>
    <w:rsid w:val="00D31275"/>
    <w:rsid w:val="00D36AC0"/>
    <w:rsid w:val="00D40AB5"/>
    <w:rsid w:val="00D43121"/>
    <w:rsid w:val="00D5195F"/>
    <w:rsid w:val="00D52D66"/>
    <w:rsid w:val="00D61D25"/>
    <w:rsid w:val="00D62111"/>
    <w:rsid w:val="00D6487B"/>
    <w:rsid w:val="00D72E2C"/>
    <w:rsid w:val="00D74768"/>
    <w:rsid w:val="00D77403"/>
    <w:rsid w:val="00D81405"/>
    <w:rsid w:val="00D878E5"/>
    <w:rsid w:val="00D9034E"/>
    <w:rsid w:val="00D9072D"/>
    <w:rsid w:val="00D91E08"/>
    <w:rsid w:val="00D93FAD"/>
    <w:rsid w:val="00D9675D"/>
    <w:rsid w:val="00DA2C3D"/>
    <w:rsid w:val="00DA4250"/>
    <w:rsid w:val="00DA4AAB"/>
    <w:rsid w:val="00DB0E0D"/>
    <w:rsid w:val="00DB37BE"/>
    <w:rsid w:val="00DB75C1"/>
    <w:rsid w:val="00DC4C00"/>
    <w:rsid w:val="00DC6FC7"/>
    <w:rsid w:val="00DC7C6C"/>
    <w:rsid w:val="00DD0AC4"/>
    <w:rsid w:val="00DD3E79"/>
    <w:rsid w:val="00DD73D9"/>
    <w:rsid w:val="00DE41B6"/>
    <w:rsid w:val="00DF1E15"/>
    <w:rsid w:val="00DF1E5E"/>
    <w:rsid w:val="00DF5306"/>
    <w:rsid w:val="00DF5C11"/>
    <w:rsid w:val="00DF7C2D"/>
    <w:rsid w:val="00E02CCB"/>
    <w:rsid w:val="00E03440"/>
    <w:rsid w:val="00E12550"/>
    <w:rsid w:val="00E15FCF"/>
    <w:rsid w:val="00E17315"/>
    <w:rsid w:val="00E24402"/>
    <w:rsid w:val="00E25537"/>
    <w:rsid w:val="00E355C1"/>
    <w:rsid w:val="00E42281"/>
    <w:rsid w:val="00E4604F"/>
    <w:rsid w:val="00E47C3B"/>
    <w:rsid w:val="00E5426D"/>
    <w:rsid w:val="00E54519"/>
    <w:rsid w:val="00E57591"/>
    <w:rsid w:val="00E63D0D"/>
    <w:rsid w:val="00E655CE"/>
    <w:rsid w:val="00E66A17"/>
    <w:rsid w:val="00E67C13"/>
    <w:rsid w:val="00E70F4C"/>
    <w:rsid w:val="00E7501D"/>
    <w:rsid w:val="00E824E6"/>
    <w:rsid w:val="00E83618"/>
    <w:rsid w:val="00E84DCD"/>
    <w:rsid w:val="00E93000"/>
    <w:rsid w:val="00E9310A"/>
    <w:rsid w:val="00E957D1"/>
    <w:rsid w:val="00E96BAD"/>
    <w:rsid w:val="00EA2118"/>
    <w:rsid w:val="00EA2172"/>
    <w:rsid w:val="00EA75C2"/>
    <w:rsid w:val="00EB10AB"/>
    <w:rsid w:val="00EB4B2D"/>
    <w:rsid w:val="00EB69D6"/>
    <w:rsid w:val="00EC59C8"/>
    <w:rsid w:val="00EC6AAA"/>
    <w:rsid w:val="00ED3AED"/>
    <w:rsid w:val="00ED71F3"/>
    <w:rsid w:val="00EE7E9E"/>
    <w:rsid w:val="00EF70BA"/>
    <w:rsid w:val="00F03B2C"/>
    <w:rsid w:val="00F068D1"/>
    <w:rsid w:val="00F12F8E"/>
    <w:rsid w:val="00F15F86"/>
    <w:rsid w:val="00F23E79"/>
    <w:rsid w:val="00F27655"/>
    <w:rsid w:val="00F31EB7"/>
    <w:rsid w:val="00F3217D"/>
    <w:rsid w:val="00F411B2"/>
    <w:rsid w:val="00F44DDE"/>
    <w:rsid w:val="00F501DB"/>
    <w:rsid w:val="00F5301C"/>
    <w:rsid w:val="00F54083"/>
    <w:rsid w:val="00F558E9"/>
    <w:rsid w:val="00F57877"/>
    <w:rsid w:val="00F606C0"/>
    <w:rsid w:val="00F608E4"/>
    <w:rsid w:val="00F61425"/>
    <w:rsid w:val="00F61BAA"/>
    <w:rsid w:val="00F7069C"/>
    <w:rsid w:val="00F75409"/>
    <w:rsid w:val="00F770D5"/>
    <w:rsid w:val="00F828A7"/>
    <w:rsid w:val="00F845C8"/>
    <w:rsid w:val="00F907EF"/>
    <w:rsid w:val="00F93766"/>
    <w:rsid w:val="00F94687"/>
    <w:rsid w:val="00F9752E"/>
    <w:rsid w:val="00FA4B51"/>
    <w:rsid w:val="00FC6722"/>
    <w:rsid w:val="00FC6925"/>
    <w:rsid w:val="00FC71B6"/>
    <w:rsid w:val="00FD4400"/>
    <w:rsid w:val="00FD4946"/>
    <w:rsid w:val="00FD516D"/>
    <w:rsid w:val="00FE090E"/>
    <w:rsid w:val="00FF3030"/>
    <w:rsid w:val="00FF6DF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7D6289"/>
    <w:pPr>
      <w:spacing w:before="100" w:beforeAutospacing="1" w:after="100" w:afterAutospacing="1"/>
    </w:pPr>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
    <w:name w:val="Normal tabel"/>
    <w:uiPriority w:val="99"/>
    <w:semiHidden/>
    <w:rsid w:val="00D5195F"/>
    <w:tblPr>
      <w:tblInd w:w="0" w:type="dxa"/>
      <w:tblCellMar>
        <w:top w:w="0" w:type="dxa"/>
        <w:left w:w="108" w:type="dxa"/>
        <w:bottom w:w="0" w:type="dxa"/>
        <w:right w:w="108" w:type="dxa"/>
      </w:tblCellMar>
    </w:tblPr>
  </w:style>
  <w:style w:type="table" w:customStyle="1" w:styleId="Normaltabel2">
    <w:name w:val="Normal tabel2"/>
    <w:uiPriority w:val="99"/>
    <w:semiHidden/>
    <w:rsid w:val="00B91651"/>
    <w:tblPr>
      <w:tblInd w:w="0" w:type="dxa"/>
      <w:tblCellMar>
        <w:top w:w="0" w:type="dxa"/>
        <w:left w:w="108" w:type="dxa"/>
        <w:bottom w:w="0" w:type="dxa"/>
        <w:right w:w="108" w:type="dxa"/>
      </w:tblCellMar>
    </w:tblPr>
  </w:style>
  <w:style w:type="table" w:customStyle="1" w:styleId="Normaltabel1">
    <w:name w:val="Normal tabel1"/>
    <w:uiPriority w:val="99"/>
    <w:semiHidden/>
    <w:rsid w:val="00127C64"/>
    <w:tblPr>
      <w:tblInd w:w="0" w:type="dxa"/>
      <w:tblCellMar>
        <w:top w:w="0" w:type="dxa"/>
        <w:left w:w="108" w:type="dxa"/>
        <w:bottom w:w="0" w:type="dxa"/>
        <w:right w:w="108" w:type="dxa"/>
      </w:tblCellMar>
    </w:tblPr>
  </w:style>
  <w:style w:type="paragraph" w:customStyle="1" w:styleId="Liststycke1">
    <w:name w:val="Liststycke1"/>
    <w:basedOn w:val="Normal"/>
    <w:uiPriority w:val="99"/>
    <w:rsid w:val="00CD40D8"/>
    <w:pPr>
      <w:spacing w:before="0" w:beforeAutospacing="0" w:after="200" w:afterAutospacing="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rsid w:val="007D6289"/>
    <w:pPr>
      <w:spacing w:before="0" w:beforeAutospacing="0" w:after="0" w:afterAutospacing="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7D6289"/>
    <w:rPr>
      <w:rFonts w:ascii="Tahoma" w:hAnsi="Tahoma" w:cs="Tahoma"/>
      <w:sz w:val="16"/>
      <w:lang w:val="en-US"/>
    </w:rPr>
  </w:style>
  <w:style w:type="paragraph" w:customStyle="1" w:styleId="Sidhuv">
    <w:name w:val="Sidhuv"/>
    <w:basedOn w:val="Normal"/>
    <w:uiPriority w:val="99"/>
    <w:semiHidden/>
    <w:rsid w:val="007D6289"/>
    <w:pPr>
      <w:tabs>
        <w:tab w:val="center" w:pos="4536"/>
        <w:tab w:val="right" w:pos="9072"/>
      </w:tabs>
      <w:spacing w:before="0" w:beforeAutospacing="0" w:after="0" w:afterAutospacing="0"/>
    </w:pPr>
    <w:rPr>
      <w:rFonts w:ascii="Calibri" w:hAnsi="Calibri"/>
      <w:sz w:val="22"/>
      <w:szCs w:val="22"/>
      <w:lang w:val="en-US" w:eastAsia="en-US"/>
    </w:rPr>
  </w:style>
  <w:style w:type="character" w:customStyle="1" w:styleId="HeaderChar">
    <w:name w:val="Header Char"/>
    <w:basedOn w:val="DefaultParagraphFont"/>
    <w:uiPriority w:val="99"/>
    <w:semiHidden/>
    <w:rsid w:val="007D6289"/>
    <w:rPr>
      <w:rFonts w:cs="Times New Roman"/>
      <w:lang w:val="en-US"/>
    </w:rPr>
  </w:style>
  <w:style w:type="paragraph" w:styleId="Footer">
    <w:name w:val="footer"/>
    <w:basedOn w:val="Normal"/>
    <w:link w:val="FooterChar"/>
    <w:uiPriority w:val="99"/>
    <w:semiHidden/>
    <w:rsid w:val="007D6289"/>
    <w:pPr>
      <w:tabs>
        <w:tab w:val="center" w:pos="4536"/>
        <w:tab w:val="right" w:pos="9072"/>
      </w:tabs>
      <w:spacing w:before="0" w:beforeAutospacing="0" w:after="0" w:afterAutospacing="0"/>
    </w:pPr>
    <w:rPr>
      <w:rFonts w:ascii="Calibri" w:hAnsi="Calibri"/>
      <w:sz w:val="22"/>
      <w:szCs w:val="22"/>
      <w:lang w:val="en-US" w:eastAsia="en-US"/>
    </w:rPr>
  </w:style>
  <w:style w:type="character" w:customStyle="1" w:styleId="FooterChar">
    <w:name w:val="Footer Char"/>
    <w:basedOn w:val="DefaultParagraphFont"/>
    <w:link w:val="Footer"/>
    <w:uiPriority w:val="99"/>
    <w:semiHidden/>
    <w:rsid w:val="007D6289"/>
    <w:rPr>
      <w:rFonts w:cs="Times New Roman"/>
      <w:lang w:val="en-US"/>
    </w:rPr>
  </w:style>
  <w:style w:type="character" w:styleId="Hyperlink">
    <w:name w:val="Hyperlink"/>
    <w:basedOn w:val="DefaultParagraphFont"/>
    <w:uiPriority w:val="99"/>
    <w:rsid w:val="00C53B7E"/>
    <w:rPr>
      <w:rFonts w:cs="Times New Roman"/>
      <w:color w:val="0000FF"/>
      <w:u w:val="single"/>
    </w:rPr>
  </w:style>
  <w:style w:type="paragraph" w:styleId="NoSpacing">
    <w:name w:val="No Spacing"/>
    <w:uiPriority w:val="99"/>
    <w:semiHidden/>
    <w:qFormat/>
    <w:rsid w:val="00536786"/>
    <w:rPr>
      <w:rFonts w:eastAsia="Times New Roman"/>
      <w:sz w:val="22"/>
      <w:szCs w:val="22"/>
      <w:lang w:val="en-US"/>
    </w:rPr>
  </w:style>
  <w:style w:type="paragraph" w:customStyle="1" w:styleId="Ingetavstnd1">
    <w:name w:val="Inget avstënd1"/>
    <w:uiPriority w:val="99"/>
    <w:rsid w:val="001F74C9"/>
    <w:rPr>
      <w:sz w:val="22"/>
      <w:szCs w:val="22"/>
      <w:lang w:val="en-US"/>
    </w:rPr>
  </w:style>
  <w:style w:type="character" w:styleId="FollowedHyperlink">
    <w:name w:val="FollowedHyperlink"/>
    <w:basedOn w:val="DefaultParagraphFont"/>
    <w:uiPriority w:val="99"/>
    <w:semiHidden/>
    <w:unhideWhenUsed/>
    <w:rsid w:val="003D73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ne.borghegn@dk.nest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dn-ftp.interpublic.com" TargetMode="External"/><Relationship Id="rId4" Type="http://schemas.openxmlformats.org/officeDocument/2006/relationships/webSettings" Target="webSettings.xml"/><Relationship Id="rId9" Type="http://schemas.openxmlformats.org/officeDocument/2006/relationships/hyperlink" Target="http://www.dolce-gust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3666</Characters>
  <Application>Microsoft Office Word</Application>
  <DocSecurity>0</DocSecurity>
  <Lines>30</Lines>
  <Paragraphs>8</Paragraphs>
  <ScaleCrop>false</ScaleCrop>
  <Company>Prat PR</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Windows-anv_ndare</dc:creator>
  <cp:lastModifiedBy>SEAndreeJo</cp:lastModifiedBy>
  <cp:revision>2</cp:revision>
  <dcterms:created xsi:type="dcterms:W3CDTF">2011-07-20T07:00:00Z</dcterms:created>
  <dcterms:modified xsi:type="dcterms:W3CDTF">2011-07-20T07:00:00Z</dcterms:modified>
</cp:coreProperties>
</file>