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FEFF" w14:textId="4F6E16D6" w:rsidR="0009130B" w:rsidRPr="00172066" w:rsidRDefault="006E1905" w:rsidP="0009130B">
      <w:pPr>
        <w:pStyle w:val="Krinova-rubrik1619"/>
        <w:rPr>
          <w:rFonts w:ascii="Helvetica Neue Light" w:hAnsi="Helvetica Neue Light" w:cs="Arial"/>
          <w:b w:val="0"/>
          <w:bCs/>
          <w:sz w:val="20"/>
          <w:lang w:eastAsia="sv-SE"/>
        </w:rPr>
      </w:pPr>
      <w:r>
        <w:rPr>
          <w:rFonts w:ascii="Helvetica Neue Light" w:hAnsi="Helvetica Neue Light" w:cs="Arial"/>
          <w:b w:val="0"/>
          <w:bCs/>
          <w:sz w:val="20"/>
          <w:lang w:eastAsia="sv-SE"/>
        </w:rPr>
        <w:t>2017-04-20</w:t>
      </w:r>
    </w:p>
    <w:p w14:paraId="2723BF13" w14:textId="7304C134" w:rsidR="00F140D1" w:rsidRPr="000F233D" w:rsidRDefault="0085759A" w:rsidP="00AE7FB2">
      <w:pPr>
        <w:pStyle w:val="Krinova-rubrik1619"/>
        <w:rPr>
          <w:rFonts w:ascii="Helvetica Neue" w:hAnsi="Helvetica Neue"/>
          <w:szCs w:val="32"/>
        </w:rPr>
      </w:pPr>
      <w:r>
        <w:rPr>
          <w:rFonts w:ascii="Helvetica Neue" w:hAnsi="Helvetica Neue" w:cs="Arial"/>
          <w:bCs/>
          <w:szCs w:val="32"/>
          <w:lang w:eastAsia="sv-SE"/>
        </w:rPr>
        <w:t>Stenhuggeri</w:t>
      </w:r>
      <w:r w:rsidR="00DE752C">
        <w:rPr>
          <w:rFonts w:ascii="Helvetica Neue" w:hAnsi="Helvetica Neue" w:cs="Arial"/>
          <w:bCs/>
          <w:szCs w:val="32"/>
          <w:lang w:eastAsia="sv-SE"/>
        </w:rPr>
        <w:t xml:space="preserve"> och ny teknik förenas i </w:t>
      </w:r>
      <w:r w:rsidR="00DB7468">
        <w:rPr>
          <w:rFonts w:ascii="Helvetica Neue" w:hAnsi="Helvetica Neue" w:cs="Arial"/>
          <w:bCs/>
          <w:szCs w:val="32"/>
          <w:lang w:eastAsia="sv-SE"/>
        </w:rPr>
        <w:t>Å</w:t>
      </w:r>
      <w:r w:rsidR="00222999">
        <w:rPr>
          <w:rFonts w:ascii="Helvetica Neue" w:hAnsi="Helvetica Neue" w:cs="Arial"/>
          <w:bCs/>
          <w:szCs w:val="32"/>
          <w:lang w:eastAsia="sv-SE"/>
        </w:rPr>
        <w:t>rets innovationspris i Kristianstad</w:t>
      </w:r>
    </w:p>
    <w:p w14:paraId="5AD94886" w14:textId="07EA18E9" w:rsidR="009F6A12" w:rsidRDefault="00EB1730" w:rsidP="002E7D3F">
      <w:pPr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>Marmo</w:t>
      </w:r>
      <w:r w:rsidR="009F6A12">
        <w:rPr>
          <w:rFonts w:ascii="Helvetica Neue" w:hAnsi="Helvetica Neue" w:cs="Arial"/>
          <w:b/>
          <w:sz w:val="22"/>
          <w:szCs w:val="22"/>
        </w:rPr>
        <w:t>r &amp; Granit och CRC Nordic belönas med</w:t>
      </w:r>
      <w:r>
        <w:rPr>
          <w:rFonts w:ascii="Helvetica Neue" w:hAnsi="Helvetica Neue" w:cs="Arial"/>
          <w:b/>
          <w:sz w:val="22"/>
          <w:szCs w:val="22"/>
        </w:rPr>
        <w:t xml:space="preserve"> Årets Innovationspris i Kristianstad. Genom sitt samarbete </w:t>
      </w:r>
      <w:r w:rsidR="00DB1401">
        <w:rPr>
          <w:rFonts w:ascii="Helvetica Neue" w:hAnsi="Helvetica Neue" w:cs="Arial"/>
          <w:b/>
          <w:sz w:val="22"/>
          <w:szCs w:val="22"/>
        </w:rPr>
        <w:t xml:space="preserve">har </w:t>
      </w:r>
      <w:r w:rsidR="009F6A12">
        <w:rPr>
          <w:rFonts w:ascii="Helvetica Neue" w:hAnsi="Helvetica Neue" w:cs="Arial"/>
          <w:b/>
          <w:sz w:val="22"/>
          <w:szCs w:val="22"/>
        </w:rPr>
        <w:t xml:space="preserve">en gammal hantverkstradition förenats med ny teknik och skapat helt nya möjligheter </w:t>
      </w:r>
      <w:r w:rsidR="006E1905">
        <w:rPr>
          <w:rFonts w:ascii="Helvetica Neue" w:hAnsi="Helvetica Neue" w:cs="Arial"/>
          <w:b/>
          <w:sz w:val="22"/>
          <w:szCs w:val="22"/>
        </w:rPr>
        <w:t xml:space="preserve">för </w:t>
      </w:r>
      <w:r w:rsidR="009F6A12">
        <w:rPr>
          <w:rFonts w:ascii="Helvetica Neue" w:hAnsi="Helvetica Neue" w:cs="Arial"/>
          <w:b/>
          <w:sz w:val="22"/>
          <w:szCs w:val="22"/>
        </w:rPr>
        <w:t xml:space="preserve">att möta </w:t>
      </w:r>
      <w:r w:rsidR="006E1905">
        <w:rPr>
          <w:rFonts w:ascii="Helvetica Neue" w:hAnsi="Helvetica Neue" w:cs="Arial"/>
          <w:b/>
          <w:sz w:val="22"/>
          <w:szCs w:val="22"/>
        </w:rPr>
        <w:t>en internationell konkurrens</w:t>
      </w:r>
      <w:r w:rsidR="009F6A12">
        <w:rPr>
          <w:rFonts w:ascii="Helvetica Neue" w:hAnsi="Helvetica Neue" w:cs="Arial"/>
          <w:b/>
          <w:sz w:val="22"/>
          <w:szCs w:val="22"/>
        </w:rPr>
        <w:t>.</w:t>
      </w:r>
    </w:p>
    <w:p w14:paraId="3B002BEB" w14:textId="1CC2AA20" w:rsidR="009F6A12" w:rsidRPr="00200BB6" w:rsidRDefault="009F6A12" w:rsidP="009F6A12">
      <w:pPr>
        <w:rPr>
          <w:rFonts w:ascii="Arial" w:hAnsi="Arial" w:cs="Arial"/>
          <w:sz w:val="22"/>
          <w:szCs w:val="22"/>
        </w:rPr>
      </w:pPr>
      <w:r w:rsidRPr="00200BB6">
        <w:rPr>
          <w:rFonts w:ascii="Arial" w:hAnsi="Arial" w:cs="Arial"/>
          <w:sz w:val="22"/>
          <w:szCs w:val="22"/>
        </w:rPr>
        <w:t>Årets Innovationspris belönar innovativt företagande och idéer som visar hur nya möjligheter och kreativa lösningar kan omsättas i praktiken. Priset inriktas på idéer med hög innovationsnivå, kommersiell potential och hål</w:t>
      </w:r>
      <w:r w:rsidR="006E1905">
        <w:rPr>
          <w:rFonts w:ascii="Arial" w:hAnsi="Arial" w:cs="Arial"/>
          <w:sz w:val="22"/>
          <w:szCs w:val="22"/>
        </w:rPr>
        <w:t>lbart företagande. Priset dela</w:t>
      </w:r>
      <w:r w:rsidRPr="00200BB6">
        <w:rPr>
          <w:rFonts w:ascii="Arial" w:hAnsi="Arial" w:cs="Arial"/>
          <w:sz w:val="22"/>
          <w:szCs w:val="22"/>
        </w:rPr>
        <w:t xml:space="preserve">s ut av Krinova Incubator &amp; Science Park i samband med Guldjubelgalan i Kristianstad. </w:t>
      </w:r>
    </w:p>
    <w:p w14:paraId="467A1C24" w14:textId="09AEF559" w:rsidR="00200BB6" w:rsidRPr="00200BB6" w:rsidRDefault="00200BB6" w:rsidP="00200BB6">
      <w:pPr>
        <w:rPr>
          <w:rFonts w:ascii="Arial" w:hAnsi="Arial" w:cs="Arial"/>
          <w:sz w:val="22"/>
          <w:szCs w:val="22"/>
        </w:rPr>
      </w:pPr>
      <w:r w:rsidRPr="00200BB6">
        <w:rPr>
          <w:rFonts w:ascii="Arial" w:hAnsi="Arial" w:cs="Arial"/>
          <w:sz w:val="22"/>
          <w:szCs w:val="22"/>
        </w:rPr>
        <w:t>Motiveringen till Årets Innovations</w:t>
      </w:r>
      <w:r w:rsidR="006E1905">
        <w:rPr>
          <w:rFonts w:ascii="Arial" w:hAnsi="Arial" w:cs="Arial"/>
          <w:sz w:val="22"/>
          <w:szCs w:val="22"/>
        </w:rPr>
        <w:t xml:space="preserve">pristagare Marmor &amp; Granit och CRC Nordic </w:t>
      </w:r>
      <w:r w:rsidR="00A64403">
        <w:rPr>
          <w:rFonts w:ascii="Arial" w:hAnsi="Arial" w:cs="Arial"/>
          <w:sz w:val="22"/>
          <w:szCs w:val="22"/>
        </w:rPr>
        <w:t xml:space="preserve">är: </w:t>
      </w:r>
      <w:r w:rsidR="00A64403" w:rsidRPr="00200BB6">
        <w:rPr>
          <w:rFonts w:ascii="Arial" w:hAnsi="Arial" w:cs="Arial"/>
          <w:sz w:val="22"/>
          <w:szCs w:val="22"/>
        </w:rPr>
        <w:t>“I</w:t>
      </w:r>
      <w:r w:rsidRPr="00200BB6">
        <w:rPr>
          <w:rFonts w:ascii="Arial" w:hAnsi="Arial" w:cs="Arial"/>
          <w:sz w:val="22"/>
          <w:szCs w:val="22"/>
          <w:lang w:eastAsia="sv-SE"/>
        </w:rPr>
        <w:t xml:space="preserve"> gränslandet mellan branscher, kompetenser och ny teknik sker de största innovationerna.  En av världens äldsta industrier, stenförädling, förenas med 3D scanning, CAD och 3D-modellering genom ett innovativt samarbete mellan företagen Mar</w:t>
      </w:r>
      <w:bookmarkStart w:id="0" w:name="_GoBack"/>
      <w:bookmarkEnd w:id="0"/>
      <w:r w:rsidR="00A76319">
        <w:rPr>
          <w:rFonts w:ascii="Arial" w:hAnsi="Arial" w:cs="Arial"/>
          <w:sz w:val="22"/>
          <w:szCs w:val="22"/>
          <w:lang w:eastAsia="sv-SE"/>
        </w:rPr>
        <w:t xml:space="preserve">mor &amp; </w:t>
      </w:r>
      <w:r w:rsidRPr="00200BB6">
        <w:rPr>
          <w:rFonts w:ascii="Arial" w:hAnsi="Arial" w:cs="Arial"/>
          <w:sz w:val="22"/>
          <w:szCs w:val="22"/>
          <w:lang w:eastAsia="sv-SE"/>
        </w:rPr>
        <w:t>Granit och CRC Nordic. Den kunskap inom CAD och digitalisering som CRC Nordic har, i kombination med den erfarenhet och yrkeskunnande inom stenhuggeri och vilja att satsa på nya vägar framåt som Marmor &amp; Granit besitter, har gjort att de båda bolagen utvecklats till ett av de mest konkurrenskraftiga teamen i branschen.”</w:t>
      </w:r>
    </w:p>
    <w:p w14:paraId="55966BBE" w14:textId="77777777" w:rsidR="00200BB6" w:rsidRDefault="00200BB6" w:rsidP="00200B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sv-SE"/>
        </w:rPr>
      </w:pPr>
    </w:p>
    <w:p w14:paraId="06B029A0" w14:textId="77777777" w:rsidR="00200BB6" w:rsidRPr="00172066" w:rsidRDefault="00200BB6" w:rsidP="00200BB6">
      <w:pPr>
        <w:pStyle w:val="Krinovamellanr1014"/>
        <w:spacing w:line="240" w:lineRule="auto"/>
        <w:rPr>
          <w:rFonts w:ascii="Helvetica Neue" w:hAnsi="Helvetica Neue"/>
        </w:rPr>
      </w:pPr>
      <w:r w:rsidRPr="00172066">
        <w:rPr>
          <w:rFonts w:ascii="Helvetica Neue" w:hAnsi="Helvetica Neue"/>
        </w:rPr>
        <w:t>För mer information kontakta:</w:t>
      </w:r>
    </w:p>
    <w:p w14:paraId="2F398B2F" w14:textId="77777777" w:rsidR="00200BB6" w:rsidRDefault="00200BB6" w:rsidP="00200BB6">
      <w:pPr>
        <w:spacing w:after="0"/>
        <w:rPr>
          <w:rFonts w:ascii="Helvetica Neue Light" w:eastAsia="Times New Roman" w:hAnsi="Helvetica Neue Light" w:cs="Arial"/>
          <w:sz w:val="20"/>
          <w:szCs w:val="20"/>
          <w:lang w:eastAsia="sv-SE"/>
        </w:rPr>
      </w:pPr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Andris Underdal, medgrundare CRC Nordic, </w:t>
      </w:r>
      <w:hyperlink r:id="rId8" w:history="1">
        <w:r w:rsidRPr="007D6E01">
          <w:rPr>
            <w:rStyle w:val="Hyperlnk"/>
            <w:rFonts w:ascii="Helvetica Neue Light" w:eastAsia="Times New Roman" w:hAnsi="Helvetica Neue Light" w:cs="Arial"/>
            <w:sz w:val="20"/>
            <w:szCs w:val="20"/>
            <w:lang w:eastAsia="sv-SE"/>
          </w:rPr>
          <w:t>info@crcnordic.com</w:t>
        </w:r>
      </w:hyperlink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>, 044-217 207</w:t>
      </w:r>
    </w:p>
    <w:p w14:paraId="4D9D5C6B" w14:textId="0E494EB2" w:rsidR="00200BB6" w:rsidRDefault="00200BB6" w:rsidP="00200BB6">
      <w:pPr>
        <w:spacing w:after="0"/>
        <w:rPr>
          <w:rFonts w:ascii="Helvetica Neue Light" w:eastAsia="Times New Roman" w:hAnsi="Helvetica Neue Light" w:cs="Arial"/>
          <w:sz w:val="20"/>
          <w:szCs w:val="20"/>
          <w:lang w:eastAsia="sv-SE"/>
        </w:rPr>
      </w:pPr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Bengt Hössung, vd Marmor &amp; Granit, </w:t>
      </w:r>
      <w:hyperlink r:id="rId9" w:history="1">
        <w:r w:rsidRPr="007D6E01">
          <w:rPr>
            <w:rStyle w:val="Hyperlnk"/>
            <w:rFonts w:ascii="Helvetica Neue Light" w:eastAsia="Times New Roman" w:hAnsi="Helvetica Neue Light" w:cs="Arial"/>
            <w:sz w:val="20"/>
            <w:szCs w:val="20"/>
            <w:lang w:eastAsia="sv-SE"/>
          </w:rPr>
          <w:t>somab@marmorgranit.se</w:t>
        </w:r>
      </w:hyperlink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>, 044-213</w:t>
      </w:r>
      <w:r w:rsidR="006E1905"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 </w:t>
      </w:r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>440</w:t>
      </w:r>
    </w:p>
    <w:p w14:paraId="28EF669D" w14:textId="7A4B6E88" w:rsidR="00200BB6" w:rsidRPr="00172066" w:rsidRDefault="00200BB6" w:rsidP="00200BB6">
      <w:pPr>
        <w:spacing w:after="0"/>
        <w:rPr>
          <w:rStyle w:val="Hyperlnk"/>
          <w:rFonts w:ascii="Helvetica Neue Light" w:eastAsia="Times New Roman" w:hAnsi="Helvetica Neue Light" w:cs="Arial"/>
          <w:sz w:val="20"/>
          <w:szCs w:val="20"/>
          <w:lang w:eastAsia="sv-SE"/>
        </w:rPr>
      </w:pPr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>Charlotte Lorentz Hjorth, vd Krinova Incubator &amp; Science Park</w:t>
      </w:r>
      <w:proofErr w:type="gramStart"/>
      <w:r>
        <w:rPr>
          <w:rFonts w:ascii="Helvetica Neue Light" w:eastAsia="Times New Roman" w:hAnsi="Helvetica Neue Light" w:cs="Arial"/>
          <w:sz w:val="20"/>
          <w:szCs w:val="20"/>
          <w:lang w:eastAsia="sv-SE"/>
        </w:rPr>
        <w:t>,</w:t>
      </w:r>
      <w:r w:rsidR="00321AB4">
        <w:rPr>
          <w:rFonts w:ascii="Helvetica Neue Light" w:eastAsia="Times New Roman" w:hAnsi="Helvetica Neue Light" w:cs="Arial"/>
          <w:sz w:val="20"/>
          <w:szCs w:val="20"/>
          <w:lang w:eastAsia="sv-SE"/>
        </w:rPr>
        <w:t>,</w:t>
      </w:r>
      <w:proofErr w:type="gramEnd"/>
      <w:r w:rsidR="00321AB4"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 </w:t>
      </w:r>
      <w:hyperlink r:id="rId10" w:history="1">
        <w:r w:rsidR="00321AB4" w:rsidRPr="00D36EC2">
          <w:rPr>
            <w:rStyle w:val="Hyperlnk"/>
            <w:rFonts w:ascii="Helvetica Neue Light" w:eastAsia="Times New Roman" w:hAnsi="Helvetica Neue Light" w:cs="Arial"/>
            <w:sz w:val="20"/>
            <w:szCs w:val="20"/>
            <w:lang w:eastAsia="sv-SE"/>
          </w:rPr>
          <w:t>charlotte@krinova.se</w:t>
        </w:r>
      </w:hyperlink>
      <w:r w:rsidR="00321AB4">
        <w:rPr>
          <w:rFonts w:ascii="Helvetica Neue Light" w:eastAsia="Times New Roman" w:hAnsi="Helvetica Neue Light" w:cs="Arial"/>
          <w:sz w:val="20"/>
          <w:szCs w:val="20"/>
          <w:lang w:eastAsia="sv-SE"/>
        </w:rPr>
        <w:t>, 0708-291 434</w:t>
      </w:r>
    </w:p>
    <w:p w14:paraId="7279856A" w14:textId="77777777" w:rsidR="009F6A12" w:rsidRDefault="009F6A12" w:rsidP="002E7D3F">
      <w:pPr>
        <w:rPr>
          <w:rFonts w:ascii="Helvetica Neue" w:hAnsi="Helvetica Neue" w:cs="Arial"/>
          <w:b/>
          <w:sz w:val="22"/>
          <w:szCs w:val="22"/>
        </w:rPr>
      </w:pPr>
    </w:p>
    <w:p w14:paraId="58A42D74" w14:textId="77777777" w:rsidR="00200BB6" w:rsidRPr="00172066" w:rsidRDefault="00200BB6" w:rsidP="00200BB6">
      <w:pPr>
        <w:pStyle w:val="Krinova-beskrRub912"/>
        <w:rPr>
          <w:rFonts w:ascii="Helvetica Neue" w:hAnsi="Helvetica Neue" w:cs="Arial-ItalicMT"/>
          <w:i w:val="0"/>
          <w:color w:val="auto"/>
        </w:rPr>
      </w:pPr>
      <w:r w:rsidRPr="00172066">
        <w:rPr>
          <w:rFonts w:ascii="Helvetica Neue" w:hAnsi="Helvetica Neue"/>
          <w:i w:val="0"/>
          <w:color w:val="auto"/>
        </w:rPr>
        <w:t>Krinova Incubator &amp; Science Park</w:t>
      </w:r>
    </w:p>
    <w:p w14:paraId="2D70919C" w14:textId="77777777" w:rsidR="00200BB6" w:rsidRPr="00852A35" w:rsidRDefault="00200BB6" w:rsidP="00200BB6">
      <w:pPr>
        <w:rPr>
          <w:rFonts w:ascii="Helvetica Neue Light" w:hAnsi="Helvetica Neue Light"/>
          <w:i/>
        </w:rPr>
      </w:pPr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 xml:space="preserve">Krinova Incubator &amp; Science Park erbjuder en kreativ tillväxtmiljö med stöd i utvecklings- och innovationsarbete, möteslokaler och flexibla kontorslokaler. I </w:t>
      </w:r>
      <w:proofErr w:type="spellStart"/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>Krinovas</w:t>
      </w:r>
      <w:proofErr w:type="spellEnd"/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 xml:space="preserve"> uppdrag ingår att rigga projekt mellan akademi, offentlig verksamhet och näringsliv som kan leda till nya affärsidéer och innovationer. Inom profilområdet mat – miljö – hälsa drivs samarbeten och projekt såväl på lokal, regional som internationell nivå. Krinova ägs av Kristianstads Kommun och Högskolan Kristianstad.</w:t>
      </w:r>
      <w:r w:rsidRPr="00172066">
        <w:rPr>
          <w:rFonts w:ascii="Helvetica Neue Light" w:hAnsi="Helvetica Neue Light"/>
          <w:color w:val="E36C0A" w:themeColor="accent6" w:themeShade="BF"/>
        </w:rPr>
        <w:t xml:space="preserve"> </w:t>
      </w:r>
    </w:p>
    <w:p w14:paraId="7E506F33" w14:textId="77777777" w:rsidR="00EF1C72" w:rsidRPr="006E5468" w:rsidRDefault="00EF1C72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</w:p>
    <w:sectPr w:rsidR="00EF1C72" w:rsidRPr="006E5468" w:rsidSect="00BA2000">
      <w:headerReference w:type="default" r:id="rId11"/>
      <w:footerReference w:type="default" r:id="rId12"/>
      <w:pgSz w:w="11900" w:h="16840"/>
      <w:pgMar w:top="2155" w:right="2778" w:bottom="2835" w:left="1985" w:header="680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DB1401" w:rsidRDefault="00DB1401">
      <w:pPr>
        <w:spacing w:after="0"/>
      </w:pPr>
      <w:r>
        <w:separator/>
      </w:r>
    </w:p>
  </w:endnote>
  <w:endnote w:type="continuationSeparator" w:id="0">
    <w:p w14:paraId="5459204F" w14:textId="77777777" w:rsidR="00DB1401" w:rsidRDefault="00DB1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DB1401" w:rsidRDefault="00DB1401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DB1401" w:rsidRPr="009A753C" w:rsidRDefault="00DB1401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172066" w:rsidRPr="009A753C" w:rsidRDefault="00172066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DB1401" w:rsidRDefault="00DB1401">
      <w:pPr>
        <w:spacing w:after="0"/>
      </w:pPr>
      <w:r>
        <w:separator/>
      </w:r>
    </w:p>
  </w:footnote>
  <w:footnote w:type="continuationSeparator" w:id="0">
    <w:p w14:paraId="642ACA78" w14:textId="77777777" w:rsidR="00DB1401" w:rsidRDefault="00DB14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DB1401" w:rsidRDefault="00DB140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22678"/>
    <w:rsid w:val="00041652"/>
    <w:rsid w:val="00066088"/>
    <w:rsid w:val="0009130B"/>
    <w:rsid w:val="000A1EF9"/>
    <w:rsid w:val="000A2D84"/>
    <w:rsid w:val="000D5108"/>
    <w:rsid w:val="000F233D"/>
    <w:rsid w:val="00130548"/>
    <w:rsid w:val="00136D5A"/>
    <w:rsid w:val="00145DB1"/>
    <w:rsid w:val="00172066"/>
    <w:rsid w:val="001754AD"/>
    <w:rsid w:val="00182982"/>
    <w:rsid w:val="00194126"/>
    <w:rsid w:val="00195B10"/>
    <w:rsid w:val="001A1BDD"/>
    <w:rsid w:val="001B3A59"/>
    <w:rsid w:val="00200BB6"/>
    <w:rsid w:val="00210135"/>
    <w:rsid w:val="00222999"/>
    <w:rsid w:val="00222B8E"/>
    <w:rsid w:val="002A3127"/>
    <w:rsid w:val="002C2373"/>
    <w:rsid w:val="002C372F"/>
    <w:rsid w:val="002D4E18"/>
    <w:rsid w:val="002E7D3F"/>
    <w:rsid w:val="002F66B0"/>
    <w:rsid w:val="00301AF1"/>
    <w:rsid w:val="00304349"/>
    <w:rsid w:val="00321AB4"/>
    <w:rsid w:val="00325667"/>
    <w:rsid w:val="003730ED"/>
    <w:rsid w:val="003A5B52"/>
    <w:rsid w:val="003A6D72"/>
    <w:rsid w:val="003B3BED"/>
    <w:rsid w:val="003B675C"/>
    <w:rsid w:val="003B6861"/>
    <w:rsid w:val="003C09C4"/>
    <w:rsid w:val="003C09DA"/>
    <w:rsid w:val="004A3D57"/>
    <w:rsid w:val="004C6FB8"/>
    <w:rsid w:val="004D2212"/>
    <w:rsid w:val="0050097E"/>
    <w:rsid w:val="0054357E"/>
    <w:rsid w:val="00545E39"/>
    <w:rsid w:val="005521AB"/>
    <w:rsid w:val="005675C2"/>
    <w:rsid w:val="00586EB2"/>
    <w:rsid w:val="00590211"/>
    <w:rsid w:val="005928E5"/>
    <w:rsid w:val="005C0662"/>
    <w:rsid w:val="005C7607"/>
    <w:rsid w:val="005D5654"/>
    <w:rsid w:val="005F46F8"/>
    <w:rsid w:val="00642375"/>
    <w:rsid w:val="006A3450"/>
    <w:rsid w:val="006E1905"/>
    <w:rsid w:val="006E5468"/>
    <w:rsid w:val="00726107"/>
    <w:rsid w:val="007B356C"/>
    <w:rsid w:val="007C0A24"/>
    <w:rsid w:val="007C61A1"/>
    <w:rsid w:val="007E7584"/>
    <w:rsid w:val="00830448"/>
    <w:rsid w:val="00852A35"/>
    <w:rsid w:val="0085759A"/>
    <w:rsid w:val="008734C2"/>
    <w:rsid w:val="008A53CF"/>
    <w:rsid w:val="008D6D73"/>
    <w:rsid w:val="008D7733"/>
    <w:rsid w:val="008E10B3"/>
    <w:rsid w:val="0090002C"/>
    <w:rsid w:val="009165E2"/>
    <w:rsid w:val="00981FA7"/>
    <w:rsid w:val="009C3DDA"/>
    <w:rsid w:val="009F6A12"/>
    <w:rsid w:val="00A15E88"/>
    <w:rsid w:val="00A25A98"/>
    <w:rsid w:val="00A37201"/>
    <w:rsid w:val="00A44056"/>
    <w:rsid w:val="00A53DD9"/>
    <w:rsid w:val="00A64403"/>
    <w:rsid w:val="00A706F9"/>
    <w:rsid w:val="00A76319"/>
    <w:rsid w:val="00A82D6B"/>
    <w:rsid w:val="00A86B3F"/>
    <w:rsid w:val="00AD66B7"/>
    <w:rsid w:val="00AE2F75"/>
    <w:rsid w:val="00AE7FB2"/>
    <w:rsid w:val="00AF27DE"/>
    <w:rsid w:val="00B03821"/>
    <w:rsid w:val="00B055F6"/>
    <w:rsid w:val="00B75625"/>
    <w:rsid w:val="00BA2000"/>
    <w:rsid w:val="00BB0BE5"/>
    <w:rsid w:val="00BC449F"/>
    <w:rsid w:val="00BC7405"/>
    <w:rsid w:val="00C0391D"/>
    <w:rsid w:val="00C158A4"/>
    <w:rsid w:val="00C23FB2"/>
    <w:rsid w:val="00C81182"/>
    <w:rsid w:val="00CB30C3"/>
    <w:rsid w:val="00CC2411"/>
    <w:rsid w:val="00CC4692"/>
    <w:rsid w:val="00D20276"/>
    <w:rsid w:val="00D40D82"/>
    <w:rsid w:val="00D63E70"/>
    <w:rsid w:val="00D75D45"/>
    <w:rsid w:val="00DA76A4"/>
    <w:rsid w:val="00DB1401"/>
    <w:rsid w:val="00DB7468"/>
    <w:rsid w:val="00DD0551"/>
    <w:rsid w:val="00DE752C"/>
    <w:rsid w:val="00DF2103"/>
    <w:rsid w:val="00E06B91"/>
    <w:rsid w:val="00E1345B"/>
    <w:rsid w:val="00E569D7"/>
    <w:rsid w:val="00EB1730"/>
    <w:rsid w:val="00EB72C4"/>
    <w:rsid w:val="00EF1C72"/>
    <w:rsid w:val="00F140D1"/>
    <w:rsid w:val="00F66E43"/>
    <w:rsid w:val="00F95D09"/>
    <w:rsid w:val="00FA5C91"/>
    <w:rsid w:val="00FD6298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cnordic.com" TargetMode="External"/><Relationship Id="rId9" Type="http://schemas.openxmlformats.org/officeDocument/2006/relationships/hyperlink" Target="mailto:somab@marmorgranit.se" TargetMode="External"/><Relationship Id="rId10" Type="http://schemas.openxmlformats.org/officeDocument/2006/relationships/hyperlink" Target="mailto:charlotte@kri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13</TotalTime>
  <Pages>1</Pages>
  <Words>353</Words>
  <Characters>1876</Characters>
  <Application>Microsoft Macintosh Word</Application>
  <DocSecurity>0</DocSecurity>
  <Lines>15</Lines>
  <Paragraphs>4</Paragraphs>
  <ScaleCrop>false</ScaleCrop>
  <Company>Originalverkstad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7</cp:revision>
  <cp:lastPrinted>2017-04-04T14:52:00Z</cp:lastPrinted>
  <dcterms:created xsi:type="dcterms:W3CDTF">2017-04-19T12:53:00Z</dcterms:created>
  <dcterms:modified xsi:type="dcterms:W3CDTF">2017-04-19T19:32:00Z</dcterms:modified>
</cp:coreProperties>
</file>