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2C8" w:rsidRPr="00570880" w:rsidRDefault="005502C8" w:rsidP="005502C8">
      <w:pPr>
        <w:pStyle w:val="Default"/>
        <w:rPr>
          <w:rFonts w:asciiTheme="minorHAnsi" w:hAnsiTheme="minorHAnsi"/>
        </w:rPr>
      </w:pPr>
      <w:bookmarkStart w:id="0" w:name="_GoBack"/>
      <w:bookmarkEnd w:id="0"/>
    </w:p>
    <w:p w:rsidR="00570880" w:rsidRDefault="00570880" w:rsidP="00570880">
      <w:pPr>
        <w:keepNext/>
        <w:autoSpaceDE w:val="0"/>
        <w:autoSpaceDN w:val="0"/>
        <w:adjustRightInd w:val="0"/>
        <w:spacing w:after="0" w:line="240" w:lineRule="auto"/>
        <w:outlineLvl w:val="1"/>
        <w:rPr>
          <w:rFonts w:eastAsia="Times" w:cs="Arial"/>
          <w:bCs/>
          <w:kern w:val="36"/>
          <w:sz w:val="24"/>
          <w:szCs w:val="24"/>
          <w:lang w:eastAsia="sv-SE"/>
        </w:rPr>
      </w:pPr>
    </w:p>
    <w:p w:rsidR="00570880" w:rsidRDefault="00570880" w:rsidP="00570880">
      <w:pPr>
        <w:keepNext/>
        <w:autoSpaceDE w:val="0"/>
        <w:autoSpaceDN w:val="0"/>
        <w:adjustRightInd w:val="0"/>
        <w:spacing w:after="0" w:line="240" w:lineRule="auto"/>
        <w:outlineLvl w:val="1"/>
        <w:rPr>
          <w:rFonts w:eastAsia="Times" w:cs="Arial"/>
          <w:bCs/>
          <w:kern w:val="36"/>
          <w:sz w:val="24"/>
          <w:szCs w:val="24"/>
          <w:lang w:eastAsia="sv-SE"/>
        </w:rPr>
      </w:pPr>
    </w:p>
    <w:p w:rsidR="00570880" w:rsidRDefault="00570880" w:rsidP="00570880">
      <w:pPr>
        <w:keepNext/>
        <w:autoSpaceDE w:val="0"/>
        <w:autoSpaceDN w:val="0"/>
        <w:adjustRightInd w:val="0"/>
        <w:spacing w:after="0" w:line="240" w:lineRule="auto"/>
        <w:outlineLvl w:val="1"/>
        <w:rPr>
          <w:rFonts w:eastAsia="Times" w:cs="Arial"/>
          <w:bCs/>
          <w:kern w:val="36"/>
          <w:sz w:val="24"/>
          <w:szCs w:val="24"/>
          <w:lang w:eastAsia="sv-SE"/>
        </w:rPr>
      </w:pPr>
    </w:p>
    <w:p w:rsidR="00570880" w:rsidRPr="00570880" w:rsidRDefault="00570880" w:rsidP="00570880">
      <w:pPr>
        <w:keepNext/>
        <w:autoSpaceDE w:val="0"/>
        <w:autoSpaceDN w:val="0"/>
        <w:adjustRightInd w:val="0"/>
        <w:spacing w:after="0" w:line="240" w:lineRule="auto"/>
        <w:outlineLvl w:val="1"/>
        <w:rPr>
          <w:rFonts w:eastAsia="Times" w:cs="Arial"/>
          <w:bCs/>
          <w:kern w:val="36"/>
          <w:sz w:val="24"/>
          <w:szCs w:val="24"/>
          <w:lang w:eastAsia="sv-SE"/>
        </w:rPr>
      </w:pPr>
      <w:r w:rsidRPr="00570880">
        <w:rPr>
          <w:rFonts w:eastAsia="Times" w:cs="Arial"/>
          <w:bCs/>
          <w:kern w:val="36"/>
          <w:sz w:val="24"/>
          <w:szCs w:val="24"/>
          <w:lang w:eastAsia="sv-SE"/>
        </w:rPr>
        <w:t xml:space="preserve">Pressmeddelande </w:t>
      </w:r>
    </w:p>
    <w:p w:rsidR="00570880" w:rsidRPr="00570880" w:rsidRDefault="00570880" w:rsidP="00570880">
      <w:pPr>
        <w:keepNext/>
        <w:autoSpaceDE w:val="0"/>
        <w:autoSpaceDN w:val="0"/>
        <w:adjustRightInd w:val="0"/>
        <w:spacing w:after="0" w:line="240" w:lineRule="auto"/>
        <w:outlineLvl w:val="1"/>
        <w:rPr>
          <w:rFonts w:eastAsia="Times" w:cs="Times New Roman"/>
          <w:b/>
          <w:bCs/>
          <w:kern w:val="36"/>
          <w:sz w:val="32"/>
          <w:szCs w:val="32"/>
          <w:lang w:eastAsia="sv-SE"/>
        </w:rPr>
      </w:pPr>
    </w:p>
    <w:p w:rsidR="00570880" w:rsidRPr="00570880" w:rsidRDefault="00570880" w:rsidP="00570880">
      <w:pPr>
        <w:autoSpaceDE w:val="0"/>
        <w:autoSpaceDN w:val="0"/>
        <w:adjustRightInd w:val="0"/>
        <w:spacing w:after="0" w:line="240" w:lineRule="auto"/>
        <w:rPr>
          <w:rFonts w:cs="Garamond"/>
          <w:color w:val="000000"/>
          <w:sz w:val="24"/>
          <w:szCs w:val="24"/>
        </w:rPr>
      </w:pPr>
    </w:p>
    <w:p w:rsidR="00570880" w:rsidRPr="00570880" w:rsidRDefault="00570880" w:rsidP="00570880">
      <w:pPr>
        <w:autoSpaceDE w:val="0"/>
        <w:autoSpaceDN w:val="0"/>
        <w:adjustRightInd w:val="0"/>
        <w:spacing w:after="0" w:line="240" w:lineRule="auto"/>
        <w:textAlignment w:val="center"/>
        <w:rPr>
          <w:rFonts w:cs="Arial"/>
          <w:b/>
          <w:color w:val="000000"/>
          <w:sz w:val="40"/>
          <w:szCs w:val="40"/>
        </w:rPr>
      </w:pPr>
      <w:r w:rsidRPr="00570880">
        <w:rPr>
          <w:rFonts w:cs="Arial"/>
          <w:b/>
          <w:color w:val="000000"/>
          <w:sz w:val="40"/>
          <w:szCs w:val="40"/>
        </w:rPr>
        <w:t>Hjältevadshus/Hultsfredshus har skrivit avtal med Mariestads kommun som är först i Sverige att använda sig av SKL:s ramavtal</w:t>
      </w:r>
    </w:p>
    <w:p w:rsidR="00570880" w:rsidRPr="00570880" w:rsidRDefault="00570880" w:rsidP="00570880">
      <w:pPr>
        <w:autoSpaceDE w:val="0"/>
        <w:autoSpaceDN w:val="0"/>
        <w:adjustRightInd w:val="0"/>
        <w:spacing w:after="0" w:line="240" w:lineRule="auto"/>
        <w:textAlignment w:val="center"/>
        <w:rPr>
          <w:rFonts w:eastAsia="Times New Roman" w:cs="Arial"/>
          <w:b/>
          <w:sz w:val="24"/>
          <w:szCs w:val="24"/>
          <w:lang w:eastAsia="sv-SE"/>
        </w:rPr>
      </w:pPr>
    </w:p>
    <w:p w:rsidR="00570880" w:rsidRPr="00570880" w:rsidRDefault="00570880" w:rsidP="00570880">
      <w:pPr>
        <w:autoSpaceDE w:val="0"/>
        <w:autoSpaceDN w:val="0"/>
        <w:adjustRightInd w:val="0"/>
        <w:spacing w:after="0" w:line="240" w:lineRule="auto"/>
        <w:rPr>
          <w:rFonts w:cs="Arial"/>
          <w:color w:val="000000"/>
          <w:sz w:val="28"/>
          <w:szCs w:val="28"/>
        </w:rPr>
      </w:pPr>
      <w:r w:rsidRPr="00570880">
        <w:rPr>
          <w:rFonts w:cs="Arial"/>
          <w:color w:val="000000"/>
          <w:sz w:val="28"/>
          <w:szCs w:val="28"/>
        </w:rPr>
        <w:t xml:space="preserve">Det råder bostadsbrist i kommunerna i Sverige. Av landets 290 kommuner uppger 255 att det saknas bostäder. Bostadsbristen drabbar enskilda, är kostsam för kommunerna och hämmar Sveriges tillväxt. </w:t>
      </w:r>
    </w:p>
    <w:p w:rsidR="00570880" w:rsidRPr="00570880" w:rsidRDefault="00570880" w:rsidP="00570880">
      <w:pPr>
        <w:autoSpaceDE w:val="0"/>
        <w:autoSpaceDN w:val="0"/>
        <w:adjustRightInd w:val="0"/>
        <w:spacing w:after="0" w:line="240" w:lineRule="auto"/>
        <w:rPr>
          <w:rFonts w:cs="Arial"/>
          <w:color w:val="000000"/>
          <w:sz w:val="24"/>
          <w:szCs w:val="24"/>
        </w:rPr>
      </w:pPr>
    </w:p>
    <w:p w:rsidR="00570880" w:rsidRPr="00570880" w:rsidRDefault="00570880" w:rsidP="00570880">
      <w:pPr>
        <w:autoSpaceDE w:val="0"/>
        <w:autoSpaceDN w:val="0"/>
        <w:adjustRightInd w:val="0"/>
        <w:spacing w:after="0" w:line="240" w:lineRule="auto"/>
        <w:rPr>
          <w:rFonts w:cs="Arial"/>
          <w:b/>
          <w:bCs/>
          <w:color w:val="000000"/>
          <w:sz w:val="32"/>
          <w:szCs w:val="32"/>
        </w:rPr>
      </w:pPr>
      <w:r w:rsidRPr="00570880">
        <w:rPr>
          <w:rFonts w:cs="Arial"/>
          <w:b/>
          <w:bCs/>
          <w:color w:val="000000"/>
          <w:sz w:val="32"/>
          <w:szCs w:val="32"/>
        </w:rPr>
        <w:t xml:space="preserve">Mariestad först i Sverige </w:t>
      </w:r>
    </w:p>
    <w:p w:rsidR="00570880" w:rsidRPr="00570880" w:rsidRDefault="00570880" w:rsidP="00570880">
      <w:pPr>
        <w:autoSpaceDE w:val="0"/>
        <w:autoSpaceDN w:val="0"/>
        <w:adjustRightInd w:val="0"/>
        <w:spacing w:after="0" w:line="240" w:lineRule="auto"/>
        <w:rPr>
          <w:rFonts w:cs="Arial"/>
          <w:color w:val="000000"/>
          <w:sz w:val="28"/>
          <w:szCs w:val="28"/>
        </w:rPr>
      </w:pPr>
      <w:r w:rsidRPr="00570880">
        <w:rPr>
          <w:rFonts w:cs="Arial"/>
          <w:color w:val="000000"/>
          <w:sz w:val="28"/>
          <w:szCs w:val="28"/>
        </w:rPr>
        <w:t xml:space="preserve">SKL (Sveriges Kommuner och Landsting) vill göra det enklare för kommuner att få fram bra bostäder snabbt och till låga kostnader. Därför har det tagits fram ett ramavtal för permanenta flerbostadshus som kommunerna nu kan använda. Hjältevadshus/Hultfredshus vann upphandlingen och nu är Mariestads kommun först i Sverige att skriva avtal med Hjältevadshus/Hultfredshus. </w:t>
      </w:r>
    </w:p>
    <w:p w:rsidR="00570880" w:rsidRPr="00570880" w:rsidRDefault="00570880" w:rsidP="00570880">
      <w:pPr>
        <w:autoSpaceDE w:val="0"/>
        <w:autoSpaceDN w:val="0"/>
        <w:adjustRightInd w:val="0"/>
        <w:spacing w:after="0" w:line="240" w:lineRule="auto"/>
        <w:rPr>
          <w:rFonts w:cs="Arial"/>
          <w:color w:val="000000"/>
          <w:sz w:val="28"/>
          <w:szCs w:val="28"/>
        </w:rPr>
      </w:pPr>
    </w:p>
    <w:p w:rsidR="00022C41" w:rsidRPr="00570880" w:rsidRDefault="00926BBE" w:rsidP="00570880">
      <w:pPr>
        <w:numPr>
          <w:ilvl w:val="0"/>
          <w:numId w:val="2"/>
        </w:numPr>
        <w:autoSpaceDE w:val="0"/>
        <w:autoSpaceDN w:val="0"/>
        <w:adjustRightInd w:val="0"/>
        <w:spacing w:after="0" w:line="240" w:lineRule="auto"/>
        <w:contextualSpacing/>
        <w:rPr>
          <w:rFonts w:cs="Arial"/>
          <w:color w:val="000000"/>
          <w:sz w:val="28"/>
          <w:szCs w:val="28"/>
        </w:rPr>
      </w:pPr>
      <w:r w:rsidRPr="00570880">
        <w:rPr>
          <w:rFonts w:cs="Arial"/>
          <w:color w:val="000000"/>
          <w:sz w:val="28"/>
          <w:szCs w:val="28"/>
        </w:rPr>
        <w:t xml:space="preserve">Det känns bra att våra medlemmar börjar använda vårt ramavtal. Det finns uppdämda behov av bostäder, inte minst för äldre, studerande, nyanlända och ungdomar. De upphandlade husen förkortar inte bara byggtiden, utan pressar även kostnaderna för kommunerna. Nu tror, och hoppas jag, att fler kommuner följer i Mariestads fotspår, säger Lena Micko, ordförande för SKL. </w:t>
      </w:r>
    </w:p>
    <w:p w:rsidR="00570880" w:rsidRPr="00570880" w:rsidRDefault="00570880" w:rsidP="00570880">
      <w:pPr>
        <w:autoSpaceDE w:val="0"/>
        <w:autoSpaceDN w:val="0"/>
        <w:adjustRightInd w:val="0"/>
        <w:spacing w:after="0" w:line="240" w:lineRule="auto"/>
        <w:rPr>
          <w:rFonts w:cs="Arial"/>
          <w:color w:val="000000"/>
          <w:sz w:val="24"/>
          <w:szCs w:val="24"/>
        </w:rPr>
      </w:pPr>
    </w:p>
    <w:p w:rsidR="00570880" w:rsidRPr="00570880" w:rsidRDefault="00570880" w:rsidP="00570880">
      <w:pPr>
        <w:autoSpaceDE w:val="0"/>
        <w:autoSpaceDN w:val="0"/>
        <w:adjustRightInd w:val="0"/>
        <w:spacing w:after="0" w:line="240" w:lineRule="auto"/>
        <w:rPr>
          <w:rFonts w:cs="Arial"/>
          <w:b/>
          <w:bCs/>
          <w:color w:val="000000"/>
          <w:sz w:val="32"/>
          <w:szCs w:val="32"/>
        </w:rPr>
      </w:pPr>
      <w:r w:rsidRPr="00570880">
        <w:rPr>
          <w:rFonts w:cs="Arial"/>
          <w:b/>
          <w:bCs/>
          <w:color w:val="000000"/>
          <w:sz w:val="32"/>
          <w:szCs w:val="32"/>
        </w:rPr>
        <w:t>Kort byggtid och pressade byggkostnader</w:t>
      </w:r>
    </w:p>
    <w:p w:rsidR="00570880" w:rsidRPr="00570880" w:rsidRDefault="00570880" w:rsidP="00570880">
      <w:pPr>
        <w:autoSpaceDE w:val="0"/>
        <w:autoSpaceDN w:val="0"/>
        <w:adjustRightInd w:val="0"/>
        <w:spacing w:after="0" w:line="240" w:lineRule="auto"/>
        <w:rPr>
          <w:rFonts w:cs="Arial"/>
          <w:color w:val="000000"/>
          <w:sz w:val="28"/>
          <w:szCs w:val="28"/>
        </w:rPr>
      </w:pPr>
      <w:r w:rsidRPr="00570880">
        <w:rPr>
          <w:rFonts w:cs="Arial"/>
          <w:color w:val="000000"/>
          <w:sz w:val="28"/>
          <w:szCs w:val="28"/>
        </w:rPr>
        <w:t xml:space="preserve">Husen tillverkas i fabrik och förkortar både byggtiden och pressar byggkostnaderna, utan att påverka kvaliteten på utformning, hållbarhet och tekniska egenskaper. </w:t>
      </w:r>
    </w:p>
    <w:p w:rsidR="00570880" w:rsidRPr="00570880" w:rsidRDefault="00570880" w:rsidP="00570880">
      <w:pPr>
        <w:autoSpaceDE w:val="0"/>
        <w:autoSpaceDN w:val="0"/>
        <w:adjustRightInd w:val="0"/>
        <w:spacing w:after="0" w:line="240" w:lineRule="auto"/>
        <w:rPr>
          <w:rFonts w:cs="Arial"/>
          <w:color w:val="000000"/>
          <w:sz w:val="28"/>
          <w:szCs w:val="28"/>
        </w:rPr>
      </w:pPr>
    </w:p>
    <w:p w:rsidR="00022C41" w:rsidRPr="00570880" w:rsidRDefault="00926BBE" w:rsidP="00570880">
      <w:pPr>
        <w:numPr>
          <w:ilvl w:val="0"/>
          <w:numId w:val="1"/>
        </w:numPr>
        <w:autoSpaceDE w:val="0"/>
        <w:autoSpaceDN w:val="0"/>
        <w:adjustRightInd w:val="0"/>
        <w:spacing w:after="0" w:line="240" w:lineRule="auto"/>
        <w:contextualSpacing/>
        <w:rPr>
          <w:rFonts w:cs="Arial"/>
          <w:sz w:val="28"/>
          <w:szCs w:val="28"/>
        </w:rPr>
      </w:pPr>
      <w:r w:rsidRPr="00570880">
        <w:rPr>
          <w:rFonts w:cs="Arial"/>
          <w:color w:val="000000"/>
          <w:sz w:val="28"/>
          <w:szCs w:val="28"/>
        </w:rPr>
        <w:t xml:space="preserve">Vi har ett behov av bostäder och är angelägna om att det blir en snabb process och ett kostnadseffektivt byggande. Avtalet som tagits fram gör att det kan bli möjligt. Ett riktigt bra initiativ av SKL, säger Thomas Johansson, </w:t>
      </w:r>
      <w:r w:rsidRPr="00570880">
        <w:rPr>
          <w:rFonts w:cs="Arial"/>
          <w:sz w:val="28"/>
          <w:szCs w:val="28"/>
        </w:rPr>
        <w:t xml:space="preserve">samhällsbyggnadschef. </w:t>
      </w:r>
    </w:p>
    <w:p w:rsidR="00570880" w:rsidRPr="00570880" w:rsidRDefault="00570880" w:rsidP="00570880">
      <w:pPr>
        <w:autoSpaceDE w:val="0"/>
        <w:autoSpaceDN w:val="0"/>
        <w:adjustRightInd w:val="0"/>
        <w:spacing w:after="0" w:line="240" w:lineRule="auto"/>
        <w:rPr>
          <w:rFonts w:cs="Arial"/>
          <w:color w:val="000000"/>
          <w:sz w:val="28"/>
          <w:szCs w:val="28"/>
        </w:rPr>
      </w:pPr>
    </w:p>
    <w:p w:rsidR="00570880" w:rsidRPr="00570880" w:rsidRDefault="00570880" w:rsidP="00570880">
      <w:pPr>
        <w:numPr>
          <w:ilvl w:val="0"/>
          <w:numId w:val="1"/>
        </w:numPr>
        <w:autoSpaceDE w:val="0"/>
        <w:autoSpaceDN w:val="0"/>
        <w:adjustRightInd w:val="0"/>
        <w:spacing w:after="0" w:line="240" w:lineRule="auto"/>
        <w:rPr>
          <w:rFonts w:cs="Arial"/>
          <w:color w:val="000000"/>
          <w:sz w:val="28"/>
          <w:szCs w:val="28"/>
        </w:rPr>
      </w:pPr>
      <w:r w:rsidRPr="00570880">
        <w:rPr>
          <w:rFonts w:cs="Arial"/>
          <w:color w:val="000000"/>
          <w:sz w:val="28"/>
          <w:szCs w:val="28"/>
        </w:rPr>
        <w:lastRenderedPageBreak/>
        <w:t xml:space="preserve">Det är spännande och kul att det här är i gång, att kommunerna ser fördelar med det här avtalet. Vi vill vara en del av bostadsbyggandet i landet och nu har kommunerna en unik chans att få fram bostäder snabbt och färdigupphandlat, smidigare kan det inte bli. Dessutom har vi tagit fram husen med Tengbom arkitekter, säger Pontus Eklind, VD på Hjältevadshus. </w:t>
      </w:r>
    </w:p>
    <w:p w:rsidR="00570880" w:rsidRPr="00570880" w:rsidRDefault="00570880" w:rsidP="00570880">
      <w:pPr>
        <w:autoSpaceDE w:val="0"/>
        <w:autoSpaceDN w:val="0"/>
        <w:adjustRightInd w:val="0"/>
        <w:spacing w:after="0" w:line="240" w:lineRule="auto"/>
        <w:rPr>
          <w:rFonts w:cs="Arial"/>
          <w:color w:val="000000"/>
          <w:sz w:val="28"/>
          <w:szCs w:val="28"/>
        </w:rPr>
      </w:pPr>
    </w:p>
    <w:p w:rsidR="00570880" w:rsidRPr="00570880" w:rsidRDefault="00570880" w:rsidP="00570880">
      <w:pPr>
        <w:autoSpaceDE w:val="0"/>
        <w:autoSpaceDN w:val="0"/>
        <w:adjustRightInd w:val="0"/>
        <w:spacing w:after="0" w:line="240" w:lineRule="auto"/>
        <w:rPr>
          <w:rFonts w:cs="Arial"/>
          <w:b/>
          <w:bCs/>
          <w:color w:val="000000"/>
          <w:sz w:val="28"/>
          <w:szCs w:val="28"/>
        </w:rPr>
      </w:pPr>
      <w:r w:rsidRPr="00570880">
        <w:rPr>
          <w:rFonts w:cs="Arial"/>
          <w:b/>
          <w:bCs/>
          <w:color w:val="000000"/>
          <w:sz w:val="28"/>
          <w:szCs w:val="28"/>
        </w:rPr>
        <w:t xml:space="preserve">Nio lägenheter byggs </w:t>
      </w:r>
    </w:p>
    <w:p w:rsidR="00570880" w:rsidRPr="00570880" w:rsidRDefault="00570880" w:rsidP="00570880">
      <w:pPr>
        <w:autoSpaceDE w:val="0"/>
        <w:autoSpaceDN w:val="0"/>
        <w:adjustRightInd w:val="0"/>
        <w:spacing w:after="0" w:line="240" w:lineRule="auto"/>
        <w:rPr>
          <w:rFonts w:cs="Arial"/>
          <w:color w:val="000000"/>
          <w:sz w:val="28"/>
          <w:szCs w:val="28"/>
        </w:rPr>
      </w:pPr>
      <w:r w:rsidRPr="00570880">
        <w:rPr>
          <w:rFonts w:cs="Arial"/>
          <w:color w:val="000000"/>
          <w:sz w:val="28"/>
          <w:szCs w:val="28"/>
        </w:rPr>
        <w:t xml:space="preserve">Tvåvåningshuset som ska byggas kommer att innehålla nio lägenheter i olika storlekar. I första hand kommer lägenheterna hyras ut till nyanlända som fått uppehållstillstånd. Det grundar sig i den nya bosättningslagen där regeringen ger kommunerna i uppdrag att, efter en särskild fördelning, ordna boende till nyanlända som beviljats uppehållstillstånd. </w:t>
      </w:r>
    </w:p>
    <w:p w:rsidR="00570880" w:rsidRPr="00570880" w:rsidRDefault="00570880" w:rsidP="00570880">
      <w:pPr>
        <w:autoSpaceDE w:val="0"/>
        <w:autoSpaceDN w:val="0"/>
        <w:adjustRightInd w:val="0"/>
        <w:spacing w:after="0" w:line="240" w:lineRule="auto"/>
        <w:rPr>
          <w:rFonts w:cs="Arial"/>
          <w:color w:val="000000"/>
          <w:sz w:val="28"/>
          <w:szCs w:val="28"/>
        </w:rPr>
      </w:pPr>
    </w:p>
    <w:p w:rsidR="00570880" w:rsidRPr="00570880" w:rsidRDefault="00570880" w:rsidP="00570880">
      <w:pPr>
        <w:autoSpaceDE w:val="0"/>
        <w:autoSpaceDN w:val="0"/>
        <w:adjustRightInd w:val="0"/>
        <w:spacing w:after="0" w:line="240" w:lineRule="auto"/>
        <w:rPr>
          <w:rFonts w:eastAsia="Times" w:cs="Arial"/>
          <w:b/>
          <w:color w:val="000000"/>
          <w:sz w:val="28"/>
          <w:szCs w:val="28"/>
          <w:lang w:eastAsia="sv-SE"/>
        </w:rPr>
      </w:pPr>
      <w:r w:rsidRPr="00570880">
        <w:rPr>
          <w:rFonts w:eastAsia="Times" w:cs="Arial"/>
          <w:b/>
          <w:sz w:val="28"/>
          <w:szCs w:val="28"/>
          <w:lang w:eastAsia="sv-SE"/>
        </w:rPr>
        <w:t xml:space="preserve">För </w:t>
      </w:r>
      <w:r w:rsidRPr="00926BBE">
        <w:rPr>
          <w:rFonts w:eastAsia="Times" w:cs="Arial"/>
          <w:b/>
          <w:sz w:val="28"/>
          <w:szCs w:val="28"/>
          <w:lang w:eastAsia="sv-SE"/>
        </w:rPr>
        <w:t>ytterligare</w:t>
      </w:r>
      <w:r w:rsidRPr="00570880">
        <w:rPr>
          <w:rFonts w:eastAsia="Times" w:cs="Arial"/>
          <w:b/>
          <w:sz w:val="28"/>
          <w:szCs w:val="28"/>
          <w:lang w:eastAsia="sv-SE"/>
        </w:rPr>
        <w:t xml:space="preserve"> information kontakta: </w:t>
      </w:r>
    </w:p>
    <w:p w:rsidR="00570880" w:rsidRPr="00570880" w:rsidRDefault="00570880" w:rsidP="00570880">
      <w:pPr>
        <w:autoSpaceDE w:val="0"/>
        <w:autoSpaceDN w:val="0"/>
        <w:adjustRightInd w:val="0"/>
        <w:spacing w:after="0" w:line="240" w:lineRule="auto"/>
        <w:rPr>
          <w:rFonts w:eastAsia="Times" w:cs="Arial"/>
          <w:color w:val="000000"/>
          <w:sz w:val="28"/>
          <w:szCs w:val="28"/>
          <w:lang w:eastAsia="sv-SE"/>
        </w:rPr>
      </w:pPr>
      <w:r w:rsidRPr="00570880">
        <w:rPr>
          <w:rFonts w:eastAsia="Times" w:cs="Arial"/>
          <w:color w:val="000000"/>
          <w:sz w:val="28"/>
          <w:szCs w:val="28"/>
          <w:lang w:eastAsia="sv-SE"/>
        </w:rPr>
        <w:t>Pontus Eklind, VD Hultsfredshus/Hjältevadshus AB</w:t>
      </w:r>
    </w:p>
    <w:p w:rsidR="005A2C18" w:rsidRDefault="00570880" w:rsidP="00570880">
      <w:pPr>
        <w:autoSpaceDE w:val="0"/>
        <w:autoSpaceDN w:val="0"/>
        <w:adjustRightInd w:val="0"/>
        <w:spacing w:after="0" w:line="240" w:lineRule="auto"/>
        <w:rPr>
          <w:rFonts w:eastAsia="Times" w:cs="Arial"/>
          <w:color w:val="000000"/>
          <w:sz w:val="28"/>
          <w:szCs w:val="28"/>
          <w:lang w:val="en-US" w:eastAsia="sv-SE"/>
        </w:rPr>
      </w:pPr>
      <w:r w:rsidRPr="00570880">
        <w:rPr>
          <w:rFonts w:eastAsia="Times" w:cs="Arial"/>
          <w:color w:val="000000"/>
          <w:sz w:val="28"/>
          <w:szCs w:val="28"/>
          <w:lang w:val="en-US" w:eastAsia="sv-SE"/>
        </w:rPr>
        <w:t xml:space="preserve">Tel: 070-816 83 62 Mail: </w:t>
      </w:r>
      <w:hyperlink r:id="rId5" w:history="1">
        <w:r w:rsidRPr="00926BBE">
          <w:rPr>
            <w:rFonts w:eastAsia="Times" w:cs="Arial"/>
            <w:color w:val="0000FF"/>
            <w:sz w:val="28"/>
            <w:szCs w:val="28"/>
            <w:u w:val="single"/>
            <w:lang w:val="en-US" w:eastAsia="sv-SE"/>
          </w:rPr>
          <w:t>pontus.eklind@hjaltevadshus.se</w:t>
        </w:r>
      </w:hyperlink>
      <w:r w:rsidRPr="00570880">
        <w:rPr>
          <w:rFonts w:eastAsia="Times" w:cs="Arial"/>
          <w:color w:val="000000"/>
          <w:sz w:val="28"/>
          <w:szCs w:val="28"/>
          <w:lang w:val="en-US" w:eastAsia="sv-SE"/>
        </w:rPr>
        <w:t xml:space="preserve"> </w:t>
      </w:r>
    </w:p>
    <w:p w:rsidR="005A2C18" w:rsidRPr="005A2C18" w:rsidRDefault="005A2C18" w:rsidP="00570880">
      <w:pPr>
        <w:autoSpaceDE w:val="0"/>
        <w:autoSpaceDN w:val="0"/>
        <w:adjustRightInd w:val="0"/>
        <w:spacing w:after="0" w:line="240" w:lineRule="auto"/>
        <w:rPr>
          <w:rFonts w:eastAsia="Times" w:cs="Arial"/>
          <w:color w:val="000000"/>
          <w:sz w:val="28"/>
          <w:szCs w:val="28"/>
          <w:lang w:eastAsia="sv-SE"/>
        </w:rPr>
      </w:pPr>
      <w:r w:rsidRPr="005A2C18">
        <w:rPr>
          <w:rFonts w:eastAsia="Times" w:cs="Arial"/>
          <w:color w:val="000000"/>
          <w:sz w:val="28"/>
          <w:szCs w:val="28"/>
          <w:lang w:eastAsia="sv-SE"/>
        </w:rPr>
        <w:t>Mikael R Olsson, TF. Affärsområdesansvarig Hultsfredshus</w:t>
      </w:r>
    </w:p>
    <w:p w:rsidR="00570880" w:rsidRPr="005A2C18" w:rsidRDefault="005A2C18" w:rsidP="00570880">
      <w:pPr>
        <w:autoSpaceDE w:val="0"/>
        <w:autoSpaceDN w:val="0"/>
        <w:adjustRightInd w:val="0"/>
        <w:spacing w:after="0" w:line="240" w:lineRule="auto"/>
        <w:rPr>
          <w:rFonts w:eastAsia="Times" w:cs="Arial"/>
          <w:color w:val="000000"/>
          <w:sz w:val="28"/>
          <w:szCs w:val="28"/>
          <w:lang w:val="en-US" w:eastAsia="sv-SE"/>
        </w:rPr>
      </w:pPr>
      <w:r w:rsidRPr="005A2C18">
        <w:rPr>
          <w:rFonts w:eastAsia="Times" w:cs="Arial"/>
          <w:color w:val="000000"/>
          <w:sz w:val="28"/>
          <w:szCs w:val="28"/>
          <w:lang w:val="en-US" w:eastAsia="sv-SE"/>
        </w:rPr>
        <w:t xml:space="preserve">Tel: 0708-42 45 30 Mail: </w:t>
      </w:r>
      <w:hyperlink r:id="rId6" w:history="1">
        <w:r w:rsidRPr="005A2C18">
          <w:rPr>
            <w:rStyle w:val="Hyperlink"/>
            <w:rFonts w:eastAsia="Times" w:cs="Arial"/>
            <w:sz w:val="28"/>
            <w:szCs w:val="28"/>
            <w:lang w:val="en-US" w:eastAsia="sv-SE"/>
          </w:rPr>
          <w:t>mro@hultsfredshus.se</w:t>
        </w:r>
      </w:hyperlink>
      <w:r w:rsidRPr="005A2C18">
        <w:rPr>
          <w:rFonts w:eastAsia="Times" w:cs="Arial"/>
          <w:color w:val="000000"/>
          <w:sz w:val="28"/>
          <w:szCs w:val="28"/>
          <w:lang w:val="en-US" w:eastAsia="sv-SE"/>
        </w:rPr>
        <w:t xml:space="preserve"> </w:t>
      </w:r>
      <w:r w:rsidR="00570880" w:rsidRPr="005A2C18">
        <w:rPr>
          <w:rFonts w:eastAsia="Times" w:cs="Arial"/>
          <w:color w:val="000000"/>
          <w:sz w:val="28"/>
          <w:szCs w:val="28"/>
          <w:lang w:val="en-US" w:eastAsia="sv-SE"/>
        </w:rPr>
        <w:br/>
      </w:r>
    </w:p>
    <w:p w:rsidR="00CB63B0" w:rsidRPr="00926BBE" w:rsidRDefault="00570880" w:rsidP="00570880">
      <w:pPr>
        <w:pStyle w:val="Default"/>
        <w:rPr>
          <w:rFonts w:asciiTheme="minorHAnsi" w:hAnsiTheme="minorHAnsi"/>
          <w:sz w:val="28"/>
          <w:szCs w:val="28"/>
        </w:rPr>
      </w:pPr>
      <w:r w:rsidRPr="00926BBE">
        <w:rPr>
          <w:rFonts w:asciiTheme="minorHAnsi" w:eastAsia="Times" w:hAnsiTheme="minorHAnsi"/>
          <w:color w:val="auto"/>
          <w:sz w:val="28"/>
          <w:szCs w:val="28"/>
          <w:lang w:eastAsia="sv-SE"/>
        </w:rPr>
        <w:t>Bifogat Bild på Johan Abrahamsson och Pontus Eklind, foto Mariestads kommun Ritning på bebyggelsen, illustration Hjältevadshu</w:t>
      </w:r>
      <w:r w:rsidR="00926BBE">
        <w:rPr>
          <w:rFonts w:asciiTheme="minorHAnsi" w:eastAsia="Times" w:hAnsiTheme="minorHAnsi"/>
          <w:color w:val="auto"/>
          <w:sz w:val="28"/>
          <w:szCs w:val="28"/>
          <w:lang w:eastAsia="sv-SE"/>
        </w:rPr>
        <w:t>s</w:t>
      </w:r>
    </w:p>
    <w:p w:rsidR="00926BBE" w:rsidRPr="00926BBE" w:rsidRDefault="00926BBE">
      <w:pPr>
        <w:pStyle w:val="Default"/>
        <w:rPr>
          <w:rFonts w:asciiTheme="minorHAnsi" w:hAnsiTheme="minorHAnsi"/>
          <w:sz w:val="28"/>
          <w:szCs w:val="28"/>
        </w:rPr>
      </w:pPr>
    </w:p>
    <w:sectPr w:rsidR="00926BBE" w:rsidRPr="00926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F0DBC"/>
    <w:multiLevelType w:val="hybridMultilevel"/>
    <w:tmpl w:val="5E181898"/>
    <w:lvl w:ilvl="0" w:tplc="703C1142">
      <w:start w:val="201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52C74F3"/>
    <w:multiLevelType w:val="hybridMultilevel"/>
    <w:tmpl w:val="0F9E6470"/>
    <w:lvl w:ilvl="0" w:tplc="CDAE4C50">
      <w:start w:val="2017"/>
      <w:numFmt w:val="bullet"/>
      <w:lvlText w:val="-"/>
      <w:lvlJc w:val="left"/>
      <w:pPr>
        <w:ind w:left="720" w:hanging="360"/>
      </w:pPr>
      <w:rPr>
        <w:rFonts w:ascii="Garamond" w:eastAsiaTheme="minorHAnsi" w:hAnsi="Garamond" w:cs="Garamond"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C8"/>
    <w:rsid w:val="00233F1F"/>
    <w:rsid w:val="005502C8"/>
    <w:rsid w:val="00570880"/>
    <w:rsid w:val="005A2C18"/>
    <w:rsid w:val="00926BBE"/>
    <w:rsid w:val="00CB63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CA112"/>
  <w15:docId w15:val="{86DCC242-0353-4C00-96C7-04C4ABAE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02C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33F1F"/>
    <w:pPr>
      <w:ind w:left="720"/>
      <w:contextualSpacing/>
    </w:pPr>
  </w:style>
  <w:style w:type="paragraph" w:styleId="Header">
    <w:name w:val="header"/>
    <w:basedOn w:val="Normal"/>
    <w:link w:val="HeaderChar"/>
    <w:uiPriority w:val="99"/>
    <w:semiHidden/>
    <w:unhideWhenUsed/>
    <w:rsid w:val="0057088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70880"/>
  </w:style>
  <w:style w:type="character" w:styleId="Hyperlink">
    <w:name w:val="Hyperlink"/>
    <w:basedOn w:val="DefaultParagraphFont"/>
    <w:uiPriority w:val="99"/>
    <w:unhideWhenUsed/>
    <w:rsid w:val="005A2C18"/>
    <w:rPr>
      <w:color w:val="0000FF" w:themeColor="hyperlink"/>
      <w:u w:val="single"/>
    </w:rPr>
  </w:style>
  <w:style w:type="character" w:styleId="Mention">
    <w:name w:val="Mention"/>
    <w:basedOn w:val="DefaultParagraphFont"/>
    <w:uiPriority w:val="99"/>
    <w:semiHidden/>
    <w:unhideWhenUsed/>
    <w:rsid w:val="005A2C1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ro@hultsfredshus.se" TargetMode="External"/><Relationship Id="rId5" Type="http://schemas.openxmlformats.org/officeDocument/2006/relationships/hyperlink" Target="mailto:pontus.eklind@hjaltevadshus.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2343</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Finndomo</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 Andersson</dc:creator>
  <cp:lastModifiedBy>Mikael Olsson</cp:lastModifiedBy>
  <cp:revision>2</cp:revision>
  <dcterms:created xsi:type="dcterms:W3CDTF">2017-05-11T16:11:00Z</dcterms:created>
  <dcterms:modified xsi:type="dcterms:W3CDTF">2017-05-11T16:11:00Z</dcterms:modified>
</cp:coreProperties>
</file>