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704BE" w14:textId="639C1F0A" w:rsidR="00022130" w:rsidRPr="00747A46" w:rsidRDefault="009234C3" w:rsidP="00747A46">
      <w:pPr>
        <w:spacing w:after="0" w:line="240" w:lineRule="auto"/>
        <w:ind w:left="3600" w:hanging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val="fi"/>
        </w:rPr>
        <w:drawing>
          <wp:anchor distT="0" distB="0" distL="114300" distR="114300" simplePos="0" relativeHeight="251659264" behindDoc="1" locked="0" layoutInCell="1" allowOverlap="1" wp14:anchorId="775FAB61" wp14:editId="2FC9C96F">
            <wp:simplePos x="0" y="0"/>
            <wp:positionH relativeFrom="margin">
              <wp:posOffset>-495300</wp:posOffset>
            </wp:positionH>
            <wp:positionV relativeFrom="paragraph">
              <wp:posOffset>-495300</wp:posOffset>
            </wp:positionV>
            <wp:extent cx="3292475" cy="532765"/>
            <wp:effectExtent l="0" t="0" r="3175" b="635"/>
            <wp:wrapNone/>
            <wp:docPr id="1" name="Picture 1" descr="C:\Users\tmcdowd\Documents\Assets\FLIR Logos\FLIR logo\FLIR_Logo&amp;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cdowd\Documents\Assets\FLIR Logos\FLIR logo\FLIR_Logo&amp;Tagli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9" t="39732" r="7902" b="39878"/>
                    <a:stretch/>
                  </pic:blipFill>
                  <pic:spPr bwMode="auto">
                    <a:xfrm>
                      <a:off x="0" y="0"/>
                      <a:ext cx="32924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  <w:lang w:val="fi"/>
        </w:rPr>
        <w:br w:type="textWrapping" w:clear="all"/>
      </w:r>
      <w:bookmarkStart w:id="0" w:name="_Hlk531010418"/>
      <w:bookmarkStart w:id="1" w:name="_Hlk531504572"/>
      <w:bookmarkStart w:id="2" w:name="_Hlk531010682"/>
    </w:p>
    <w:p w14:paraId="38D37731" w14:textId="4FB01220" w:rsidR="00375C31" w:rsidRPr="007B2F8F" w:rsidRDefault="00375C31" w:rsidP="007B2F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fi"/>
        </w:rPr>
        <w:t>FLIR esittelee luonnonmukaista kaikuluotauskuvaa tuottavan Raymarine Element -tuotesarjan</w:t>
      </w:r>
      <w:bookmarkEnd w:id="0"/>
      <w:bookmarkEnd w:id="1"/>
      <w:r>
        <w:rPr>
          <w:rFonts w:ascii="Arial" w:hAnsi="Arial" w:cs="Arial"/>
          <w:sz w:val="24"/>
          <w:szCs w:val="24"/>
          <w:lang w:val="fi"/>
        </w:rPr>
        <w:br/>
      </w:r>
      <w:r>
        <w:rPr>
          <w:rFonts w:ascii="Arial" w:hAnsi="Arial" w:cs="Arial"/>
          <w:i/>
          <w:iCs/>
          <w:lang w:val="fi"/>
        </w:rPr>
        <w:t>Uusi kaikuluotaimen ja GPS:n yhdistelmä antaa vapaa-ajan kalastajille käyttöön mahtavan kuvan sekä nopean ja helpon käytettävyyden</w:t>
      </w:r>
    </w:p>
    <w:p w14:paraId="4326BCAC" w14:textId="3E1169C3" w:rsidR="00931115" w:rsidRDefault="00242673" w:rsidP="001A0BA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fi"/>
        </w:rPr>
        <w:t xml:space="preserve">WILSONVILLE, Oregon </w:t>
      </w:r>
      <w:r>
        <w:rPr>
          <w:rFonts w:ascii="Arial" w:hAnsi="Arial" w:cs="Arial"/>
          <w:lang w:val="fi"/>
        </w:rPr>
        <w:t xml:space="preserve">– </w:t>
      </w:r>
      <w:r w:rsidR="00B07B89">
        <w:rPr>
          <w:rFonts w:ascii="Arial" w:hAnsi="Arial" w:cs="Arial"/>
          <w:b/>
          <w:bCs/>
          <w:lang w:val="fi"/>
        </w:rPr>
        <w:t>13</w:t>
      </w:r>
      <w:r>
        <w:rPr>
          <w:rFonts w:ascii="Arial" w:hAnsi="Arial" w:cs="Arial"/>
          <w:b/>
          <w:bCs/>
          <w:lang w:val="fi"/>
        </w:rPr>
        <w:t>. joulukuuta</w:t>
      </w:r>
      <w:r>
        <w:rPr>
          <w:rFonts w:ascii="Arial" w:hAnsi="Arial" w:cs="Arial"/>
          <w:lang w:val="fi"/>
        </w:rPr>
        <w:t xml:space="preserve"> </w:t>
      </w:r>
      <w:r>
        <w:rPr>
          <w:rFonts w:ascii="Arial" w:hAnsi="Arial" w:cs="Arial"/>
          <w:b/>
          <w:bCs/>
          <w:lang w:val="fi"/>
        </w:rPr>
        <w:t xml:space="preserve">2018 </w:t>
      </w:r>
      <w:r>
        <w:rPr>
          <w:rFonts w:ascii="Arial" w:hAnsi="Arial" w:cs="Arial"/>
          <w:lang w:val="fi"/>
        </w:rPr>
        <w:t xml:space="preserve">– </w:t>
      </w:r>
      <w:bookmarkStart w:id="3" w:name="_Hlk531506156"/>
      <w:r>
        <w:rPr>
          <w:rFonts w:ascii="Arial" w:hAnsi="Arial" w:cs="Arial"/>
          <w:lang w:val="fi"/>
        </w:rPr>
        <w:t>FLIR Systems (Nasdaq: FLIR) on tänään julkistanut Raymarine Element</w:t>
      </w:r>
      <w:r>
        <w:rPr>
          <w:rFonts w:ascii="Arial" w:hAnsi="Arial" w:cs="Arial"/>
          <w:vertAlign w:val="superscript"/>
          <w:lang w:val="fi"/>
        </w:rPr>
        <w:t>™</w:t>
      </w:r>
      <w:r>
        <w:rPr>
          <w:rFonts w:ascii="Arial" w:hAnsi="Arial" w:cs="Arial"/>
          <w:lang w:val="fi"/>
        </w:rPr>
        <w:t xml:space="preserve"> -tuotesarjan, joka on huippunykyaikainen kaikuluotaimen ja GPS:n yhdistelmänäyttöjen </w:t>
      </w:r>
      <w:r>
        <w:rPr>
          <w:rFonts w:ascii="Arial" w:hAnsi="Arial" w:cs="Arial"/>
          <w:noProof/>
          <w:lang w:val="fi"/>
        </w:rPr>
        <w:t>uusi</w:t>
      </w:r>
      <w:r>
        <w:rPr>
          <w:rFonts w:ascii="Arial" w:hAnsi="Arial" w:cs="Arial"/>
          <w:lang w:val="fi"/>
        </w:rPr>
        <w:t xml:space="preserve"> sukupolvi. Element-tuotteiden ylistetty Raymarine RealVision</w:t>
      </w:r>
      <w:r>
        <w:rPr>
          <w:rFonts w:ascii="Arial" w:hAnsi="Arial" w:cs="Arial"/>
          <w:vertAlign w:val="superscript"/>
          <w:lang w:val="fi"/>
        </w:rPr>
        <w:t>™</w:t>
      </w:r>
      <w:r>
        <w:rPr>
          <w:rFonts w:ascii="Arial" w:hAnsi="Arial" w:cs="Arial"/>
          <w:lang w:val="fi"/>
        </w:rPr>
        <w:t xml:space="preserve"> 3D -ominaisuus ja uusi HyperVision</w:t>
      </w:r>
      <w:r>
        <w:rPr>
          <w:rFonts w:ascii="Arial" w:hAnsi="Arial" w:cs="Arial"/>
          <w:vertAlign w:val="superscript"/>
          <w:lang w:val="fi"/>
        </w:rPr>
        <w:t>™</w:t>
      </w:r>
      <w:r>
        <w:rPr>
          <w:rFonts w:ascii="Arial" w:hAnsi="Arial" w:cs="Arial"/>
          <w:lang w:val="fi"/>
        </w:rPr>
        <w:t xml:space="preserve">-kaikuluotausteknologia takaavat luonnonmukaisen kuvan. Ne auttavat täyttämään vapaa-ajankalastajien vaatimukset kehittyneillä kaikuluotausominaisuuksilla, monipuolisilla kartoitustoiminnoilla ja erittäin.   </w:t>
      </w:r>
      <w:r>
        <w:rPr>
          <w:rFonts w:ascii="Arial" w:hAnsi="Arial" w:cs="Arial"/>
          <w:noProof/>
          <w:lang w:val="fi"/>
        </w:rPr>
        <w:t xml:space="preserve"> </w:t>
      </w:r>
    </w:p>
    <w:bookmarkEnd w:id="3"/>
    <w:p w14:paraId="48A14EA3" w14:textId="77777777" w:rsidR="00931115" w:rsidRDefault="00931115" w:rsidP="001A0BAC">
      <w:pPr>
        <w:pStyle w:val="NoSpacing"/>
        <w:rPr>
          <w:rFonts w:ascii="Arial" w:hAnsi="Arial" w:cs="Arial"/>
          <w:noProof/>
        </w:rPr>
      </w:pPr>
    </w:p>
    <w:p w14:paraId="5A1876D9" w14:textId="1FB95722" w:rsidR="00160164" w:rsidRDefault="00375C31" w:rsidP="00160164">
      <w:pPr>
        <w:pStyle w:val="NoSpacing"/>
        <w:rPr>
          <w:rFonts w:ascii="Arial" w:hAnsi="Arial" w:cs="Arial"/>
        </w:rPr>
      </w:pPr>
      <w:bookmarkStart w:id="4" w:name="_Hlk531508877"/>
      <w:r>
        <w:rPr>
          <w:rFonts w:ascii="Arial" w:hAnsi="Arial" w:cs="Arial"/>
          <w:noProof/>
          <w:lang w:val="fi"/>
        </w:rPr>
        <w:t>FLIRin palkittuihin Raymarine Axiom® -navigointinäyttöjen menestykseen perustuvissa Raymarine Element -tuotteissa on integroituna RealVision 3D -kaikuluotausteknologia, jolle haetaan patenttia. Se parantaa uistelijoiden näkymän pinnan alle kolmiulotteisella kuvalla pohjan muodoista ja kalojen entistä täsmällisemmällä paikannuksella. Lisäksi Element-tuotteissa esitellään uusi 1,2 megahertsin HyperVision-kaikuluotausteknologia, jolle myös haetaan patenttia. Siinä käytetään erittäin korkeita CHIRP (Compressed High Intensity Radar Pulse) -kaikutaajuuksia. HyperVision parantaa DownVision</w:t>
      </w:r>
      <w:r>
        <w:rPr>
          <w:rFonts w:ascii="Arial" w:hAnsi="Arial" w:cs="Arial"/>
          <w:vertAlign w:val="superscript"/>
          <w:lang w:val="fi"/>
        </w:rPr>
        <w:t>®</w:t>
      </w:r>
      <w:r>
        <w:rPr>
          <w:rFonts w:ascii="Arial" w:hAnsi="Arial" w:cs="Arial"/>
          <w:noProof/>
          <w:lang w:val="fi"/>
        </w:rPr>
        <w:t>-, SideVision</w:t>
      </w:r>
      <w:r>
        <w:rPr>
          <w:rFonts w:ascii="Arial" w:hAnsi="Arial" w:cs="Arial"/>
          <w:vertAlign w:val="superscript"/>
          <w:lang w:val="fi"/>
        </w:rPr>
        <w:t>®</w:t>
      </w:r>
      <w:r>
        <w:rPr>
          <w:rFonts w:ascii="Arial" w:hAnsi="Arial" w:cs="Arial"/>
          <w:lang w:val="fi"/>
        </w:rPr>
        <w:t xml:space="preserve">   </w:t>
      </w:r>
    </w:p>
    <w:bookmarkEnd w:id="2"/>
    <w:bookmarkEnd w:id="4"/>
    <w:p w14:paraId="67B25007" w14:textId="77777777" w:rsidR="00022130" w:rsidRDefault="00022130" w:rsidP="00375C31">
      <w:pPr>
        <w:pStyle w:val="NoSpacing"/>
        <w:rPr>
          <w:rFonts w:ascii="Arial" w:hAnsi="Arial" w:cs="Arial"/>
          <w:noProof/>
        </w:rPr>
      </w:pPr>
    </w:p>
    <w:p w14:paraId="3CB7712F" w14:textId="1C250D39" w:rsidR="004B61FC" w:rsidRDefault="00AF6D9E" w:rsidP="00375C31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fi"/>
        </w:rPr>
        <w:t>Helppokäyttöiseksi optimoidun Element-tuotteiden uuden LightHouse Sport -käyttöjärjestelmän ja intuitiivisen painikeohjauksen ansiosta kalastajat pystyvät nopeasti merkitsemään suosikkiapajansa ja luomaan uusia teräväpiirtosyvyyskarttoja käyttämällä uutta Raymarine RealBathy</w:t>
      </w:r>
      <w:r>
        <w:rPr>
          <w:rFonts w:ascii="Arial" w:hAnsi="Arial" w:cs="Arial"/>
          <w:noProof/>
          <w:vertAlign w:val="superscript"/>
          <w:lang w:val="fi"/>
        </w:rPr>
        <w:t xml:space="preserve">™ </w:t>
      </w:r>
      <w:r>
        <w:rPr>
          <w:rFonts w:ascii="Arial" w:hAnsi="Arial" w:cs="Arial"/>
          <w:noProof/>
          <w:lang w:val="fi"/>
        </w:rPr>
        <w:t>-ominaisuutta. Element-tuotteiden käyttäjäkokemusta parantavat edelleen neliydinprosessori, joka huolehtii näytön nopeasta päivittämisestä, sujuvasta RealVision 3D -kuvasta sekä välittömään reagointiin näppäintä painettaessa.</w:t>
      </w:r>
    </w:p>
    <w:p w14:paraId="616358E8" w14:textId="77777777" w:rsidR="00375C31" w:rsidRPr="00375C31" w:rsidRDefault="00375C31" w:rsidP="00375C31">
      <w:pPr>
        <w:pStyle w:val="NoSpacing"/>
        <w:rPr>
          <w:rFonts w:ascii="Arial" w:hAnsi="Arial" w:cs="Arial"/>
          <w:noProof/>
        </w:rPr>
      </w:pPr>
    </w:p>
    <w:p w14:paraId="796F58BD" w14:textId="70DCBC6F" w:rsidR="00375C31" w:rsidRPr="00375C31" w:rsidRDefault="00375C31" w:rsidP="00375C31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fi"/>
        </w:rPr>
        <w:t>”Uuden Raymarine Element -tuotesarjan myötä tuomme kehittyneimmän kaikuluotausteknologiamme ja helppokäyttöisyyden entistä suuremman veneilijäjoukon ulottuville”, kerto Jim Cannon, President &amp; CEO, FLIR Systems. ”Element-tuotteilla on vaikuttava suorituskyky omassa luokassaan, sillä niissä on HyperVision-tekniikan tarjoama selkeä kuva ja uusi LightHouse Sport -käyttöjärjestelmä. Element määrittääkin uuden luokan kaikuluotain- ja GPS-navigointinäyttöjen yhdistelmille tarjoten kalastusta harrastaville käyttöön huippuluokan ominaisuuksia.”</w:t>
      </w:r>
    </w:p>
    <w:p w14:paraId="26E5E39E" w14:textId="5C59EE5A" w:rsidR="0041544C" w:rsidRDefault="0041544C" w:rsidP="00242673">
      <w:pPr>
        <w:pStyle w:val="NoSpacing"/>
        <w:rPr>
          <w:rFonts w:ascii="Arial" w:hAnsi="Arial" w:cs="Arial"/>
        </w:rPr>
      </w:pPr>
    </w:p>
    <w:p w14:paraId="5931C044" w14:textId="2A8481B9" w:rsidR="001D68DD" w:rsidRDefault="001D68DD" w:rsidP="001D68DD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fi"/>
        </w:rPr>
        <w:t xml:space="preserve">Element-tuotesarja koostuu 7, 9 ja 12 tuuman näytöistä. Element-tuotteiden toimitukset FLIR-jälleenmyyjille aloitetaan vuoden 2019 ensimmäisellä neljänneksellä. </w:t>
      </w:r>
    </w:p>
    <w:p w14:paraId="37AE9DD0" w14:textId="35A4E3B8" w:rsidR="001D68DD" w:rsidRDefault="001D68DD" w:rsidP="00242673">
      <w:pPr>
        <w:pStyle w:val="NoSpacing"/>
        <w:rPr>
          <w:rFonts w:ascii="Arial" w:hAnsi="Arial" w:cs="Arial"/>
        </w:rPr>
      </w:pPr>
    </w:p>
    <w:p w14:paraId="5F0B2C9A" w14:textId="38C045D2" w:rsidR="00242673" w:rsidRDefault="0041544C" w:rsidP="003E645D">
      <w:pPr>
        <w:pStyle w:val="NoSpacing"/>
        <w:ind w:right="-270"/>
        <w:rPr>
          <w:rFonts w:ascii="Arial" w:hAnsi="Arial" w:cs="Arial"/>
        </w:rPr>
      </w:pPr>
      <w:r>
        <w:rPr>
          <w:rFonts w:ascii="Arial" w:hAnsi="Arial" w:cs="Arial"/>
          <w:lang w:val="fi"/>
        </w:rPr>
        <w:t xml:space="preserve">Lisätietoja Raymarine Elementistä on osoitteessa </w:t>
      </w:r>
      <w:hyperlink r:id="rId9" w:history="1">
        <w:r>
          <w:rPr>
            <w:rStyle w:val="Hyperlink"/>
            <w:rFonts w:ascii="Arial" w:hAnsi="Arial" w:cs="Arial"/>
            <w:lang w:val="fi"/>
          </w:rPr>
          <w:t>http://www.raymarine.com/element</w:t>
        </w:r>
      </w:hyperlink>
      <w:r>
        <w:rPr>
          <w:rFonts w:ascii="Arial" w:hAnsi="Arial" w:cs="Arial"/>
          <w:lang w:val="fi"/>
        </w:rPr>
        <w:t xml:space="preserve">. </w:t>
      </w:r>
    </w:p>
    <w:p w14:paraId="207756A9" w14:textId="77777777" w:rsidR="00376952" w:rsidRDefault="00376952" w:rsidP="00376952">
      <w:pPr>
        <w:pStyle w:val="NoSpacing"/>
        <w:rPr>
          <w:rFonts w:ascii="Arial" w:hAnsi="Arial" w:cs="Arial"/>
        </w:rPr>
      </w:pPr>
    </w:p>
    <w:p w14:paraId="3C99B7A4" w14:textId="75D47862" w:rsidR="00240ADB" w:rsidRDefault="00376952" w:rsidP="0037695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fi"/>
        </w:rPr>
        <w:t>-###-</w:t>
      </w:r>
    </w:p>
    <w:p w14:paraId="6655FB00" w14:textId="77777777" w:rsidR="00384899" w:rsidRPr="00384899" w:rsidRDefault="00384899" w:rsidP="00384899">
      <w:pPr>
        <w:pStyle w:val="NoSpacing"/>
        <w:jc w:val="center"/>
        <w:rPr>
          <w:rFonts w:ascii="Arial" w:hAnsi="Arial" w:cs="Arial"/>
        </w:rPr>
      </w:pPr>
    </w:p>
    <w:p w14:paraId="3F5ABAA4" w14:textId="77777777" w:rsidR="00384899" w:rsidRDefault="00384899" w:rsidP="004C37AB">
      <w:pPr>
        <w:spacing w:after="0"/>
        <w:rPr>
          <w:rFonts w:ascii="Arial" w:hAnsi="Arial" w:cs="Arial"/>
          <w:b/>
          <w:sz w:val="16"/>
          <w:szCs w:val="16"/>
        </w:rPr>
      </w:pPr>
    </w:p>
    <w:p w14:paraId="3CEB8C3C" w14:textId="333CD240" w:rsidR="004C37AB" w:rsidRPr="00242673" w:rsidRDefault="004C37AB" w:rsidP="004C37AB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fi"/>
        </w:rPr>
        <w:t>FLIR Systems</w:t>
      </w:r>
    </w:p>
    <w:p w14:paraId="76FE8507" w14:textId="69035357" w:rsidR="007864BA" w:rsidRDefault="00F6225E" w:rsidP="00507813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fi"/>
        </w:rPr>
        <w:t xml:space="preserve">Vuonna 1978 perustettu FLIR Systems, jonka pääkonttori on Oregonin Wilsonvillessä Yhdysvalloissa, on tilannetietoisuutta parantavien, ihmishenkien pelastamisessa avustavien, tuottavuutta parantavien ja ympäristönsuojelua tehostavien anturijärjestelmien maailman johtava valmistaja. FLIRin palveluksessa on lähes 3 500 henkilöä. Yrityksen visiona on olla ”The World's Sixth Sense” kehittämällä lämpökuvantamisteknologioita ja tukiteknologioita, joiden tukemana se pystyy toimittamaan innovatiivisia ja älykkäitä ratkaisuja turvallisuuden ja valvonnan, ympäristö- ja olosuhdevalvonnan, ulkoilun, konenäön, navigoinnin sekä uhkien kehittyneen tunnistuksen tarpeisiin. </w:t>
      </w:r>
      <w:hyperlink r:id="rId10" w:history="1">
        <w:r>
          <w:rPr>
            <w:rFonts w:ascii="Arial" w:hAnsi="Arial" w:cs="Arial"/>
            <w:sz w:val="16"/>
            <w:szCs w:val="16"/>
            <w:lang w:val="fi"/>
          </w:rPr>
          <w:t xml:space="preserve">Lisätietoja saat osoitteesta </w:t>
        </w:r>
        <w:hyperlink r:id="rId11" w:history="1">
          <w:r>
            <w:rPr>
              <w:rStyle w:val="Hyperlink"/>
              <w:rFonts w:ascii="Arial" w:hAnsi="Arial" w:cs="Arial"/>
              <w:sz w:val="16"/>
              <w:szCs w:val="16"/>
              <w:lang w:val="fi"/>
            </w:rPr>
            <w:t>http://www.flir.com</w:t>
          </w:r>
        </w:hyperlink>
        <w:r>
          <w:rPr>
            <w:rFonts w:ascii="Arial" w:hAnsi="Arial" w:cs="Arial"/>
            <w:sz w:val="16"/>
            <w:szCs w:val="16"/>
            <w:lang w:val="fi"/>
          </w:rPr>
          <w:t xml:space="preserve"> ja seuraamalla tunnistetta </w:t>
        </w:r>
        <w:hyperlink r:id="rId12" w:history="1">
          <w:r>
            <w:rPr>
              <w:rStyle w:val="Hyperlink"/>
              <w:rFonts w:ascii="Arial" w:hAnsi="Arial" w:cs="Arial"/>
              <w:sz w:val="16"/>
              <w:szCs w:val="16"/>
              <w:lang w:val="fi"/>
            </w:rPr>
            <w:t>@flir</w:t>
          </w:r>
        </w:hyperlink>
        <w:r>
          <w:rPr>
            <w:rFonts w:ascii="Arial" w:hAnsi="Arial" w:cs="Arial"/>
            <w:sz w:val="16"/>
            <w:szCs w:val="16"/>
            <w:lang w:val="fi"/>
          </w:rPr>
          <w:t>.</w:t>
        </w:r>
      </w:hyperlink>
    </w:p>
    <w:p w14:paraId="3FA1324F" w14:textId="2613C449" w:rsidR="007B2F8F" w:rsidRDefault="007B2F8F" w:rsidP="00507813">
      <w:pPr>
        <w:spacing w:after="0"/>
        <w:rPr>
          <w:rFonts w:ascii="Arial" w:hAnsi="Arial" w:cs="Arial"/>
          <w:i/>
          <w:sz w:val="20"/>
          <w:szCs w:val="20"/>
        </w:rPr>
      </w:pPr>
    </w:p>
    <w:p w14:paraId="5F5DF836" w14:textId="33082BB3" w:rsidR="007B2F8F" w:rsidRDefault="007B2F8F" w:rsidP="00507813">
      <w:pPr>
        <w:spacing w:after="0"/>
        <w:rPr>
          <w:rFonts w:ascii="Arial" w:hAnsi="Arial" w:cs="Arial"/>
          <w:i/>
          <w:sz w:val="20"/>
          <w:szCs w:val="20"/>
        </w:rPr>
      </w:pPr>
    </w:p>
    <w:p w14:paraId="199C038C" w14:textId="455D02EA" w:rsidR="007B2F8F" w:rsidRDefault="007B2F8F" w:rsidP="007B2F8F">
      <w:pPr>
        <w:spacing w:after="0"/>
        <w:rPr>
          <w:rFonts w:ascii="Arial" w:hAnsi="Arial" w:cs="Arial"/>
          <w:b/>
        </w:rPr>
      </w:pPr>
    </w:p>
    <w:p w14:paraId="1C4595CA" w14:textId="77777777" w:rsidR="005F51CC" w:rsidRDefault="005F51CC" w:rsidP="007B2F8F">
      <w:pPr>
        <w:spacing w:after="0"/>
        <w:rPr>
          <w:rFonts w:ascii="Arial" w:hAnsi="Arial" w:cs="Arial"/>
          <w:b/>
        </w:rPr>
      </w:pPr>
    </w:p>
    <w:p w14:paraId="5E83F552" w14:textId="77777777" w:rsidR="00246898" w:rsidRDefault="00246898" w:rsidP="007B2F8F">
      <w:pPr>
        <w:spacing w:after="0"/>
        <w:rPr>
          <w:rFonts w:ascii="Arial" w:hAnsi="Arial" w:cs="Arial"/>
          <w:b/>
        </w:rPr>
      </w:pPr>
    </w:p>
    <w:p w14:paraId="1F72D26F" w14:textId="77777777" w:rsidR="00246898" w:rsidRPr="00832B10" w:rsidRDefault="00246898" w:rsidP="007B2F8F">
      <w:pPr>
        <w:spacing w:after="0"/>
        <w:rPr>
          <w:rFonts w:ascii="Arial" w:hAnsi="Arial" w:cs="Arial"/>
          <w:b/>
        </w:rPr>
      </w:pPr>
      <w:bookmarkStart w:id="5" w:name="_GoBack"/>
    </w:p>
    <w:p w14:paraId="091D62C6" w14:textId="178C1D8D" w:rsidR="007B2F8F" w:rsidRPr="00832B10" w:rsidRDefault="007B2F8F" w:rsidP="00832B10">
      <w:pPr>
        <w:spacing w:after="0"/>
        <w:jc w:val="both"/>
        <w:rPr>
          <w:rFonts w:ascii="Arial" w:hAnsi="Arial" w:cs="Arial"/>
          <w:b/>
          <w:sz w:val="16"/>
        </w:rPr>
      </w:pPr>
      <w:r w:rsidRPr="00832B10">
        <w:rPr>
          <w:rFonts w:ascii="Arial" w:hAnsi="Arial" w:cs="Arial"/>
          <w:b/>
          <w:sz w:val="16"/>
        </w:rPr>
        <w:t>Yhteyshenkilö:</w:t>
      </w:r>
    </w:p>
    <w:bookmarkEnd w:id="5"/>
    <w:p w14:paraId="75565EBF" w14:textId="0D7DABE4" w:rsidR="00832B10" w:rsidRDefault="00832B10" w:rsidP="007B2F8F">
      <w:pPr>
        <w:spacing w:after="0"/>
        <w:rPr>
          <w:rFonts w:ascii="Arial" w:hAnsi="Arial" w:cs="Arial"/>
          <w:b/>
        </w:rPr>
      </w:pPr>
    </w:p>
    <w:p w14:paraId="66C64AEF" w14:textId="77777777" w:rsidR="00832B10" w:rsidRPr="00CC1AA1" w:rsidRDefault="00832B10" w:rsidP="00832B10">
      <w:pPr>
        <w:spacing w:after="0"/>
        <w:jc w:val="both"/>
        <w:rPr>
          <w:rFonts w:ascii="Arial" w:hAnsi="Arial" w:cs="Arial"/>
          <w:sz w:val="16"/>
        </w:rPr>
      </w:pPr>
      <w:r w:rsidRPr="00CC1AA1">
        <w:rPr>
          <w:rFonts w:ascii="Arial" w:hAnsi="Arial" w:cs="Arial"/>
          <w:sz w:val="16"/>
        </w:rPr>
        <w:t>Karen Bartlett</w:t>
      </w:r>
    </w:p>
    <w:p w14:paraId="60359A00" w14:textId="77777777" w:rsidR="00832B10" w:rsidRPr="00CC1AA1" w:rsidRDefault="00832B10" w:rsidP="00832B10">
      <w:pPr>
        <w:spacing w:after="0"/>
        <w:jc w:val="both"/>
        <w:rPr>
          <w:rFonts w:ascii="Arial" w:hAnsi="Arial" w:cs="Arial"/>
          <w:sz w:val="16"/>
        </w:rPr>
      </w:pPr>
      <w:r w:rsidRPr="00CC1AA1">
        <w:rPr>
          <w:rFonts w:ascii="Arial" w:hAnsi="Arial" w:cs="Arial"/>
          <w:sz w:val="16"/>
        </w:rPr>
        <w:t>Saltwater Stone</w:t>
      </w:r>
    </w:p>
    <w:p w14:paraId="0361D06A" w14:textId="77777777" w:rsidR="00832B10" w:rsidRPr="00CC1AA1" w:rsidRDefault="00832B10" w:rsidP="00832B10">
      <w:pPr>
        <w:spacing w:after="0"/>
        <w:jc w:val="both"/>
        <w:rPr>
          <w:rFonts w:ascii="Arial" w:hAnsi="Arial" w:cs="Arial"/>
          <w:sz w:val="16"/>
        </w:rPr>
      </w:pPr>
      <w:r w:rsidRPr="00CC1AA1">
        <w:rPr>
          <w:rFonts w:ascii="Arial" w:hAnsi="Arial" w:cs="Arial"/>
          <w:sz w:val="16"/>
        </w:rPr>
        <w:t>+44 (0) 1202 669 244</w:t>
      </w:r>
    </w:p>
    <w:p w14:paraId="5A8520E3" w14:textId="77777777" w:rsidR="00832B10" w:rsidRPr="00CC1AA1" w:rsidRDefault="00832B10" w:rsidP="00832B10">
      <w:pPr>
        <w:spacing w:after="0"/>
        <w:rPr>
          <w:rFonts w:ascii="Arial" w:hAnsi="Arial" w:cs="Arial"/>
          <w:sz w:val="16"/>
        </w:rPr>
      </w:pPr>
      <w:r w:rsidRPr="00CC1AA1">
        <w:rPr>
          <w:rFonts w:ascii="Arial" w:hAnsi="Arial" w:cs="Arial"/>
          <w:sz w:val="16"/>
        </w:rPr>
        <w:t>k.bartlett@saltwater-stone.com</w:t>
      </w:r>
    </w:p>
    <w:p w14:paraId="29380FE3" w14:textId="77777777" w:rsidR="00832B10" w:rsidRPr="00134C85" w:rsidRDefault="00832B10" w:rsidP="007B2F8F">
      <w:pPr>
        <w:spacing w:after="0"/>
        <w:rPr>
          <w:rFonts w:ascii="Arial" w:hAnsi="Arial" w:cs="Arial"/>
          <w:b/>
        </w:rPr>
      </w:pPr>
    </w:p>
    <w:sectPr w:rsidR="00832B10" w:rsidRPr="00134C85" w:rsidSect="00384899">
      <w:headerReference w:type="default" r:id="rId13"/>
      <w:footerReference w:type="default" r:id="rId14"/>
      <w:pgSz w:w="11907" w:h="16839" w:code="9"/>
      <w:pgMar w:top="1440" w:right="1557" w:bottom="180" w:left="1440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6A4D0" w14:textId="77777777" w:rsidR="005E1D15" w:rsidRDefault="005E1D15" w:rsidP="00380C78">
      <w:pPr>
        <w:spacing w:after="0" w:line="240" w:lineRule="auto"/>
      </w:pPr>
      <w:r>
        <w:separator/>
      </w:r>
    </w:p>
  </w:endnote>
  <w:endnote w:type="continuationSeparator" w:id="0">
    <w:p w14:paraId="79F724F1" w14:textId="77777777" w:rsidR="005E1D15" w:rsidRDefault="005E1D15" w:rsidP="0038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dustry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1E38" w14:textId="56536FF8" w:rsidR="0070475A" w:rsidRDefault="0070475A" w:rsidP="0027439D">
    <w:pPr>
      <w:pStyle w:val="Footer"/>
      <w:jc w:val="right"/>
    </w:pPr>
  </w:p>
  <w:p w14:paraId="5D097C4B" w14:textId="3A57F0D2" w:rsidR="0070475A" w:rsidRDefault="00704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6D1A5" w14:textId="77777777" w:rsidR="005E1D15" w:rsidRDefault="005E1D15" w:rsidP="00380C78">
      <w:pPr>
        <w:spacing w:after="0" w:line="240" w:lineRule="auto"/>
      </w:pPr>
      <w:r>
        <w:separator/>
      </w:r>
    </w:p>
  </w:footnote>
  <w:footnote w:type="continuationSeparator" w:id="0">
    <w:p w14:paraId="4BBB3288" w14:textId="77777777" w:rsidR="005E1D15" w:rsidRDefault="005E1D15" w:rsidP="0038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BA99" w14:textId="4707A063" w:rsidR="0070475A" w:rsidRDefault="003307D3" w:rsidP="003307D3">
    <w:pPr>
      <w:pStyle w:val="Header"/>
      <w:tabs>
        <w:tab w:val="clear" w:pos="4680"/>
        <w:tab w:val="clear" w:pos="9360"/>
        <w:tab w:val="left" w:pos="1258"/>
      </w:tabs>
    </w:pPr>
    <w:r>
      <w:rPr>
        <w:lang w:val="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6B5D"/>
    <w:multiLevelType w:val="hybridMultilevel"/>
    <w:tmpl w:val="8A3C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0915"/>
    <w:multiLevelType w:val="hybridMultilevel"/>
    <w:tmpl w:val="3A7E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119"/>
    <w:multiLevelType w:val="hybridMultilevel"/>
    <w:tmpl w:val="E084DB4E"/>
    <w:lvl w:ilvl="0" w:tplc="A04E39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5FF6"/>
    <w:multiLevelType w:val="hybridMultilevel"/>
    <w:tmpl w:val="4FF49514"/>
    <w:lvl w:ilvl="0" w:tplc="8BA0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EA09A8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A2E2C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C1881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B30D6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420A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6EC60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A50B3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B615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F5D509E"/>
    <w:multiLevelType w:val="hybridMultilevel"/>
    <w:tmpl w:val="FBBE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3C73"/>
    <w:multiLevelType w:val="hybridMultilevel"/>
    <w:tmpl w:val="D446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3NjA1sTQ2NbY0MLJQ0lEKTi0uzszPAykwrwUAsdG1XiwAAAA="/>
  </w:docVars>
  <w:rsids>
    <w:rsidRoot w:val="00E77973"/>
    <w:rsid w:val="00002518"/>
    <w:rsid w:val="000124DF"/>
    <w:rsid w:val="00013A2C"/>
    <w:rsid w:val="0001758C"/>
    <w:rsid w:val="00022130"/>
    <w:rsid w:val="00022421"/>
    <w:rsid w:val="00030571"/>
    <w:rsid w:val="00032AF5"/>
    <w:rsid w:val="00033480"/>
    <w:rsid w:val="00036106"/>
    <w:rsid w:val="000367C0"/>
    <w:rsid w:val="000447A0"/>
    <w:rsid w:val="000479BA"/>
    <w:rsid w:val="000512FB"/>
    <w:rsid w:val="00051A93"/>
    <w:rsid w:val="00054A20"/>
    <w:rsid w:val="000559C7"/>
    <w:rsid w:val="00062521"/>
    <w:rsid w:val="00065B9A"/>
    <w:rsid w:val="00067232"/>
    <w:rsid w:val="00070172"/>
    <w:rsid w:val="0007100C"/>
    <w:rsid w:val="00073CEC"/>
    <w:rsid w:val="000753D2"/>
    <w:rsid w:val="00075801"/>
    <w:rsid w:val="00076E81"/>
    <w:rsid w:val="00091A4C"/>
    <w:rsid w:val="00091AD0"/>
    <w:rsid w:val="000922D2"/>
    <w:rsid w:val="00092602"/>
    <w:rsid w:val="000966B5"/>
    <w:rsid w:val="000A0C6A"/>
    <w:rsid w:val="000A12EC"/>
    <w:rsid w:val="000A35B9"/>
    <w:rsid w:val="000B45C8"/>
    <w:rsid w:val="000B50B8"/>
    <w:rsid w:val="000C22F0"/>
    <w:rsid w:val="000C4D4D"/>
    <w:rsid w:val="000C6460"/>
    <w:rsid w:val="000E42C1"/>
    <w:rsid w:val="000F20A6"/>
    <w:rsid w:val="000F3ED8"/>
    <w:rsid w:val="000F48E6"/>
    <w:rsid w:val="001005F5"/>
    <w:rsid w:val="00100C6B"/>
    <w:rsid w:val="0010187F"/>
    <w:rsid w:val="00105002"/>
    <w:rsid w:val="00105602"/>
    <w:rsid w:val="001056E8"/>
    <w:rsid w:val="00110855"/>
    <w:rsid w:val="0011411D"/>
    <w:rsid w:val="00116408"/>
    <w:rsid w:val="00123A6A"/>
    <w:rsid w:val="00125085"/>
    <w:rsid w:val="0012632F"/>
    <w:rsid w:val="00127FBE"/>
    <w:rsid w:val="00130764"/>
    <w:rsid w:val="0013352B"/>
    <w:rsid w:val="001360B3"/>
    <w:rsid w:val="00136C87"/>
    <w:rsid w:val="00141B93"/>
    <w:rsid w:val="00144C02"/>
    <w:rsid w:val="001454BE"/>
    <w:rsid w:val="00147D7F"/>
    <w:rsid w:val="00150893"/>
    <w:rsid w:val="00152E5C"/>
    <w:rsid w:val="00153D22"/>
    <w:rsid w:val="001562BF"/>
    <w:rsid w:val="00156A7E"/>
    <w:rsid w:val="00156EED"/>
    <w:rsid w:val="00160164"/>
    <w:rsid w:val="00164695"/>
    <w:rsid w:val="001646F3"/>
    <w:rsid w:val="00167629"/>
    <w:rsid w:val="001703F7"/>
    <w:rsid w:val="001714B7"/>
    <w:rsid w:val="00172851"/>
    <w:rsid w:val="00181A78"/>
    <w:rsid w:val="00183089"/>
    <w:rsid w:val="001844E8"/>
    <w:rsid w:val="001857EE"/>
    <w:rsid w:val="00192D91"/>
    <w:rsid w:val="00195785"/>
    <w:rsid w:val="001966AB"/>
    <w:rsid w:val="001A0BAC"/>
    <w:rsid w:val="001A0F94"/>
    <w:rsid w:val="001A131E"/>
    <w:rsid w:val="001A5DE2"/>
    <w:rsid w:val="001B2EF0"/>
    <w:rsid w:val="001B3A20"/>
    <w:rsid w:val="001B5465"/>
    <w:rsid w:val="001C0350"/>
    <w:rsid w:val="001C21F7"/>
    <w:rsid w:val="001C2264"/>
    <w:rsid w:val="001C2E07"/>
    <w:rsid w:val="001C2E4B"/>
    <w:rsid w:val="001C37BE"/>
    <w:rsid w:val="001D3629"/>
    <w:rsid w:val="001D3F75"/>
    <w:rsid w:val="001D4990"/>
    <w:rsid w:val="001D4AB8"/>
    <w:rsid w:val="001D68DD"/>
    <w:rsid w:val="001D75C7"/>
    <w:rsid w:val="001E0496"/>
    <w:rsid w:val="001E5BDD"/>
    <w:rsid w:val="001E65CF"/>
    <w:rsid w:val="001E6A3A"/>
    <w:rsid w:val="001E6F78"/>
    <w:rsid w:val="001E7F41"/>
    <w:rsid w:val="001F64FB"/>
    <w:rsid w:val="001F6EA5"/>
    <w:rsid w:val="002006FA"/>
    <w:rsid w:val="00201941"/>
    <w:rsid w:val="00205DB0"/>
    <w:rsid w:val="00206E87"/>
    <w:rsid w:val="00210E8B"/>
    <w:rsid w:val="00212DF6"/>
    <w:rsid w:val="00213334"/>
    <w:rsid w:val="00220C3F"/>
    <w:rsid w:val="00220F02"/>
    <w:rsid w:val="0022125C"/>
    <w:rsid w:val="00222369"/>
    <w:rsid w:val="00224750"/>
    <w:rsid w:val="00227AD4"/>
    <w:rsid w:val="002311EB"/>
    <w:rsid w:val="00232851"/>
    <w:rsid w:val="0023347C"/>
    <w:rsid w:val="00240ADB"/>
    <w:rsid w:val="00242673"/>
    <w:rsid w:val="00245ECC"/>
    <w:rsid w:val="00246898"/>
    <w:rsid w:val="00246F36"/>
    <w:rsid w:val="00247FC1"/>
    <w:rsid w:val="00252EBB"/>
    <w:rsid w:val="002539AB"/>
    <w:rsid w:val="00254117"/>
    <w:rsid w:val="0025776F"/>
    <w:rsid w:val="0026335F"/>
    <w:rsid w:val="00271A7A"/>
    <w:rsid w:val="0027439D"/>
    <w:rsid w:val="0028050A"/>
    <w:rsid w:val="00282C15"/>
    <w:rsid w:val="00290192"/>
    <w:rsid w:val="002914D7"/>
    <w:rsid w:val="00295AE3"/>
    <w:rsid w:val="0029644E"/>
    <w:rsid w:val="002B7CBE"/>
    <w:rsid w:val="002C025E"/>
    <w:rsid w:val="002C26C0"/>
    <w:rsid w:val="002C2A33"/>
    <w:rsid w:val="002D1146"/>
    <w:rsid w:val="002D6423"/>
    <w:rsid w:val="002E29CA"/>
    <w:rsid w:val="002E2C93"/>
    <w:rsid w:val="002E41F0"/>
    <w:rsid w:val="002E60A7"/>
    <w:rsid w:val="002F08AF"/>
    <w:rsid w:val="002F1513"/>
    <w:rsid w:val="002F24CD"/>
    <w:rsid w:val="002F2576"/>
    <w:rsid w:val="0030566D"/>
    <w:rsid w:val="003072B4"/>
    <w:rsid w:val="0031114C"/>
    <w:rsid w:val="00315240"/>
    <w:rsid w:val="0031695F"/>
    <w:rsid w:val="00325F69"/>
    <w:rsid w:val="00330038"/>
    <w:rsid w:val="003307D3"/>
    <w:rsid w:val="003319C8"/>
    <w:rsid w:val="003333D7"/>
    <w:rsid w:val="0034088C"/>
    <w:rsid w:val="00343A76"/>
    <w:rsid w:val="00346736"/>
    <w:rsid w:val="00347C0F"/>
    <w:rsid w:val="0035238B"/>
    <w:rsid w:val="00357736"/>
    <w:rsid w:val="00374032"/>
    <w:rsid w:val="00374C09"/>
    <w:rsid w:val="0037598C"/>
    <w:rsid w:val="00375C31"/>
    <w:rsid w:val="00376216"/>
    <w:rsid w:val="00376952"/>
    <w:rsid w:val="0038048F"/>
    <w:rsid w:val="00380C78"/>
    <w:rsid w:val="00384899"/>
    <w:rsid w:val="003937E8"/>
    <w:rsid w:val="00393B9F"/>
    <w:rsid w:val="00394621"/>
    <w:rsid w:val="003A52EA"/>
    <w:rsid w:val="003B02C4"/>
    <w:rsid w:val="003C4748"/>
    <w:rsid w:val="003C52DF"/>
    <w:rsid w:val="003D7498"/>
    <w:rsid w:val="003D7807"/>
    <w:rsid w:val="003E432C"/>
    <w:rsid w:val="003E526F"/>
    <w:rsid w:val="003E645D"/>
    <w:rsid w:val="003E6FD6"/>
    <w:rsid w:val="003E7E0E"/>
    <w:rsid w:val="003F65E0"/>
    <w:rsid w:val="00404D46"/>
    <w:rsid w:val="0040517B"/>
    <w:rsid w:val="0041018D"/>
    <w:rsid w:val="00411481"/>
    <w:rsid w:val="00412359"/>
    <w:rsid w:val="004132B7"/>
    <w:rsid w:val="00414233"/>
    <w:rsid w:val="0041544C"/>
    <w:rsid w:val="0042741F"/>
    <w:rsid w:val="004332B7"/>
    <w:rsid w:val="0043592B"/>
    <w:rsid w:val="00435B4A"/>
    <w:rsid w:val="00437051"/>
    <w:rsid w:val="004370F9"/>
    <w:rsid w:val="004410F9"/>
    <w:rsid w:val="0044268D"/>
    <w:rsid w:val="004439C0"/>
    <w:rsid w:val="00453A76"/>
    <w:rsid w:val="00454B6F"/>
    <w:rsid w:val="00460490"/>
    <w:rsid w:val="0046062C"/>
    <w:rsid w:val="004628A5"/>
    <w:rsid w:val="00466D29"/>
    <w:rsid w:val="00467DD9"/>
    <w:rsid w:val="004703E8"/>
    <w:rsid w:val="00471A0B"/>
    <w:rsid w:val="00473C6E"/>
    <w:rsid w:val="0047771D"/>
    <w:rsid w:val="004800FF"/>
    <w:rsid w:val="004829D3"/>
    <w:rsid w:val="004853E1"/>
    <w:rsid w:val="00485B1C"/>
    <w:rsid w:val="00486301"/>
    <w:rsid w:val="004877F1"/>
    <w:rsid w:val="004901EE"/>
    <w:rsid w:val="00492FE3"/>
    <w:rsid w:val="0049331E"/>
    <w:rsid w:val="00493BF9"/>
    <w:rsid w:val="0049434A"/>
    <w:rsid w:val="004965A0"/>
    <w:rsid w:val="004A10C4"/>
    <w:rsid w:val="004A1310"/>
    <w:rsid w:val="004A78E0"/>
    <w:rsid w:val="004B06C5"/>
    <w:rsid w:val="004B1FD7"/>
    <w:rsid w:val="004B4904"/>
    <w:rsid w:val="004B61FC"/>
    <w:rsid w:val="004C3112"/>
    <w:rsid w:val="004C37AB"/>
    <w:rsid w:val="004C43B9"/>
    <w:rsid w:val="004C7B1F"/>
    <w:rsid w:val="004D26A5"/>
    <w:rsid w:val="004D2918"/>
    <w:rsid w:val="004D3A19"/>
    <w:rsid w:val="004E0E51"/>
    <w:rsid w:val="004E5B44"/>
    <w:rsid w:val="004E6801"/>
    <w:rsid w:val="004E6F2F"/>
    <w:rsid w:val="004F08A6"/>
    <w:rsid w:val="00501B11"/>
    <w:rsid w:val="00501BCB"/>
    <w:rsid w:val="005060AF"/>
    <w:rsid w:val="00506C4D"/>
    <w:rsid w:val="00507813"/>
    <w:rsid w:val="00507A10"/>
    <w:rsid w:val="0051075C"/>
    <w:rsid w:val="00511F0A"/>
    <w:rsid w:val="0051422C"/>
    <w:rsid w:val="00521F42"/>
    <w:rsid w:val="00527832"/>
    <w:rsid w:val="00540314"/>
    <w:rsid w:val="00541860"/>
    <w:rsid w:val="00541FC8"/>
    <w:rsid w:val="00543FD9"/>
    <w:rsid w:val="0054642A"/>
    <w:rsid w:val="00546458"/>
    <w:rsid w:val="00547404"/>
    <w:rsid w:val="005610AB"/>
    <w:rsid w:val="00564B28"/>
    <w:rsid w:val="00566187"/>
    <w:rsid w:val="00570A96"/>
    <w:rsid w:val="00571D0C"/>
    <w:rsid w:val="00575FAF"/>
    <w:rsid w:val="00580060"/>
    <w:rsid w:val="0058289F"/>
    <w:rsid w:val="00582A0B"/>
    <w:rsid w:val="0058368C"/>
    <w:rsid w:val="005855F8"/>
    <w:rsid w:val="005901F9"/>
    <w:rsid w:val="00590322"/>
    <w:rsid w:val="00591F25"/>
    <w:rsid w:val="005940D1"/>
    <w:rsid w:val="005941C6"/>
    <w:rsid w:val="00594F81"/>
    <w:rsid w:val="005962FC"/>
    <w:rsid w:val="005A4653"/>
    <w:rsid w:val="005A68BA"/>
    <w:rsid w:val="005A6CA3"/>
    <w:rsid w:val="005A7324"/>
    <w:rsid w:val="005B0046"/>
    <w:rsid w:val="005B180D"/>
    <w:rsid w:val="005B41CB"/>
    <w:rsid w:val="005B78FC"/>
    <w:rsid w:val="005C715A"/>
    <w:rsid w:val="005D0CB6"/>
    <w:rsid w:val="005D54FC"/>
    <w:rsid w:val="005E1D15"/>
    <w:rsid w:val="005E2848"/>
    <w:rsid w:val="005E5EBD"/>
    <w:rsid w:val="005E7CC4"/>
    <w:rsid w:val="005F1385"/>
    <w:rsid w:val="005F206C"/>
    <w:rsid w:val="005F28AB"/>
    <w:rsid w:val="005F51CC"/>
    <w:rsid w:val="00600A24"/>
    <w:rsid w:val="006035A8"/>
    <w:rsid w:val="00605DB4"/>
    <w:rsid w:val="00613245"/>
    <w:rsid w:val="00613794"/>
    <w:rsid w:val="006240D0"/>
    <w:rsid w:val="0062519B"/>
    <w:rsid w:val="006302D8"/>
    <w:rsid w:val="006353FC"/>
    <w:rsid w:val="006446AE"/>
    <w:rsid w:val="00647241"/>
    <w:rsid w:val="006539AE"/>
    <w:rsid w:val="0065600B"/>
    <w:rsid w:val="00657E5B"/>
    <w:rsid w:val="006611B4"/>
    <w:rsid w:val="00662667"/>
    <w:rsid w:val="00663B3E"/>
    <w:rsid w:val="006650DC"/>
    <w:rsid w:val="00672DC8"/>
    <w:rsid w:val="00677711"/>
    <w:rsid w:val="00684271"/>
    <w:rsid w:val="006863E0"/>
    <w:rsid w:val="00692C44"/>
    <w:rsid w:val="006B067E"/>
    <w:rsid w:val="006B7ADB"/>
    <w:rsid w:val="006C56CC"/>
    <w:rsid w:val="006C5B6E"/>
    <w:rsid w:val="006D3398"/>
    <w:rsid w:val="006E26EA"/>
    <w:rsid w:val="006E4761"/>
    <w:rsid w:val="006E5686"/>
    <w:rsid w:val="006E5BF9"/>
    <w:rsid w:val="006F0164"/>
    <w:rsid w:val="006F2F26"/>
    <w:rsid w:val="00701D5C"/>
    <w:rsid w:val="00701EE5"/>
    <w:rsid w:val="00701FE5"/>
    <w:rsid w:val="0070475A"/>
    <w:rsid w:val="00704A69"/>
    <w:rsid w:val="00706187"/>
    <w:rsid w:val="00711AC3"/>
    <w:rsid w:val="00711C55"/>
    <w:rsid w:val="00717B2E"/>
    <w:rsid w:val="00732722"/>
    <w:rsid w:val="00732894"/>
    <w:rsid w:val="00734745"/>
    <w:rsid w:val="00734B6B"/>
    <w:rsid w:val="00735AC7"/>
    <w:rsid w:val="00747A46"/>
    <w:rsid w:val="0075090A"/>
    <w:rsid w:val="00750C52"/>
    <w:rsid w:val="007637A7"/>
    <w:rsid w:val="00771F14"/>
    <w:rsid w:val="00772C00"/>
    <w:rsid w:val="00783364"/>
    <w:rsid w:val="00783E81"/>
    <w:rsid w:val="007854D0"/>
    <w:rsid w:val="007864BA"/>
    <w:rsid w:val="00786A88"/>
    <w:rsid w:val="00794568"/>
    <w:rsid w:val="007A01C6"/>
    <w:rsid w:val="007A0EF0"/>
    <w:rsid w:val="007A310C"/>
    <w:rsid w:val="007A6F3F"/>
    <w:rsid w:val="007B2449"/>
    <w:rsid w:val="007B2F8F"/>
    <w:rsid w:val="007B4429"/>
    <w:rsid w:val="007C39B4"/>
    <w:rsid w:val="007C5059"/>
    <w:rsid w:val="007D2454"/>
    <w:rsid w:val="007D40F1"/>
    <w:rsid w:val="007D55CD"/>
    <w:rsid w:val="007D7B58"/>
    <w:rsid w:val="007E0D10"/>
    <w:rsid w:val="007E4FD5"/>
    <w:rsid w:val="007E5BD5"/>
    <w:rsid w:val="007F33AA"/>
    <w:rsid w:val="007F5802"/>
    <w:rsid w:val="007F5B21"/>
    <w:rsid w:val="00800FA0"/>
    <w:rsid w:val="00805F2F"/>
    <w:rsid w:val="00806FDC"/>
    <w:rsid w:val="00812C6B"/>
    <w:rsid w:val="00820DCF"/>
    <w:rsid w:val="00821B22"/>
    <w:rsid w:val="00822241"/>
    <w:rsid w:val="008251B8"/>
    <w:rsid w:val="00832B10"/>
    <w:rsid w:val="00833279"/>
    <w:rsid w:val="008342FC"/>
    <w:rsid w:val="0083785E"/>
    <w:rsid w:val="008415DA"/>
    <w:rsid w:val="0084410E"/>
    <w:rsid w:val="0084549C"/>
    <w:rsid w:val="00852D91"/>
    <w:rsid w:val="00860692"/>
    <w:rsid w:val="008629B9"/>
    <w:rsid w:val="00864AAC"/>
    <w:rsid w:val="00865A78"/>
    <w:rsid w:val="00867201"/>
    <w:rsid w:val="00870723"/>
    <w:rsid w:val="00891E1C"/>
    <w:rsid w:val="00895A59"/>
    <w:rsid w:val="008A2A90"/>
    <w:rsid w:val="008A7BE4"/>
    <w:rsid w:val="008B0E3D"/>
    <w:rsid w:val="008B6458"/>
    <w:rsid w:val="008C1FBF"/>
    <w:rsid w:val="008C489F"/>
    <w:rsid w:val="008D0620"/>
    <w:rsid w:val="008D2736"/>
    <w:rsid w:val="008D2A3A"/>
    <w:rsid w:val="008E371F"/>
    <w:rsid w:val="008E5AE8"/>
    <w:rsid w:val="008F1DCA"/>
    <w:rsid w:val="008F2FAB"/>
    <w:rsid w:val="008F3F15"/>
    <w:rsid w:val="00903088"/>
    <w:rsid w:val="0090545C"/>
    <w:rsid w:val="00905D9B"/>
    <w:rsid w:val="00906A25"/>
    <w:rsid w:val="00920693"/>
    <w:rsid w:val="009234C3"/>
    <w:rsid w:val="00923911"/>
    <w:rsid w:val="0092458E"/>
    <w:rsid w:val="00925EEC"/>
    <w:rsid w:val="00927F3B"/>
    <w:rsid w:val="00931115"/>
    <w:rsid w:val="00935E78"/>
    <w:rsid w:val="00937992"/>
    <w:rsid w:val="0095169F"/>
    <w:rsid w:val="00952ED2"/>
    <w:rsid w:val="009533E0"/>
    <w:rsid w:val="0095411C"/>
    <w:rsid w:val="00960CE7"/>
    <w:rsid w:val="00965118"/>
    <w:rsid w:val="009676FB"/>
    <w:rsid w:val="009702C4"/>
    <w:rsid w:val="0097299B"/>
    <w:rsid w:val="00974D2A"/>
    <w:rsid w:val="00975C17"/>
    <w:rsid w:val="009771B8"/>
    <w:rsid w:val="009826E1"/>
    <w:rsid w:val="00984F53"/>
    <w:rsid w:val="009853E9"/>
    <w:rsid w:val="00993D3B"/>
    <w:rsid w:val="009A3FA9"/>
    <w:rsid w:val="009A6DE7"/>
    <w:rsid w:val="009A75A6"/>
    <w:rsid w:val="009B3B50"/>
    <w:rsid w:val="009B4CED"/>
    <w:rsid w:val="009B60E8"/>
    <w:rsid w:val="009C37FF"/>
    <w:rsid w:val="009C3D46"/>
    <w:rsid w:val="009C4718"/>
    <w:rsid w:val="009C7566"/>
    <w:rsid w:val="009C7B60"/>
    <w:rsid w:val="009D3958"/>
    <w:rsid w:val="009D554B"/>
    <w:rsid w:val="009D626F"/>
    <w:rsid w:val="009D6E54"/>
    <w:rsid w:val="009D75CD"/>
    <w:rsid w:val="009E2F17"/>
    <w:rsid w:val="009E3290"/>
    <w:rsid w:val="009E6B30"/>
    <w:rsid w:val="009E7673"/>
    <w:rsid w:val="009F1A3E"/>
    <w:rsid w:val="009F3727"/>
    <w:rsid w:val="00A0106F"/>
    <w:rsid w:val="00A02879"/>
    <w:rsid w:val="00A02AC6"/>
    <w:rsid w:val="00A06514"/>
    <w:rsid w:val="00A10B74"/>
    <w:rsid w:val="00A13B4E"/>
    <w:rsid w:val="00A20E75"/>
    <w:rsid w:val="00A24E6A"/>
    <w:rsid w:val="00A31746"/>
    <w:rsid w:val="00A32B3A"/>
    <w:rsid w:val="00A346BD"/>
    <w:rsid w:val="00A37026"/>
    <w:rsid w:val="00A424C5"/>
    <w:rsid w:val="00A426B0"/>
    <w:rsid w:val="00A46306"/>
    <w:rsid w:val="00A61E1D"/>
    <w:rsid w:val="00A63094"/>
    <w:rsid w:val="00A701A2"/>
    <w:rsid w:val="00A70B59"/>
    <w:rsid w:val="00A76425"/>
    <w:rsid w:val="00A8020D"/>
    <w:rsid w:val="00A817E8"/>
    <w:rsid w:val="00A8230D"/>
    <w:rsid w:val="00A8588B"/>
    <w:rsid w:val="00A87F23"/>
    <w:rsid w:val="00A95A6D"/>
    <w:rsid w:val="00AA511E"/>
    <w:rsid w:val="00AA5831"/>
    <w:rsid w:val="00AA5DD7"/>
    <w:rsid w:val="00AB1D2F"/>
    <w:rsid w:val="00AB3277"/>
    <w:rsid w:val="00AB57E0"/>
    <w:rsid w:val="00AB5C9A"/>
    <w:rsid w:val="00AB7A51"/>
    <w:rsid w:val="00AC6031"/>
    <w:rsid w:val="00AD0EC4"/>
    <w:rsid w:val="00AD18E5"/>
    <w:rsid w:val="00AD1E71"/>
    <w:rsid w:val="00AD7ED5"/>
    <w:rsid w:val="00AE2999"/>
    <w:rsid w:val="00AF1370"/>
    <w:rsid w:val="00AF43F0"/>
    <w:rsid w:val="00AF45D0"/>
    <w:rsid w:val="00AF6D9E"/>
    <w:rsid w:val="00AF767B"/>
    <w:rsid w:val="00B07B89"/>
    <w:rsid w:val="00B16162"/>
    <w:rsid w:val="00B278D9"/>
    <w:rsid w:val="00B30D29"/>
    <w:rsid w:val="00B3350C"/>
    <w:rsid w:val="00B423AA"/>
    <w:rsid w:val="00B4466D"/>
    <w:rsid w:val="00B45D29"/>
    <w:rsid w:val="00B50450"/>
    <w:rsid w:val="00B56301"/>
    <w:rsid w:val="00B56488"/>
    <w:rsid w:val="00B60CBC"/>
    <w:rsid w:val="00B6542F"/>
    <w:rsid w:val="00B65EBD"/>
    <w:rsid w:val="00B71136"/>
    <w:rsid w:val="00B820D0"/>
    <w:rsid w:val="00B86943"/>
    <w:rsid w:val="00B86E73"/>
    <w:rsid w:val="00B93189"/>
    <w:rsid w:val="00B94CFE"/>
    <w:rsid w:val="00B94D47"/>
    <w:rsid w:val="00B97553"/>
    <w:rsid w:val="00BA0D5A"/>
    <w:rsid w:val="00BB0EAC"/>
    <w:rsid w:val="00BB1EC1"/>
    <w:rsid w:val="00BB344B"/>
    <w:rsid w:val="00BB7FF6"/>
    <w:rsid w:val="00BC07D6"/>
    <w:rsid w:val="00BD1569"/>
    <w:rsid w:val="00BD4541"/>
    <w:rsid w:val="00BD727A"/>
    <w:rsid w:val="00BE046E"/>
    <w:rsid w:val="00BE294E"/>
    <w:rsid w:val="00BE50A3"/>
    <w:rsid w:val="00BF0AEC"/>
    <w:rsid w:val="00BF70C9"/>
    <w:rsid w:val="00C01F6F"/>
    <w:rsid w:val="00C03940"/>
    <w:rsid w:val="00C04267"/>
    <w:rsid w:val="00C078CB"/>
    <w:rsid w:val="00C112C0"/>
    <w:rsid w:val="00C13AC7"/>
    <w:rsid w:val="00C13BEB"/>
    <w:rsid w:val="00C14234"/>
    <w:rsid w:val="00C161F7"/>
    <w:rsid w:val="00C167C2"/>
    <w:rsid w:val="00C17101"/>
    <w:rsid w:val="00C20098"/>
    <w:rsid w:val="00C21A1F"/>
    <w:rsid w:val="00C263DC"/>
    <w:rsid w:val="00C31533"/>
    <w:rsid w:val="00C32B6A"/>
    <w:rsid w:val="00C33EB6"/>
    <w:rsid w:val="00C3561E"/>
    <w:rsid w:val="00C37447"/>
    <w:rsid w:val="00C4199F"/>
    <w:rsid w:val="00C42291"/>
    <w:rsid w:val="00C43423"/>
    <w:rsid w:val="00C53B33"/>
    <w:rsid w:val="00C55DC0"/>
    <w:rsid w:val="00C570F8"/>
    <w:rsid w:val="00C617C0"/>
    <w:rsid w:val="00C63FE1"/>
    <w:rsid w:val="00C66448"/>
    <w:rsid w:val="00C7350C"/>
    <w:rsid w:val="00C736E9"/>
    <w:rsid w:val="00C821DF"/>
    <w:rsid w:val="00C83881"/>
    <w:rsid w:val="00C83FFF"/>
    <w:rsid w:val="00C85282"/>
    <w:rsid w:val="00C85EB6"/>
    <w:rsid w:val="00C8722F"/>
    <w:rsid w:val="00C9035C"/>
    <w:rsid w:val="00C91217"/>
    <w:rsid w:val="00C94BCB"/>
    <w:rsid w:val="00CA3DA3"/>
    <w:rsid w:val="00CA4766"/>
    <w:rsid w:val="00CA72ED"/>
    <w:rsid w:val="00CB0609"/>
    <w:rsid w:val="00CC1F0D"/>
    <w:rsid w:val="00CC7F72"/>
    <w:rsid w:val="00CD2F7C"/>
    <w:rsid w:val="00CE2357"/>
    <w:rsid w:val="00CF0218"/>
    <w:rsid w:val="00CF0D02"/>
    <w:rsid w:val="00CF3ADC"/>
    <w:rsid w:val="00D0134F"/>
    <w:rsid w:val="00D054AD"/>
    <w:rsid w:val="00D13808"/>
    <w:rsid w:val="00D141A3"/>
    <w:rsid w:val="00D149E3"/>
    <w:rsid w:val="00D23920"/>
    <w:rsid w:val="00D25742"/>
    <w:rsid w:val="00D26F6D"/>
    <w:rsid w:val="00D3120F"/>
    <w:rsid w:val="00D33EB6"/>
    <w:rsid w:val="00D404A9"/>
    <w:rsid w:val="00D433EC"/>
    <w:rsid w:val="00D50C4B"/>
    <w:rsid w:val="00D50E69"/>
    <w:rsid w:val="00D54545"/>
    <w:rsid w:val="00D61317"/>
    <w:rsid w:val="00D624FD"/>
    <w:rsid w:val="00D71C38"/>
    <w:rsid w:val="00D735AB"/>
    <w:rsid w:val="00D74BAA"/>
    <w:rsid w:val="00D75DDF"/>
    <w:rsid w:val="00D818B2"/>
    <w:rsid w:val="00D81CB7"/>
    <w:rsid w:val="00D84C6D"/>
    <w:rsid w:val="00D87A65"/>
    <w:rsid w:val="00D87C1A"/>
    <w:rsid w:val="00D90018"/>
    <w:rsid w:val="00D9273B"/>
    <w:rsid w:val="00D956CC"/>
    <w:rsid w:val="00D97A3D"/>
    <w:rsid w:val="00DA137E"/>
    <w:rsid w:val="00DA1B5F"/>
    <w:rsid w:val="00DA2792"/>
    <w:rsid w:val="00DA2C9C"/>
    <w:rsid w:val="00DB3577"/>
    <w:rsid w:val="00DB3F1E"/>
    <w:rsid w:val="00DB6627"/>
    <w:rsid w:val="00DC409E"/>
    <w:rsid w:val="00DC7223"/>
    <w:rsid w:val="00DD13DC"/>
    <w:rsid w:val="00DD638F"/>
    <w:rsid w:val="00DD6893"/>
    <w:rsid w:val="00DD7A93"/>
    <w:rsid w:val="00DE670F"/>
    <w:rsid w:val="00DF06FF"/>
    <w:rsid w:val="00DF0D29"/>
    <w:rsid w:val="00DF203A"/>
    <w:rsid w:val="00DF3163"/>
    <w:rsid w:val="00DF436F"/>
    <w:rsid w:val="00DF4D1F"/>
    <w:rsid w:val="00DF64C9"/>
    <w:rsid w:val="00DF6E04"/>
    <w:rsid w:val="00DF7F79"/>
    <w:rsid w:val="00E02F8E"/>
    <w:rsid w:val="00E10151"/>
    <w:rsid w:val="00E10309"/>
    <w:rsid w:val="00E10DF3"/>
    <w:rsid w:val="00E11674"/>
    <w:rsid w:val="00E13CB9"/>
    <w:rsid w:val="00E14458"/>
    <w:rsid w:val="00E15EC3"/>
    <w:rsid w:val="00E169C0"/>
    <w:rsid w:val="00E1778A"/>
    <w:rsid w:val="00E20AE2"/>
    <w:rsid w:val="00E25E3C"/>
    <w:rsid w:val="00E26443"/>
    <w:rsid w:val="00E2715A"/>
    <w:rsid w:val="00E30172"/>
    <w:rsid w:val="00E30359"/>
    <w:rsid w:val="00E366B2"/>
    <w:rsid w:val="00E368DA"/>
    <w:rsid w:val="00E37CDB"/>
    <w:rsid w:val="00E409E4"/>
    <w:rsid w:val="00E40BB8"/>
    <w:rsid w:val="00E42AF3"/>
    <w:rsid w:val="00E42E04"/>
    <w:rsid w:val="00E43DBC"/>
    <w:rsid w:val="00E462F4"/>
    <w:rsid w:val="00E52782"/>
    <w:rsid w:val="00E60F64"/>
    <w:rsid w:val="00E610AD"/>
    <w:rsid w:val="00E62946"/>
    <w:rsid w:val="00E73F39"/>
    <w:rsid w:val="00E770E6"/>
    <w:rsid w:val="00E77973"/>
    <w:rsid w:val="00E83D7F"/>
    <w:rsid w:val="00E84E4D"/>
    <w:rsid w:val="00E85F98"/>
    <w:rsid w:val="00E915A4"/>
    <w:rsid w:val="00E917E3"/>
    <w:rsid w:val="00E974BB"/>
    <w:rsid w:val="00EA7516"/>
    <w:rsid w:val="00EB2BC2"/>
    <w:rsid w:val="00EB435D"/>
    <w:rsid w:val="00EC2AEA"/>
    <w:rsid w:val="00EC52FB"/>
    <w:rsid w:val="00EC5B7C"/>
    <w:rsid w:val="00EC5C45"/>
    <w:rsid w:val="00EC6E32"/>
    <w:rsid w:val="00ED00EB"/>
    <w:rsid w:val="00ED0562"/>
    <w:rsid w:val="00ED49A2"/>
    <w:rsid w:val="00EE0D3F"/>
    <w:rsid w:val="00EE24C3"/>
    <w:rsid w:val="00EE3FAD"/>
    <w:rsid w:val="00EE714E"/>
    <w:rsid w:val="00EF072C"/>
    <w:rsid w:val="00EF6C4F"/>
    <w:rsid w:val="00F0396F"/>
    <w:rsid w:val="00F10533"/>
    <w:rsid w:val="00F13B23"/>
    <w:rsid w:val="00F1638D"/>
    <w:rsid w:val="00F16A2B"/>
    <w:rsid w:val="00F16FCC"/>
    <w:rsid w:val="00F21310"/>
    <w:rsid w:val="00F24FAD"/>
    <w:rsid w:val="00F258D5"/>
    <w:rsid w:val="00F27738"/>
    <w:rsid w:val="00F3096E"/>
    <w:rsid w:val="00F322B1"/>
    <w:rsid w:val="00F346E7"/>
    <w:rsid w:val="00F34735"/>
    <w:rsid w:val="00F36B43"/>
    <w:rsid w:val="00F37639"/>
    <w:rsid w:val="00F445AB"/>
    <w:rsid w:val="00F50E6F"/>
    <w:rsid w:val="00F52E3F"/>
    <w:rsid w:val="00F6225E"/>
    <w:rsid w:val="00F668EC"/>
    <w:rsid w:val="00F67C29"/>
    <w:rsid w:val="00F70FF8"/>
    <w:rsid w:val="00F82017"/>
    <w:rsid w:val="00F85343"/>
    <w:rsid w:val="00F85396"/>
    <w:rsid w:val="00F8631E"/>
    <w:rsid w:val="00F918E9"/>
    <w:rsid w:val="00F93D7F"/>
    <w:rsid w:val="00FA02E1"/>
    <w:rsid w:val="00FA1DE7"/>
    <w:rsid w:val="00FA7C12"/>
    <w:rsid w:val="00FB24A3"/>
    <w:rsid w:val="00FB59C2"/>
    <w:rsid w:val="00FB5ED8"/>
    <w:rsid w:val="00FB7D3F"/>
    <w:rsid w:val="00FC016D"/>
    <w:rsid w:val="00FC1BE7"/>
    <w:rsid w:val="00FC2A17"/>
    <w:rsid w:val="00FC5F1A"/>
    <w:rsid w:val="00FD140D"/>
    <w:rsid w:val="00FD233A"/>
    <w:rsid w:val="00FE07B2"/>
    <w:rsid w:val="00FE2A4C"/>
    <w:rsid w:val="00FE6849"/>
    <w:rsid w:val="00FF54A3"/>
    <w:rsid w:val="00FF5CFB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1C0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3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3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5B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7C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1D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1DF"/>
    <w:rPr>
      <w:rFonts w:eastAsiaTheme="minorHAnsi" w:cstheme="minorBidi"/>
      <w:sz w:val="22"/>
      <w:szCs w:val="21"/>
    </w:rPr>
  </w:style>
  <w:style w:type="paragraph" w:styleId="Revision">
    <w:name w:val="Revision"/>
    <w:hidden/>
    <w:uiPriority w:val="99"/>
    <w:semiHidden/>
    <w:rsid w:val="009702C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A1DE7"/>
    <w:pPr>
      <w:ind w:left="720"/>
      <w:contextualSpacing/>
    </w:pPr>
  </w:style>
  <w:style w:type="table" w:styleId="LightList">
    <w:name w:val="Light List"/>
    <w:basedOn w:val="TableNormal"/>
    <w:uiPriority w:val="61"/>
    <w:rsid w:val="00252EBB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252E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4267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5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6B2"/>
    <w:rPr>
      <w:color w:val="800080" w:themeColor="followedHyperlink"/>
      <w:u w:val="single"/>
    </w:rPr>
  </w:style>
  <w:style w:type="paragraph" w:customStyle="1" w:styleId="Default">
    <w:name w:val="Default"/>
    <w:rsid w:val="003E526F"/>
    <w:pPr>
      <w:widowControl w:val="0"/>
      <w:autoSpaceDE w:val="0"/>
      <w:autoSpaceDN w:val="0"/>
      <w:adjustRightInd w:val="0"/>
    </w:pPr>
    <w:rPr>
      <w:rFonts w:ascii="Industry Light" w:hAnsi="Industry Light" w:cs="Industry Ligh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4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9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fl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i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l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ymarine.com/eleme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CB38-00AE-4348-80FD-D02E6A67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2018-12-04T23:51:00Z</dcterms:created>
  <dcterms:modified xsi:type="dcterms:W3CDTF">2018-12-13T13:45:00Z</dcterms:modified>
</cp:coreProperties>
</file>