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77" w:rsidRPr="008D2F7B" w:rsidRDefault="0081497B" w:rsidP="00246670">
      <w:pPr>
        <w:spacing w:line="360" w:lineRule="auto"/>
        <w:rPr>
          <w:rFonts w:ascii="Calibri" w:hAnsi="Calibri"/>
          <w:b/>
          <w:sz w:val="28"/>
          <w:szCs w:val="28"/>
          <w:lang w:val="de-DE"/>
        </w:rPr>
      </w:pPr>
      <w:r>
        <w:rPr>
          <w:rFonts w:ascii="Calibri" w:hAnsi="Calibri"/>
          <w:b/>
          <w:sz w:val="28"/>
          <w:szCs w:val="28"/>
          <w:lang w:val="de-DE"/>
        </w:rPr>
        <w:t>Umfragen zeigen</w:t>
      </w:r>
      <w:r w:rsidR="006C4A77">
        <w:rPr>
          <w:rFonts w:ascii="Calibri" w:hAnsi="Calibri"/>
          <w:b/>
          <w:sz w:val="28"/>
          <w:szCs w:val="28"/>
          <w:lang w:val="de-DE"/>
        </w:rPr>
        <w:t xml:space="preserve">: </w:t>
      </w:r>
      <w:proofErr w:type="spellStart"/>
      <w:r w:rsidR="006C4A77" w:rsidRPr="008D2F7B">
        <w:rPr>
          <w:rFonts w:ascii="Calibri" w:hAnsi="Calibri"/>
          <w:b/>
          <w:sz w:val="28"/>
          <w:szCs w:val="28"/>
          <w:lang w:val="de-DE"/>
        </w:rPr>
        <w:t>Immersive</w:t>
      </w:r>
      <w:proofErr w:type="spellEnd"/>
      <w:r w:rsidR="006C4A77" w:rsidRPr="008D2F7B">
        <w:rPr>
          <w:rFonts w:ascii="Calibri" w:hAnsi="Calibri"/>
          <w:b/>
          <w:sz w:val="28"/>
          <w:szCs w:val="28"/>
          <w:lang w:val="de-DE"/>
        </w:rPr>
        <w:t xml:space="preserve"> </w:t>
      </w:r>
      <w:proofErr w:type="spellStart"/>
      <w:r w:rsidR="00C252AF">
        <w:rPr>
          <w:rFonts w:ascii="Calibri" w:hAnsi="Calibri"/>
          <w:b/>
          <w:sz w:val="28"/>
          <w:szCs w:val="28"/>
          <w:lang w:val="de-DE"/>
        </w:rPr>
        <w:t>C</w:t>
      </w:r>
      <w:r w:rsidR="006C4A77" w:rsidRPr="008D2F7B">
        <w:rPr>
          <w:rFonts w:ascii="Calibri" w:hAnsi="Calibri"/>
          <w:b/>
          <w:sz w:val="28"/>
          <w:szCs w:val="28"/>
          <w:lang w:val="de-DE"/>
        </w:rPr>
        <w:t>ollaboration</w:t>
      </w:r>
      <w:proofErr w:type="spellEnd"/>
      <w:r w:rsidR="006C4A77" w:rsidRPr="008D2F7B">
        <w:rPr>
          <w:rFonts w:ascii="Calibri" w:hAnsi="Calibri"/>
          <w:b/>
          <w:sz w:val="28"/>
          <w:szCs w:val="28"/>
          <w:lang w:val="de-DE"/>
        </w:rPr>
        <w:t>-Tools bestimmen die Arbeit der Zukunft</w:t>
      </w:r>
    </w:p>
    <w:p w:rsidR="006C4A77" w:rsidRDefault="006C4A77" w:rsidP="00246670">
      <w:pPr>
        <w:spacing w:line="360" w:lineRule="auto"/>
        <w:rPr>
          <w:rFonts w:ascii="Calibri" w:hAnsi="Calibri"/>
          <w:b/>
          <w:lang w:val="de-DE"/>
        </w:rPr>
      </w:pPr>
    </w:p>
    <w:p w:rsidR="006C4A77" w:rsidRDefault="006C4A77" w:rsidP="00246670">
      <w:pPr>
        <w:spacing w:line="360" w:lineRule="auto"/>
        <w:jc w:val="both"/>
        <w:rPr>
          <w:rFonts w:ascii="Calibri" w:hAnsi="Calibri"/>
          <w:lang w:val="de-DE"/>
        </w:rPr>
      </w:pPr>
      <w:r w:rsidRPr="00630946">
        <w:rPr>
          <w:rFonts w:ascii="Calibri" w:hAnsi="Calibri"/>
          <w:lang w:val="de-DE"/>
        </w:rPr>
        <w:t xml:space="preserve">Oblong Industries, </w:t>
      </w:r>
      <w:r>
        <w:rPr>
          <w:rFonts w:ascii="Calibri" w:hAnsi="Calibri"/>
          <w:lang w:val="de-DE"/>
        </w:rPr>
        <w:t xml:space="preserve">Pionier räumlicher, </w:t>
      </w:r>
      <w:proofErr w:type="spellStart"/>
      <w:r>
        <w:rPr>
          <w:rFonts w:ascii="Calibri" w:hAnsi="Calibri"/>
          <w:lang w:val="de-DE"/>
        </w:rPr>
        <w:t>immersiver</w:t>
      </w:r>
      <w:proofErr w:type="spellEnd"/>
      <w:r>
        <w:rPr>
          <w:rFonts w:ascii="Calibri" w:hAnsi="Calibri"/>
          <w:lang w:val="de-DE"/>
        </w:rPr>
        <w:t xml:space="preserve"> und gestengesteuerter Technologien für eine neue Ära der visuellen Zusammenarbeit, präsentiert die Ergebnisse </w:t>
      </w:r>
      <w:r w:rsidR="0081497B">
        <w:rPr>
          <w:rFonts w:ascii="Calibri" w:hAnsi="Calibri"/>
          <w:lang w:val="de-DE"/>
        </w:rPr>
        <w:t>von Umfragen</w:t>
      </w:r>
      <w:r>
        <w:rPr>
          <w:rFonts w:ascii="Calibri" w:hAnsi="Calibri"/>
          <w:lang w:val="de-DE"/>
        </w:rPr>
        <w:t>, die im Rahmen der</w:t>
      </w:r>
      <w:r w:rsidR="00736848">
        <w:rPr>
          <w:rFonts w:ascii="Calibri" w:hAnsi="Calibri"/>
          <w:lang w:val="de-DE"/>
        </w:rPr>
        <w:t xml:space="preserve"> Events</w:t>
      </w:r>
      <w:r>
        <w:rPr>
          <w:rFonts w:ascii="Calibri" w:hAnsi="Calibri"/>
          <w:lang w:val="de-DE"/>
        </w:rPr>
        <w:t xml:space="preserve"> </w:t>
      </w:r>
      <w:r w:rsidRPr="0081497B">
        <w:rPr>
          <w:rFonts w:ascii="Calibri" w:hAnsi="Calibri"/>
          <w:lang w:val="de-DE"/>
        </w:rPr>
        <w:t>Enterprise C</w:t>
      </w:r>
      <w:r w:rsidR="00736848" w:rsidRPr="0081497B">
        <w:rPr>
          <w:rFonts w:ascii="Calibri" w:hAnsi="Calibri"/>
          <w:lang w:val="de-DE"/>
        </w:rPr>
        <w:t>onnect und</w:t>
      </w:r>
      <w:r w:rsidRPr="0081497B">
        <w:rPr>
          <w:rFonts w:ascii="Calibri" w:hAnsi="Calibri"/>
          <w:lang w:val="de-DE"/>
        </w:rPr>
        <w:t xml:space="preserve"> InfoComm 2017</w:t>
      </w:r>
      <w:r w:rsidR="0081497B">
        <w:rPr>
          <w:rFonts w:ascii="Calibri" w:hAnsi="Calibri"/>
          <w:lang w:val="de-DE"/>
        </w:rPr>
        <w:t xml:space="preserve"> </w:t>
      </w:r>
      <w:r>
        <w:rPr>
          <w:rFonts w:ascii="Calibri" w:hAnsi="Calibri"/>
          <w:lang w:val="de-DE"/>
        </w:rPr>
        <w:t>durchgeführt wurde</w:t>
      </w:r>
      <w:r w:rsidR="0081497B">
        <w:rPr>
          <w:rFonts w:ascii="Calibri" w:hAnsi="Calibri"/>
          <w:lang w:val="de-DE"/>
        </w:rPr>
        <w:t>n</w:t>
      </w:r>
      <w:r>
        <w:rPr>
          <w:rFonts w:ascii="Calibri" w:hAnsi="Calibri"/>
          <w:lang w:val="de-DE"/>
        </w:rPr>
        <w:t>.</w:t>
      </w:r>
    </w:p>
    <w:p w:rsidR="006C4A77" w:rsidRDefault="006C4A77" w:rsidP="00246670">
      <w:pPr>
        <w:spacing w:line="360" w:lineRule="auto"/>
        <w:jc w:val="both"/>
        <w:rPr>
          <w:rFonts w:ascii="Calibri" w:hAnsi="Calibri"/>
          <w:lang w:val="de-DE"/>
        </w:rPr>
      </w:pPr>
    </w:p>
    <w:p w:rsidR="006C4A77" w:rsidRDefault="0081497B" w:rsidP="00246670">
      <w:pPr>
        <w:spacing w:line="360" w:lineRule="auto"/>
        <w:jc w:val="both"/>
        <w:rPr>
          <w:rFonts w:ascii="Calibri" w:hAnsi="Calibri"/>
          <w:lang w:val="de-DE"/>
        </w:rPr>
      </w:pPr>
      <w:r>
        <w:rPr>
          <w:rFonts w:ascii="Calibri" w:hAnsi="Calibri"/>
          <w:lang w:val="de-DE"/>
        </w:rPr>
        <w:t xml:space="preserve">Die </w:t>
      </w:r>
      <w:r w:rsidR="006C4A77">
        <w:rPr>
          <w:rFonts w:ascii="Calibri" w:hAnsi="Calibri"/>
          <w:lang w:val="de-DE"/>
        </w:rPr>
        <w:t>Studie</w:t>
      </w:r>
      <w:r>
        <w:rPr>
          <w:rFonts w:ascii="Calibri" w:hAnsi="Calibri"/>
          <w:lang w:val="de-DE"/>
        </w:rPr>
        <w:t>n</w:t>
      </w:r>
      <w:r w:rsidR="006C4A77">
        <w:rPr>
          <w:rFonts w:ascii="Calibri" w:hAnsi="Calibri"/>
          <w:lang w:val="de-DE"/>
        </w:rPr>
        <w:t xml:space="preserve"> zeigen, dass der Bedarf an modernen </w:t>
      </w:r>
      <w:proofErr w:type="spellStart"/>
      <w:r w:rsidR="00C252AF">
        <w:rPr>
          <w:rFonts w:ascii="Calibri" w:hAnsi="Calibri"/>
          <w:lang w:val="de-DE"/>
        </w:rPr>
        <w:t>Collaboration</w:t>
      </w:r>
      <w:proofErr w:type="spellEnd"/>
      <w:r w:rsidR="006C4A77">
        <w:rPr>
          <w:rFonts w:ascii="Calibri" w:hAnsi="Calibri"/>
          <w:lang w:val="de-DE"/>
        </w:rPr>
        <w:t>-Systemen beständig wächst</w:t>
      </w:r>
      <w:r w:rsidR="001C28E5">
        <w:rPr>
          <w:rFonts w:ascii="Calibri" w:hAnsi="Calibri"/>
          <w:lang w:val="de-DE"/>
        </w:rPr>
        <w:t>. I</w:t>
      </w:r>
      <w:r w:rsidR="006C4A77">
        <w:rPr>
          <w:rFonts w:ascii="Calibri" w:hAnsi="Calibri"/>
          <w:lang w:val="de-DE"/>
        </w:rPr>
        <w:t xml:space="preserve">n Zukunft </w:t>
      </w:r>
      <w:r w:rsidR="001C28E5">
        <w:rPr>
          <w:rFonts w:ascii="Calibri" w:hAnsi="Calibri"/>
          <w:lang w:val="de-DE"/>
        </w:rPr>
        <w:t xml:space="preserve">wird </w:t>
      </w:r>
      <w:r w:rsidR="006C4A77">
        <w:rPr>
          <w:rFonts w:ascii="Calibri" w:hAnsi="Calibri"/>
          <w:lang w:val="de-DE"/>
        </w:rPr>
        <w:t xml:space="preserve">die Zusammenarbeit durch neue Formen der Visualisierung und der Interaktion mit Daten durch </w:t>
      </w:r>
      <w:proofErr w:type="spellStart"/>
      <w:r w:rsidR="006C4A77">
        <w:rPr>
          <w:rFonts w:ascii="Calibri" w:hAnsi="Calibri"/>
          <w:lang w:val="de-DE"/>
        </w:rPr>
        <w:t>imm</w:t>
      </w:r>
      <w:r w:rsidR="001C28E5">
        <w:rPr>
          <w:rFonts w:ascii="Calibri" w:hAnsi="Calibri"/>
          <w:lang w:val="de-DE"/>
        </w:rPr>
        <w:t>ersives</w:t>
      </w:r>
      <w:proofErr w:type="spellEnd"/>
      <w:r w:rsidR="001C28E5">
        <w:rPr>
          <w:rFonts w:ascii="Calibri" w:hAnsi="Calibri"/>
          <w:lang w:val="de-DE"/>
        </w:rPr>
        <w:t xml:space="preserve"> Erleben effizienter</w:t>
      </w:r>
      <w:r w:rsidR="006C4A77">
        <w:rPr>
          <w:rFonts w:ascii="Calibri" w:hAnsi="Calibri"/>
          <w:lang w:val="de-DE"/>
        </w:rPr>
        <w:t xml:space="preserve"> und Arbeitsprozesse </w:t>
      </w:r>
      <w:r w:rsidR="001C28E5">
        <w:rPr>
          <w:rFonts w:ascii="Calibri" w:hAnsi="Calibri"/>
          <w:lang w:val="de-DE"/>
        </w:rPr>
        <w:t xml:space="preserve">werden </w:t>
      </w:r>
      <w:r w:rsidR="006C4A77">
        <w:rPr>
          <w:rFonts w:ascii="Calibri" w:hAnsi="Calibri"/>
          <w:lang w:val="de-DE"/>
        </w:rPr>
        <w:t>beschleunigt.</w:t>
      </w:r>
    </w:p>
    <w:p w:rsidR="006C4A77" w:rsidRDefault="006C4A77" w:rsidP="006F2946">
      <w:pPr>
        <w:tabs>
          <w:tab w:val="left" w:pos="1880"/>
        </w:tabs>
        <w:spacing w:line="360" w:lineRule="auto"/>
        <w:jc w:val="both"/>
        <w:rPr>
          <w:rFonts w:ascii="Calibri" w:hAnsi="Calibri"/>
          <w:lang w:val="de-DE"/>
        </w:rPr>
      </w:pPr>
    </w:p>
    <w:p w:rsidR="006C4A77" w:rsidRDefault="006C4A77" w:rsidP="00246670">
      <w:pPr>
        <w:spacing w:line="360" w:lineRule="auto"/>
        <w:jc w:val="both"/>
        <w:rPr>
          <w:rFonts w:ascii="Calibri" w:hAnsi="Calibri"/>
          <w:lang w:val="de-DE"/>
        </w:rPr>
      </w:pPr>
      <w:r>
        <w:rPr>
          <w:rFonts w:ascii="Calibri" w:hAnsi="Calibri"/>
          <w:lang w:val="de-DE"/>
        </w:rPr>
        <w:t>D</w:t>
      </w:r>
      <w:r w:rsidR="0081497B">
        <w:rPr>
          <w:rFonts w:ascii="Calibri" w:hAnsi="Calibri"/>
          <w:lang w:val="de-DE"/>
        </w:rPr>
        <w:t>ie Umfragen belegen</w:t>
      </w:r>
      <w:r w:rsidR="000E0AE6">
        <w:rPr>
          <w:rFonts w:ascii="Calibri" w:hAnsi="Calibri"/>
          <w:lang w:val="de-DE"/>
        </w:rPr>
        <w:t>, dass innovative</w:t>
      </w:r>
      <w:r>
        <w:rPr>
          <w:rFonts w:ascii="Calibri" w:hAnsi="Calibri"/>
          <w:lang w:val="de-DE"/>
        </w:rPr>
        <w:t xml:space="preserve"> intera</w:t>
      </w:r>
      <w:r w:rsidR="000E0AE6">
        <w:rPr>
          <w:rFonts w:ascii="Calibri" w:hAnsi="Calibri"/>
          <w:lang w:val="de-DE"/>
        </w:rPr>
        <w:t>ktive Technologien die Produktivität</w:t>
      </w:r>
      <w:r w:rsidR="00736848">
        <w:rPr>
          <w:rFonts w:ascii="Calibri" w:hAnsi="Calibri"/>
          <w:lang w:val="de-DE"/>
        </w:rPr>
        <w:t xml:space="preserve"> steigern</w:t>
      </w:r>
      <w:r>
        <w:rPr>
          <w:rFonts w:ascii="Calibri" w:hAnsi="Calibri"/>
          <w:lang w:val="de-DE"/>
        </w:rPr>
        <w:t xml:space="preserve">. </w:t>
      </w:r>
      <w:r w:rsidR="00736848">
        <w:rPr>
          <w:rFonts w:ascii="Calibri" w:hAnsi="Calibri"/>
          <w:lang w:val="de-DE"/>
        </w:rPr>
        <w:t>Falls Mitarbeiter</w:t>
      </w:r>
      <w:r>
        <w:rPr>
          <w:rFonts w:ascii="Calibri" w:hAnsi="Calibri"/>
          <w:lang w:val="de-DE"/>
        </w:rPr>
        <w:t xml:space="preserve"> nicht ausreichend </w:t>
      </w:r>
      <w:r w:rsidR="00736848">
        <w:rPr>
          <w:rFonts w:ascii="Calibri" w:hAnsi="Calibri"/>
          <w:lang w:val="de-DE"/>
        </w:rPr>
        <w:t xml:space="preserve">in der Lage sind, </w:t>
      </w:r>
      <w:r>
        <w:rPr>
          <w:rFonts w:ascii="Calibri" w:hAnsi="Calibri"/>
          <w:lang w:val="de-DE"/>
        </w:rPr>
        <w:t>mit geteilten Dokumenten interagieren können</w:t>
      </w:r>
      <w:r w:rsidR="00736848">
        <w:rPr>
          <w:rFonts w:ascii="Calibri" w:hAnsi="Calibri"/>
          <w:lang w:val="de-DE"/>
        </w:rPr>
        <w:t>, werden sie passiv</w:t>
      </w:r>
      <w:r>
        <w:rPr>
          <w:rFonts w:ascii="Calibri" w:hAnsi="Calibri"/>
          <w:lang w:val="de-DE"/>
        </w:rPr>
        <w:t>. Technische Verzögerungen entstehen, w</w:t>
      </w:r>
      <w:r w:rsidR="00736848">
        <w:rPr>
          <w:rFonts w:ascii="Calibri" w:hAnsi="Calibri"/>
          <w:lang w:val="de-DE"/>
        </w:rPr>
        <w:t xml:space="preserve">enn unterschiedliche </w:t>
      </w:r>
      <w:r>
        <w:rPr>
          <w:rFonts w:ascii="Calibri" w:hAnsi="Calibri"/>
          <w:lang w:val="de-DE"/>
        </w:rPr>
        <w:t xml:space="preserve">Informationsquellen eingesetzt werden. Im Einzelfall </w:t>
      </w:r>
      <w:r w:rsidR="00736848">
        <w:rPr>
          <w:rFonts w:ascii="Calibri" w:hAnsi="Calibri"/>
          <w:lang w:val="de-DE"/>
        </w:rPr>
        <w:t>hat dies nich</w:t>
      </w:r>
      <w:r w:rsidR="000E0AE6">
        <w:rPr>
          <w:rFonts w:ascii="Calibri" w:hAnsi="Calibri"/>
          <w:lang w:val="de-DE"/>
        </w:rPr>
        <w:t>t</w:t>
      </w:r>
      <w:r w:rsidR="00736848">
        <w:rPr>
          <w:rFonts w:ascii="Calibri" w:hAnsi="Calibri"/>
          <w:lang w:val="de-DE"/>
        </w:rPr>
        <w:t xml:space="preserve"> die große Bedeutung, doch in der Summe kommt es zu bemerkenswerten V</w:t>
      </w:r>
      <w:r>
        <w:rPr>
          <w:rFonts w:ascii="Calibri" w:hAnsi="Calibri"/>
          <w:lang w:val="de-DE"/>
        </w:rPr>
        <w:t>erl</w:t>
      </w:r>
      <w:r w:rsidR="00736848">
        <w:rPr>
          <w:rFonts w:ascii="Calibri" w:hAnsi="Calibri"/>
          <w:lang w:val="de-DE"/>
        </w:rPr>
        <w:t>usten an Zeit und Ressourcen. Hinzu kommt eine neue Generation</w:t>
      </w:r>
      <w:r>
        <w:rPr>
          <w:rFonts w:ascii="Calibri" w:hAnsi="Calibri"/>
          <w:lang w:val="de-DE"/>
        </w:rPr>
        <w:t xml:space="preserve"> an Arbeitskräften, die t</w:t>
      </w:r>
      <w:r w:rsidR="00736848">
        <w:rPr>
          <w:rFonts w:ascii="Calibri" w:hAnsi="Calibri"/>
          <w:lang w:val="de-DE"/>
        </w:rPr>
        <w:t xml:space="preserve">echnikaffin </w:t>
      </w:r>
      <w:r w:rsidR="000E0AE6">
        <w:rPr>
          <w:rFonts w:ascii="Calibri" w:hAnsi="Calibri"/>
          <w:lang w:val="de-DE"/>
        </w:rPr>
        <w:t xml:space="preserve">und </w:t>
      </w:r>
      <w:r w:rsidR="00736848">
        <w:rPr>
          <w:rFonts w:ascii="Calibri" w:hAnsi="Calibri"/>
          <w:lang w:val="de-DE"/>
        </w:rPr>
        <w:t>gewohnt ist</w:t>
      </w:r>
      <w:r>
        <w:rPr>
          <w:rFonts w:ascii="Calibri" w:hAnsi="Calibri"/>
          <w:lang w:val="de-DE"/>
        </w:rPr>
        <w:t xml:space="preserve">, mit vielen Medien gleichzeitig zu umzugehen. </w:t>
      </w:r>
    </w:p>
    <w:p w:rsidR="006C4A77" w:rsidRDefault="006C4A77" w:rsidP="00246670">
      <w:pPr>
        <w:spacing w:line="360" w:lineRule="auto"/>
        <w:jc w:val="both"/>
        <w:rPr>
          <w:rFonts w:ascii="Calibri" w:hAnsi="Calibri"/>
          <w:lang w:val="de-DE"/>
        </w:rPr>
      </w:pPr>
    </w:p>
    <w:p w:rsidR="006C4A77" w:rsidRDefault="006C4A77" w:rsidP="00246670">
      <w:pPr>
        <w:spacing w:line="360" w:lineRule="auto"/>
        <w:jc w:val="both"/>
        <w:rPr>
          <w:rFonts w:ascii="Calibri" w:hAnsi="Calibri"/>
          <w:lang w:val="de-DE"/>
        </w:rPr>
      </w:pPr>
      <w:r>
        <w:rPr>
          <w:rFonts w:ascii="Calibri" w:hAnsi="Calibri"/>
          <w:lang w:val="de-DE"/>
        </w:rPr>
        <w:t>Aus der Studie lassen sich einzelne Trends ablesen:</w:t>
      </w:r>
    </w:p>
    <w:p w:rsidR="006C4A77" w:rsidRDefault="006C4A77" w:rsidP="00D32218">
      <w:pPr>
        <w:pStyle w:val="Listenabsatz1"/>
        <w:numPr>
          <w:ilvl w:val="0"/>
          <w:numId w:val="5"/>
        </w:numPr>
        <w:spacing w:line="360" w:lineRule="auto"/>
        <w:jc w:val="both"/>
        <w:rPr>
          <w:rFonts w:ascii="Calibri" w:hAnsi="Calibri"/>
          <w:lang w:val="de-DE"/>
        </w:rPr>
      </w:pPr>
      <w:r>
        <w:rPr>
          <w:rFonts w:ascii="Calibri" w:hAnsi="Calibri"/>
          <w:lang w:val="de-DE"/>
        </w:rPr>
        <w:t>50 % der Befragten gaben an, dass Passivität und technische Verzögerungen Meetings behindern und damit Schlüsselfaktoren für die Qualität eines Systems sind.</w:t>
      </w:r>
    </w:p>
    <w:p w:rsidR="006C4A77" w:rsidRDefault="006C4A77" w:rsidP="00D32218">
      <w:pPr>
        <w:pStyle w:val="Listenabsatz1"/>
        <w:numPr>
          <w:ilvl w:val="0"/>
          <w:numId w:val="5"/>
        </w:numPr>
        <w:spacing w:line="360" w:lineRule="auto"/>
        <w:jc w:val="both"/>
        <w:rPr>
          <w:rFonts w:ascii="Calibri" w:hAnsi="Calibri"/>
          <w:lang w:val="de-DE"/>
        </w:rPr>
      </w:pPr>
      <w:r>
        <w:rPr>
          <w:rFonts w:ascii="Calibri" w:hAnsi="Calibri"/>
          <w:lang w:val="de-DE"/>
        </w:rPr>
        <w:lastRenderedPageBreak/>
        <w:t xml:space="preserve">66 % </w:t>
      </w:r>
      <w:r w:rsidR="000E0AE6">
        <w:rPr>
          <w:rFonts w:ascii="Calibri" w:hAnsi="Calibri"/>
          <w:lang w:val="de-DE"/>
        </w:rPr>
        <w:t>der befragten Teilnehmer bestätigen</w:t>
      </w:r>
      <w:r w:rsidR="00736848">
        <w:rPr>
          <w:rFonts w:ascii="Calibri" w:hAnsi="Calibri"/>
          <w:lang w:val="de-DE"/>
        </w:rPr>
        <w:t xml:space="preserve">, dass </w:t>
      </w:r>
      <w:proofErr w:type="spellStart"/>
      <w:r w:rsidR="00736848">
        <w:rPr>
          <w:rFonts w:ascii="Calibri" w:hAnsi="Calibri"/>
          <w:lang w:val="de-DE"/>
        </w:rPr>
        <w:t>immersive</w:t>
      </w:r>
      <w:proofErr w:type="spellEnd"/>
      <w:r w:rsidR="00736848">
        <w:rPr>
          <w:rFonts w:ascii="Calibri" w:hAnsi="Calibri"/>
          <w:lang w:val="de-DE"/>
        </w:rPr>
        <w:t xml:space="preserve"> </w:t>
      </w:r>
      <w:proofErr w:type="spellStart"/>
      <w:r w:rsidR="00736848">
        <w:rPr>
          <w:rFonts w:ascii="Calibri" w:hAnsi="Calibri"/>
          <w:lang w:val="de-DE"/>
        </w:rPr>
        <w:t>Collaboration</w:t>
      </w:r>
      <w:proofErr w:type="spellEnd"/>
      <w:r>
        <w:rPr>
          <w:rFonts w:ascii="Calibri" w:hAnsi="Calibri"/>
          <w:lang w:val="de-DE"/>
        </w:rPr>
        <w:t xml:space="preserve">-Technologien helfen können, komplexe wirtschaftliche Herausforderungen </w:t>
      </w:r>
      <w:r w:rsidR="00B928C8">
        <w:rPr>
          <w:rFonts w:ascii="Calibri" w:hAnsi="Calibri"/>
          <w:lang w:val="de-DE"/>
        </w:rPr>
        <w:t>zu bewältigen</w:t>
      </w:r>
      <w:r>
        <w:rPr>
          <w:rFonts w:ascii="Calibri" w:hAnsi="Calibri"/>
          <w:lang w:val="de-DE"/>
        </w:rPr>
        <w:t>. Mit diesen Technologien sind räumliche, mehrdimensionale und interaktive Komponenten gemeint.</w:t>
      </w:r>
    </w:p>
    <w:p w:rsidR="006C4A77" w:rsidRDefault="006C4A77" w:rsidP="00D32218">
      <w:pPr>
        <w:pStyle w:val="Listenabsatz1"/>
        <w:numPr>
          <w:ilvl w:val="0"/>
          <w:numId w:val="5"/>
        </w:numPr>
        <w:spacing w:line="360" w:lineRule="auto"/>
        <w:jc w:val="both"/>
        <w:rPr>
          <w:rFonts w:ascii="Calibri" w:hAnsi="Calibri"/>
          <w:lang w:val="de-DE"/>
        </w:rPr>
      </w:pPr>
      <w:r>
        <w:rPr>
          <w:rFonts w:ascii="Calibri" w:hAnsi="Calibri"/>
          <w:lang w:val="de-DE"/>
        </w:rPr>
        <w:t xml:space="preserve">Die Daten zeigen generell die Bereitschaft, gegenwärtige </w:t>
      </w:r>
      <w:proofErr w:type="spellStart"/>
      <w:r w:rsidR="001C6757">
        <w:rPr>
          <w:rFonts w:ascii="Calibri" w:hAnsi="Calibri"/>
          <w:lang w:val="de-DE"/>
        </w:rPr>
        <w:t>Collaboration</w:t>
      </w:r>
      <w:proofErr w:type="spellEnd"/>
      <w:r>
        <w:rPr>
          <w:rFonts w:ascii="Calibri" w:hAnsi="Calibri"/>
          <w:lang w:val="de-DE"/>
        </w:rPr>
        <w:t xml:space="preserve">-Technologien zu erweitern oder zu ersetzen. 25 % der Befragten </w:t>
      </w:r>
      <w:r w:rsidR="0081497B">
        <w:rPr>
          <w:rFonts w:ascii="Calibri" w:hAnsi="Calibri"/>
          <w:lang w:val="de-DE"/>
        </w:rPr>
        <w:t xml:space="preserve">möchten ihre </w:t>
      </w:r>
      <w:r w:rsidR="001C6757">
        <w:rPr>
          <w:rFonts w:ascii="Calibri" w:hAnsi="Calibri"/>
          <w:lang w:val="de-DE"/>
        </w:rPr>
        <w:t>bestehende</w:t>
      </w:r>
      <w:r w:rsidR="0081497B">
        <w:rPr>
          <w:rFonts w:ascii="Calibri" w:hAnsi="Calibri"/>
          <w:lang w:val="de-DE"/>
        </w:rPr>
        <w:t>n</w:t>
      </w:r>
      <w:r w:rsidR="001C6757">
        <w:rPr>
          <w:rFonts w:ascii="Calibri" w:hAnsi="Calibri"/>
          <w:lang w:val="de-DE"/>
        </w:rPr>
        <w:t xml:space="preserve"> Systeme aus</w:t>
      </w:r>
      <w:r>
        <w:rPr>
          <w:rFonts w:ascii="Calibri" w:hAnsi="Calibri"/>
          <w:lang w:val="de-DE"/>
        </w:rPr>
        <w:t>bauen, 38 % wollen innerhalb eines Jahres ihr System komplett austausch</w:t>
      </w:r>
      <w:r w:rsidR="0081497B">
        <w:rPr>
          <w:rFonts w:ascii="Calibri" w:hAnsi="Calibri"/>
          <w:lang w:val="de-DE"/>
        </w:rPr>
        <w:t xml:space="preserve">en. Von denen, die </w:t>
      </w:r>
      <w:r>
        <w:rPr>
          <w:rFonts w:ascii="Calibri" w:hAnsi="Calibri"/>
          <w:lang w:val="de-DE"/>
        </w:rPr>
        <w:t>modernisieren wollen, gaben 60 % der Befragten an, dass die Inves</w:t>
      </w:r>
      <w:r w:rsidR="001C6757">
        <w:rPr>
          <w:rFonts w:ascii="Calibri" w:hAnsi="Calibri"/>
          <w:lang w:val="de-DE"/>
        </w:rPr>
        <w:t xml:space="preserve">titionen in kleinere </w:t>
      </w:r>
      <w:proofErr w:type="spellStart"/>
      <w:r w:rsidR="001C6757">
        <w:rPr>
          <w:rFonts w:ascii="Calibri" w:hAnsi="Calibri"/>
          <w:lang w:val="de-DE"/>
        </w:rPr>
        <w:t>Meetingräume</w:t>
      </w:r>
      <w:proofErr w:type="spellEnd"/>
      <w:r>
        <w:rPr>
          <w:rFonts w:ascii="Calibri" w:hAnsi="Calibri"/>
          <w:lang w:val="de-DE"/>
        </w:rPr>
        <w:t xml:space="preserve"> und </w:t>
      </w:r>
      <w:proofErr w:type="spellStart"/>
      <w:r>
        <w:rPr>
          <w:rFonts w:ascii="Calibri" w:hAnsi="Calibri"/>
          <w:lang w:val="de-DE"/>
        </w:rPr>
        <w:t>Huddle</w:t>
      </w:r>
      <w:proofErr w:type="spellEnd"/>
      <w:r>
        <w:rPr>
          <w:rFonts w:ascii="Calibri" w:hAnsi="Calibri"/>
          <w:lang w:val="de-DE"/>
        </w:rPr>
        <w:t xml:space="preserve"> Spaces</w:t>
      </w:r>
      <w:r w:rsidR="00B928C8" w:rsidRPr="00B928C8">
        <w:rPr>
          <w:rFonts w:ascii="Calibri" w:hAnsi="Calibri"/>
          <w:lang w:val="de-DE"/>
        </w:rPr>
        <w:t xml:space="preserve"> </w:t>
      </w:r>
      <w:r w:rsidR="00B928C8">
        <w:rPr>
          <w:rFonts w:ascii="Calibri" w:hAnsi="Calibri"/>
          <w:lang w:val="de-DE"/>
        </w:rPr>
        <w:t>einhergehen</w:t>
      </w:r>
      <w:r>
        <w:rPr>
          <w:rFonts w:ascii="Calibri" w:hAnsi="Calibri"/>
          <w:lang w:val="de-DE"/>
        </w:rPr>
        <w:t>.</w:t>
      </w:r>
    </w:p>
    <w:p w:rsidR="006C4A77" w:rsidRPr="00D32218" w:rsidRDefault="006C4A77" w:rsidP="00D32218">
      <w:pPr>
        <w:pStyle w:val="Listenabsatz1"/>
        <w:numPr>
          <w:ilvl w:val="0"/>
          <w:numId w:val="5"/>
        </w:numPr>
        <w:spacing w:line="360" w:lineRule="auto"/>
        <w:jc w:val="both"/>
        <w:rPr>
          <w:rFonts w:ascii="Calibri" w:hAnsi="Calibri"/>
          <w:lang w:val="de-DE"/>
        </w:rPr>
      </w:pPr>
      <w:r>
        <w:rPr>
          <w:rFonts w:ascii="Calibri" w:hAnsi="Calibri"/>
          <w:lang w:val="de-DE"/>
        </w:rPr>
        <w:t>50 % der beiden befragten Gruppen nannt</w:t>
      </w:r>
      <w:r w:rsidR="0081497B">
        <w:rPr>
          <w:rFonts w:ascii="Calibri" w:hAnsi="Calibri"/>
          <w:lang w:val="de-DE"/>
        </w:rPr>
        <w:t>en die Optimierung der Zusammenarbeit beziehungsweise</w:t>
      </w:r>
      <w:r>
        <w:rPr>
          <w:rFonts w:ascii="Calibri" w:hAnsi="Calibri"/>
          <w:lang w:val="de-DE"/>
        </w:rPr>
        <w:t xml:space="preserve"> die gemeinsame Nutzung von Ressourcen als wesentlichen Grund für die Ersatz- bzw. Ergänzungsinvestitionen.</w:t>
      </w:r>
    </w:p>
    <w:p w:rsidR="006C4A77" w:rsidRDefault="006C4A77" w:rsidP="00246670">
      <w:pPr>
        <w:spacing w:line="360" w:lineRule="auto"/>
        <w:jc w:val="both"/>
        <w:rPr>
          <w:rFonts w:ascii="Calibri" w:hAnsi="Calibri"/>
          <w:lang w:val="de-DE"/>
        </w:rPr>
      </w:pPr>
    </w:p>
    <w:p w:rsidR="006C4A77" w:rsidRDefault="006C4A77" w:rsidP="00246670">
      <w:pPr>
        <w:spacing w:line="360" w:lineRule="auto"/>
        <w:jc w:val="both"/>
        <w:rPr>
          <w:rFonts w:ascii="Calibri" w:hAnsi="Calibri"/>
          <w:lang w:val="de-DE"/>
        </w:rPr>
      </w:pPr>
      <w:r>
        <w:rPr>
          <w:rFonts w:ascii="Calibri" w:hAnsi="Calibri"/>
          <w:lang w:val="de-DE"/>
        </w:rPr>
        <w:t xml:space="preserve">Zusammengefasst unterstreichen die Ergebnisse den steigenden Bedarf an intensiven und </w:t>
      </w:r>
      <w:proofErr w:type="spellStart"/>
      <w:r>
        <w:rPr>
          <w:rFonts w:ascii="Calibri" w:hAnsi="Calibri"/>
          <w:lang w:val="de-DE"/>
        </w:rPr>
        <w:t>immersiven</w:t>
      </w:r>
      <w:proofErr w:type="spellEnd"/>
      <w:r>
        <w:rPr>
          <w:rFonts w:ascii="Calibri" w:hAnsi="Calibri"/>
          <w:lang w:val="de-DE"/>
        </w:rPr>
        <w:t xml:space="preserve"> Nutzererlebnissen. Um die Produktivität zu steige</w:t>
      </w:r>
      <w:r w:rsidR="0081497B">
        <w:rPr>
          <w:rFonts w:ascii="Calibri" w:hAnsi="Calibri"/>
          <w:lang w:val="de-DE"/>
        </w:rPr>
        <w:t>rn und die Zusammenarbeit zu optimieren</w:t>
      </w:r>
      <w:r>
        <w:rPr>
          <w:rFonts w:ascii="Calibri" w:hAnsi="Calibri"/>
          <w:lang w:val="de-DE"/>
        </w:rPr>
        <w:t xml:space="preserve">, sind Arbeitgeber gut beraten, proaktiv in zukunftsweisende Technologien zu investieren, die in Einklang mit der Arbeitswelt der Zukunft </w:t>
      </w:r>
      <w:r w:rsidR="00B928C8">
        <w:rPr>
          <w:rFonts w:ascii="Calibri" w:hAnsi="Calibri"/>
          <w:lang w:val="de-DE"/>
        </w:rPr>
        <w:t>stehen</w:t>
      </w:r>
      <w:r>
        <w:rPr>
          <w:rFonts w:ascii="Calibri" w:hAnsi="Calibri"/>
          <w:lang w:val="de-DE"/>
        </w:rPr>
        <w:t>.</w:t>
      </w:r>
    </w:p>
    <w:p w:rsidR="006C4A77" w:rsidRDefault="006C4A77" w:rsidP="00246670">
      <w:pPr>
        <w:spacing w:line="360" w:lineRule="auto"/>
        <w:jc w:val="both"/>
        <w:rPr>
          <w:rFonts w:ascii="Calibri" w:hAnsi="Calibri"/>
          <w:lang w:val="de-DE"/>
        </w:rPr>
      </w:pPr>
    </w:p>
    <w:p w:rsidR="006C4A77" w:rsidRDefault="006C4A77" w:rsidP="00246670">
      <w:pPr>
        <w:spacing w:line="360" w:lineRule="auto"/>
        <w:jc w:val="both"/>
        <w:rPr>
          <w:rFonts w:ascii="Calibri" w:hAnsi="Calibri"/>
          <w:lang w:val="de-DE"/>
        </w:rPr>
      </w:pPr>
      <w:r>
        <w:rPr>
          <w:rFonts w:ascii="Calibri" w:hAnsi="Calibri"/>
          <w:lang w:val="de-DE"/>
        </w:rPr>
        <w:t>„Jede Organisation, deren Erfol</w:t>
      </w:r>
      <w:r w:rsidR="0081497B">
        <w:rPr>
          <w:rFonts w:ascii="Calibri" w:hAnsi="Calibri"/>
          <w:lang w:val="de-DE"/>
        </w:rPr>
        <w:t>g durch Teamarbeit bestimmt ist,</w:t>
      </w:r>
      <w:r>
        <w:rPr>
          <w:rFonts w:ascii="Calibri" w:hAnsi="Calibri"/>
          <w:lang w:val="de-DE"/>
        </w:rPr>
        <w:t xml:space="preserve"> weiß, welche Bedeutung</w:t>
      </w:r>
      <w:r w:rsidR="000E0AE6">
        <w:rPr>
          <w:rFonts w:ascii="Calibri" w:hAnsi="Calibri"/>
          <w:lang w:val="de-DE"/>
        </w:rPr>
        <w:t xml:space="preserve"> fortschrittliche </w:t>
      </w:r>
      <w:proofErr w:type="spellStart"/>
      <w:r w:rsidR="000E0AE6">
        <w:rPr>
          <w:rFonts w:ascii="Calibri" w:hAnsi="Calibri"/>
          <w:lang w:val="de-DE"/>
        </w:rPr>
        <w:t>Collaboration</w:t>
      </w:r>
      <w:proofErr w:type="spellEnd"/>
      <w:r w:rsidR="00983828">
        <w:rPr>
          <w:rFonts w:ascii="Calibri" w:hAnsi="Calibri"/>
          <w:lang w:val="de-DE"/>
        </w:rPr>
        <w:t>-S</w:t>
      </w:r>
      <w:r>
        <w:rPr>
          <w:rFonts w:ascii="Calibri" w:hAnsi="Calibri"/>
          <w:lang w:val="de-DE"/>
        </w:rPr>
        <w:t>y</w:t>
      </w:r>
      <w:r w:rsidR="000E0AE6">
        <w:rPr>
          <w:rFonts w:ascii="Calibri" w:hAnsi="Calibri"/>
          <w:lang w:val="de-DE"/>
        </w:rPr>
        <w:t>s</w:t>
      </w:r>
      <w:r>
        <w:rPr>
          <w:rFonts w:ascii="Calibri" w:hAnsi="Calibri"/>
          <w:lang w:val="de-DE"/>
        </w:rPr>
        <w:t xml:space="preserve">teme dabei haben;“ sagt John </w:t>
      </w:r>
      <w:proofErr w:type="spellStart"/>
      <w:r>
        <w:rPr>
          <w:rFonts w:ascii="Calibri" w:hAnsi="Calibri"/>
          <w:lang w:val="de-DE"/>
        </w:rPr>
        <w:t>Underkoffler</w:t>
      </w:r>
      <w:proofErr w:type="spellEnd"/>
      <w:r>
        <w:rPr>
          <w:rFonts w:ascii="Calibri" w:hAnsi="Calibri"/>
          <w:lang w:val="de-DE"/>
        </w:rPr>
        <w:t>, CEO bei Oblong Industries. „Un</w:t>
      </w:r>
      <w:r w:rsidR="00FE22D8">
        <w:rPr>
          <w:rFonts w:ascii="Calibri" w:hAnsi="Calibri"/>
          <w:lang w:val="de-DE"/>
        </w:rPr>
        <w:t xml:space="preserve">ternehmen müssen die </w:t>
      </w:r>
      <w:r>
        <w:rPr>
          <w:rFonts w:ascii="Calibri" w:hAnsi="Calibri"/>
          <w:lang w:val="de-DE"/>
        </w:rPr>
        <w:t xml:space="preserve">Lücke zwischen </w:t>
      </w:r>
      <w:r w:rsidR="00FE22D8">
        <w:rPr>
          <w:rFonts w:ascii="Calibri" w:hAnsi="Calibri"/>
          <w:lang w:val="de-DE"/>
        </w:rPr>
        <w:t>kompetenten Mitarbeitern</w:t>
      </w:r>
      <w:r>
        <w:rPr>
          <w:rFonts w:ascii="Calibri" w:hAnsi="Calibri"/>
          <w:lang w:val="de-DE"/>
        </w:rPr>
        <w:t xml:space="preserve"> und den technischen Notwendigkeiten schließen, die sie für d</w:t>
      </w:r>
      <w:r w:rsidR="00FE22D8">
        <w:rPr>
          <w:rFonts w:ascii="Calibri" w:hAnsi="Calibri"/>
          <w:lang w:val="de-DE"/>
        </w:rPr>
        <w:t>en Erfolg benötigen</w:t>
      </w:r>
      <w:r>
        <w:rPr>
          <w:rFonts w:ascii="Calibri" w:hAnsi="Calibri"/>
          <w:lang w:val="de-DE"/>
        </w:rPr>
        <w:t>.“</w:t>
      </w:r>
    </w:p>
    <w:p w:rsidR="006C4A77" w:rsidRDefault="00811C64" w:rsidP="00811C64">
      <w:pPr>
        <w:rPr>
          <w:rFonts w:ascii="Calibri" w:hAnsi="Calibri"/>
          <w:lang w:val="de-DE"/>
        </w:rPr>
      </w:pPr>
      <w:r>
        <w:rPr>
          <w:rFonts w:ascii="Calibri" w:hAnsi="Calibri"/>
          <w:lang w:val="de-DE"/>
        </w:rPr>
        <w:br w:type="page"/>
      </w:r>
    </w:p>
    <w:p w:rsidR="006C4A77" w:rsidRPr="00BD4145" w:rsidRDefault="00FE22D8" w:rsidP="00246670">
      <w:pPr>
        <w:spacing w:line="360" w:lineRule="auto"/>
        <w:jc w:val="both"/>
        <w:rPr>
          <w:rFonts w:ascii="Calibri" w:hAnsi="Calibri"/>
          <w:b/>
          <w:lang w:val="de-DE"/>
        </w:rPr>
      </w:pPr>
      <w:r>
        <w:rPr>
          <w:rFonts w:ascii="Calibri" w:hAnsi="Calibri"/>
          <w:b/>
          <w:lang w:val="de-DE"/>
        </w:rPr>
        <w:lastRenderedPageBreak/>
        <w:t xml:space="preserve">Die </w:t>
      </w:r>
      <w:r w:rsidR="006C4A77" w:rsidRPr="00BD4145">
        <w:rPr>
          <w:rFonts w:ascii="Calibri" w:hAnsi="Calibri"/>
          <w:b/>
          <w:lang w:val="de-DE"/>
        </w:rPr>
        <w:t>Studie</w:t>
      </w:r>
    </w:p>
    <w:p w:rsidR="006C4A77" w:rsidRDefault="006C4A77" w:rsidP="00246670">
      <w:pPr>
        <w:spacing w:line="360" w:lineRule="auto"/>
        <w:jc w:val="both"/>
        <w:rPr>
          <w:rFonts w:ascii="Calibri" w:hAnsi="Calibri"/>
          <w:lang w:val="de-DE"/>
        </w:rPr>
      </w:pPr>
      <w:r>
        <w:rPr>
          <w:rFonts w:ascii="Calibri" w:hAnsi="Calibri"/>
          <w:lang w:val="de-DE"/>
        </w:rPr>
        <w:t>Die Studie erfolgte durch Befragungen zweier unabhängiger Expertengruppen der AV- und der IT-Branche. Die Antworten stammen von 198 Besuchern der diesjährigen InfoComm in Orlando und weiteren 238 Besuchern, die die Enterprise Connect 2017 Expo und Conference besuchten. Die Befragten ließen sich in fünf Katego</w:t>
      </w:r>
      <w:r w:rsidR="00FE22D8">
        <w:rPr>
          <w:rFonts w:ascii="Calibri" w:hAnsi="Calibri"/>
          <w:lang w:val="de-DE"/>
        </w:rPr>
        <w:t>rien unterteilen: Endanwender</w:t>
      </w:r>
      <w:r>
        <w:rPr>
          <w:rFonts w:ascii="Calibri" w:hAnsi="Calibri"/>
          <w:lang w:val="de-DE"/>
        </w:rPr>
        <w:t>, IT-Profis, Berater, Integratoren und Architekten/Innenarchitekten. Allen Teilnehmern wurden dieselben Fragen gestellt, die sich auf die wahrgenommene Effektivi</w:t>
      </w:r>
      <w:r w:rsidR="00FE22D8">
        <w:rPr>
          <w:rFonts w:ascii="Calibri" w:hAnsi="Calibri"/>
          <w:lang w:val="de-DE"/>
        </w:rPr>
        <w:t xml:space="preserve">tät bestehender </w:t>
      </w:r>
      <w:proofErr w:type="spellStart"/>
      <w:r w:rsidR="00FE22D8">
        <w:rPr>
          <w:rFonts w:ascii="Calibri" w:hAnsi="Calibri"/>
          <w:lang w:val="de-DE"/>
        </w:rPr>
        <w:t>Collaboration</w:t>
      </w:r>
      <w:proofErr w:type="spellEnd"/>
      <w:r w:rsidR="00FE22D8">
        <w:rPr>
          <w:rFonts w:ascii="Calibri" w:hAnsi="Calibri"/>
          <w:lang w:val="de-DE"/>
        </w:rPr>
        <w:t>-T</w:t>
      </w:r>
      <w:r>
        <w:rPr>
          <w:rFonts w:ascii="Calibri" w:hAnsi="Calibri"/>
          <w:lang w:val="de-DE"/>
        </w:rPr>
        <w:t>ools, das Potential zukünftiger Technologien und auf den ROI für die jeweilige Branche bezogen.</w:t>
      </w:r>
    </w:p>
    <w:p w:rsidR="00C90586" w:rsidRDefault="00C90586" w:rsidP="00246670">
      <w:pPr>
        <w:spacing w:line="360" w:lineRule="auto"/>
        <w:jc w:val="both"/>
        <w:rPr>
          <w:rFonts w:ascii="Calibri" w:hAnsi="Calibri"/>
          <w:lang w:val="de-DE"/>
        </w:rPr>
      </w:pPr>
    </w:p>
    <w:p w:rsidR="00C90586" w:rsidRDefault="00C90586" w:rsidP="00246670">
      <w:pPr>
        <w:spacing w:line="360" w:lineRule="auto"/>
        <w:jc w:val="both"/>
        <w:rPr>
          <w:rFonts w:ascii="Calibri" w:hAnsi="Calibri"/>
          <w:lang w:val="de-DE"/>
        </w:rPr>
      </w:pPr>
      <w:r>
        <w:rPr>
          <w:rFonts w:ascii="Calibri" w:hAnsi="Calibri"/>
          <w:lang w:val="de-DE"/>
        </w:rPr>
        <w:t xml:space="preserve">Weitere Informationen unter: </w:t>
      </w:r>
      <w:hyperlink r:id="rId7" w:history="1">
        <w:r w:rsidRPr="00115660">
          <w:rPr>
            <w:rStyle w:val="Hyperlink"/>
            <w:rFonts w:ascii="Calibri" w:hAnsi="Calibri"/>
            <w:lang w:val="de-DE"/>
          </w:rPr>
          <w:t>www.oblong.com</w:t>
        </w:r>
      </w:hyperlink>
    </w:p>
    <w:p w:rsidR="00C90586" w:rsidRPr="00C90586" w:rsidRDefault="00C90586" w:rsidP="00246670">
      <w:pPr>
        <w:spacing w:line="360" w:lineRule="auto"/>
        <w:jc w:val="both"/>
        <w:rPr>
          <w:rFonts w:ascii="Calibri" w:hAnsi="Calibri"/>
          <w:lang w:val="de-DE"/>
        </w:rPr>
      </w:pPr>
    </w:p>
    <w:p w:rsidR="006C4A77" w:rsidRDefault="006C4A77" w:rsidP="00C90586">
      <w:pPr>
        <w:widowControl w:val="0"/>
        <w:autoSpaceDE w:val="0"/>
        <w:autoSpaceDN w:val="0"/>
        <w:adjustRightInd w:val="0"/>
        <w:spacing w:after="240"/>
        <w:rPr>
          <w:rFonts w:ascii="Calibri" w:eastAsia="Times New Roman" w:hAnsi="Calibri" w:cs="Calibri"/>
          <w:sz w:val="18"/>
          <w:szCs w:val="18"/>
          <w:lang w:val="de-DE"/>
        </w:rPr>
      </w:pPr>
      <w:r>
        <w:rPr>
          <w:rFonts w:ascii="Calibri" w:eastAsia="Times New Roman" w:hAnsi="Calibri" w:cs="Calibri"/>
          <w:sz w:val="18"/>
          <w:szCs w:val="18"/>
          <w:lang w:val="de-DE"/>
        </w:rPr>
        <w:t>Dieser Text umfasst 3.</w:t>
      </w:r>
      <w:r w:rsidR="00C90586">
        <w:rPr>
          <w:rFonts w:ascii="Calibri" w:eastAsia="Times New Roman" w:hAnsi="Calibri" w:cs="Calibri"/>
          <w:sz w:val="18"/>
          <w:szCs w:val="18"/>
          <w:lang w:val="de-DE"/>
        </w:rPr>
        <w:t>570</w:t>
      </w:r>
      <w:r>
        <w:rPr>
          <w:rFonts w:ascii="Calibri" w:eastAsia="Times New Roman" w:hAnsi="Calibri" w:cs="Calibri"/>
          <w:sz w:val="18"/>
          <w:szCs w:val="18"/>
          <w:lang w:val="de-DE"/>
        </w:rPr>
        <w:t xml:space="preserve"> Zeichen</w:t>
      </w:r>
    </w:p>
    <w:p w:rsidR="006C4A77" w:rsidRDefault="006C4A77" w:rsidP="00951AAE">
      <w:pPr>
        <w:spacing w:line="288" w:lineRule="auto"/>
        <w:rPr>
          <w:rFonts w:ascii="Calibri" w:eastAsia="Times New Roman" w:hAnsi="Calibri" w:cs="Calibri"/>
          <w:sz w:val="18"/>
          <w:szCs w:val="18"/>
          <w:lang w:val="de-DE"/>
        </w:rPr>
      </w:pPr>
      <w:r>
        <w:rPr>
          <w:rFonts w:ascii="Calibri" w:eastAsia="Times New Roman" w:hAnsi="Calibri" w:cs="Calibri"/>
          <w:sz w:val="18"/>
          <w:szCs w:val="18"/>
          <w:lang w:val="de-DE"/>
        </w:rPr>
        <w:t>Bildmaterial zum Download:</w:t>
      </w:r>
      <w:r w:rsidRPr="00F46705">
        <w:rPr>
          <w:lang w:val="de-DE"/>
        </w:rPr>
        <w:t xml:space="preserve"> </w:t>
      </w:r>
      <w:hyperlink r:id="rId8" w:history="1">
        <w:r w:rsidRPr="0089004A">
          <w:rPr>
            <w:rStyle w:val="Hyperlink"/>
            <w:rFonts w:ascii="Calibri" w:eastAsia="Times New Roman" w:hAnsi="Calibri" w:cs="Calibri"/>
            <w:sz w:val="18"/>
            <w:szCs w:val="18"/>
            <w:lang w:val="de-DE"/>
          </w:rPr>
          <w:t>http://www.publictouch.de/Presse/Oblong%20Industries/72</w:t>
        </w:r>
      </w:hyperlink>
    </w:p>
    <w:p w:rsidR="006C4A77" w:rsidRPr="0038663D" w:rsidRDefault="006C4A77" w:rsidP="004A6440">
      <w:pPr>
        <w:rPr>
          <w:rFonts w:ascii="Calibri" w:hAnsi="Calibri"/>
          <w:b/>
          <w:color w:val="000000"/>
          <w:lang w:val="de-DE"/>
        </w:rPr>
      </w:pPr>
    </w:p>
    <w:p w:rsidR="006C4A77" w:rsidRPr="00FB50AC" w:rsidRDefault="006C4A77" w:rsidP="002414FB">
      <w:pPr>
        <w:rPr>
          <w:rFonts w:ascii="Calibri" w:hAnsi="Calibri"/>
          <w:b/>
          <w:color w:val="000000"/>
          <w:sz w:val="20"/>
          <w:szCs w:val="20"/>
          <w:lang w:val="de-DE"/>
        </w:rPr>
      </w:pPr>
      <w:r w:rsidRPr="00FB50AC">
        <w:rPr>
          <w:rFonts w:ascii="Calibri" w:hAnsi="Calibri"/>
          <w:b/>
          <w:color w:val="000000"/>
          <w:sz w:val="20"/>
          <w:szCs w:val="20"/>
          <w:lang w:val="de-DE"/>
        </w:rPr>
        <w:t>Über Oblong Industries</w:t>
      </w:r>
    </w:p>
    <w:p w:rsidR="006C4A77" w:rsidRDefault="006C4A77" w:rsidP="002414FB">
      <w:pPr>
        <w:widowControl w:val="0"/>
        <w:autoSpaceDE w:val="0"/>
        <w:autoSpaceDN w:val="0"/>
        <w:adjustRightInd w:val="0"/>
        <w:spacing w:after="240"/>
        <w:rPr>
          <w:rFonts w:ascii="Calibri" w:hAnsi="Calibri" w:cs="DINOT"/>
          <w:sz w:val="20"/>
          <w:szCs w:val="20"/>
          <w:lang w:val="de-DE"/>
        </w:rPr>
      </w:pPr>
      <w:r w:rsidRPr="0038663D">
        <w:rPr>
          <w:rFonts w:ascii="Calibri" w:hAnsi="Calibri" w:cs="DINOT"/>
          <w:sz w:val="20"/>
          <w:szCs w:val="20"/>
          <w:lang w:val="de-DE"/>
        </w:rPr>
        <w:t>Die innovative</w:t>
      </w:r>
      <w:r>
        <w:rPr>
          <w:rFonts w:ascii="Calibri" w:hAnsi="Calibri" w:cs="DINOT"/>
          <w:sz w:val="20"/>
          <w:szCs w:val="20"/>
          <w:lang w:val="de-DE"/>
        </w:rPr>
        <w:t>n</w:t>
      </w:r>
      <w:r w:rsidRPr="0038663D">
        <w:rPr>
          <w:rFonts w:ascii="Calibri" w:hAnsi="Calibri" w:cs="DINOT"/>
          <w:sz w:val="20"/>
          <w:szCs w:val="20"/>
          <w:lang w:val="de-DE"/>
        </w:rPr>
        <w:t xml:space="preserve"> Technologie</w:t>
      </w:r>
      <w:r>
        <w:rPr>
          <w:rFonts w:ascii="Calibri" w:hAnsi="Calibri" w:cs="DINOT"/>
          <w:sz w:val="20"/>
          <w:szCs w:val="20"/>
          <w:lang w:val="de-DE"/>
        </w:rPr>
        <w:t>n von Oblong Industries verändern</w:t>
      </w:r>
      <w:r w:rsidRPr="0038663D">
        <w:rPr>
          <w:rFonts w:ascii="Calibri" w:hAnsi="Calibri" w:cs="DINOT"/>
          <w:sz w:val="20"/>
          <w:szCs w:val="20"/>
          <w:lang w:val="de-DE"/>
        </w:rPr>
        <w:t xml:space="preserve"> die Arbeitswelt und di</w:t>
      </w:r>
      <w:r>
        <w:rPr>
          <w:rFonts w:ascii="Calibri" w:hAnsi="Calibri" w:cs="DINOT"/>
          <w:sz w:val="20"/>
          <w:szCs w:val="20"/>
          <w:lang w:val="de-DE"/>
        </w:rPr>
        <w:t>e Art zu kommunizieren</w:t>
      </w:r>
      <w:r w:rsidRPr="0038663D">
        <w:rPr>
          <w:rFonts w:ascii="Calibri" w:hAnsi="Calibri" w:cs="DINOT"/>
          <w:sz w:val="20"/>
          <w:szCs w:val="20"/>
          <w:lang w:val="de-DE"/>
        </w:rPr>
        <w:t xml:space="preserve">. Mit mehr als zwanzig Jahren Erfahrung in der Forschung am MIT Media Lab ist </w:t>
      </w:r>
      <w:proofErr w:type="spellStart"/>
      <w:r w:rsidRPr="0038663D">
        <w:rPr>
          <w:rFonts w:ascii="Calibri" w:hAnsi="Calibri" w:cs="DINOT"/>
          <w:sz w:val="20"/>
          <w:szCs w:val="20"/>
          <w:lang w:val="de-DE"/>
        </w:rPr>
        <w:t>Oblong’s</w:t>
      </w:r>
      <w:proofErr w:type="spellEnd"/>
      <w:r w:rsidRPr="0038663D">
        <w:rPr>
          <w:rFonts w:ascii="Calibri" w:hAnsi="Calibri" w:cs="DINOT"/>
          <w:sz w:val="20"/>
          <w:szCs w:val="20"/>
          <w:lang w:val="de-DE"/>
        </w:rPr>
        <w:t xml:space="preserve"> Flaggschiff </w:t>
      </w:r>
      <w:proofErr w:type="spellStart"/>
      <w:r w:rsidRPr="0038663D">
        <w:rPr>
          <w:rFonts w:ascii="Calibri" w:hAnsi="Calibri" w:cs="DINOT"/>
          <w:sz w:val="20"/>
          <w:szCs w:val="20"/>
          <w:lang w:val="de-DE"/>
        </w:rPr>
        <w:t>Mezzanine</w:t>
      </w:r>
      <w:r w:rsidRPr="0038663D">
        <w:rPr>
          <w:rFonts w:ascii="Calibri" w:hAnsi="Calibri" w:cs="DINOT"/>
          <w:sz w:val="20"/>
          <w:szCs w:val="20"/>
          <w:vertAlign w:val="superscript"/>
          <w:lang w:val="de-DE"/>
        </w:rPr>
        <w:t>TM</w:t>
      </w:r>
      <w:proofErr w:type="spellEnd"/>
      <w:r w:rsidRPr="00DE135A">
        <w:rPr>
          <w:rFonts w:ascii="Calibri" w:hAnsi="Calibri" w:cs="DINOT"/>
          <w:sz w:val="20"/>
          <w:szCs w:val="20"/>
          <w:lang w:val="de-DE"/>
        </w:rPr>
        <w:t>,</w:t>
      </w:r>
      <w:r w:rsidRPr="0038663D">
        <w:rPr>
          <w:rFonts w:ascii="Calibri" w:hAnsi="Calibri" w:cs="DINOT"/>
          <w:sz w:val="20"/>
          <w:szCs w:val="20"/>
          <w:lang w:val="de-DE"/>
        </w:rPr>
        <w:t xml:space="preserve"> die visuelle </w:t>
      </w:r>
      <w:proofErr w:type="spellStart"/>
      <w:r w:rsidRPr="0038663D">
        <w:rPr>
          <w:rFonts w:ascii="Calibri" w:hAnsi="Calibri" w:cs="DINOT"/>
          <w:sz w:val="20"/>
          <w:szCs w:val="20"/>
          <w:lang w:val="de-DE"/>
        </w:rPr>
        <w:t>Collaboration</w:t>
      </w:r>
      <w:proofErr w:type="spellEnd"/>
      <w:r w:rsidRPr="0038663D">
        <w:rPr>
          <w:rFonts w:ascii="Calibri" w:hAnsi="Calibri" w:cs="DINOT"/>
          <w:sz w:val="20"/>
          <w:szCs w:val="20"/>
          <w:lang w:val="de-DE"/>
        </w:rPr>
        <w:t xml:space="preserve"> Lösung, die ein neues Computerzeitalter einleitet: Multi-User, Multi-Screen, Multi-Device</w:t>
      </w:r>
      <w:r>
        <w:rPr>
          <w:rFonts w:ascii="Calibri" w:hAnsi="Calibri" w:cs="DINOT"/>
          <w:sz w:val="20"/>
          <w:szCs w:val="20"/>
          <w:lang w:val="de-DE"/>
        </w:rPr>
        <w:t>,</w:t>
      </w:r>
      <w:r w:rsidRPr="0038663D">
        <w:rPr>
          <w:rFonts w:ascii="Calibri" w:hAnsi="Calibri" w:cs="DINOT"/>
          <w:sz w:val="20"/>
          <w:szCs w:val="20"/>
          <w:lang w:val="de-DE"/>
        </w:rPr>
        <w:t xml:space="preserve"> ortsunabhängig</w:t>
      </w:r>
      <w:r>
        <w:rPr>
          <w:rFonts w:ascii="Calibri" w:hAnsi="Calibri" w:cs="DINOT"/>
          <w:sz w:val="20"/>
          <w:szCs w:val="20"/>
          <w:lang w:val="de-DE"/>
        </w:rPr>
        <w:t xml:space="preserve"> und gestengesteuert</w:t>
      </w:r>
      <w:r w:rsidRPr="0038663D">
        <w:rPr>
          <w:rFonts w:ascii="Calibri" w:hAnsi="Calibri" w:cs="DINOT"/>
          <w:sz w:val="20"/>
          <w:szCs w:val="20"/>
          <w:lang w:val="de-DE"/>
        </w:rPr>
        <w:t xml:space="preserve">. </w:t>
      </w:r>
      <w:proofErr w:type="spellStart"/>
      <w:r w:rsidRPr="0038663D">
        <w:rPr>
          <w:rFonts w:ascii="Calibri" w:hAnsi="Calibri" w:cs="DINOT"/>
          <w:sz w:val="20"/>
          <w:szCs w:val="20"/>
          <w:lang w:val="de-DE"/>
        </w:rPr>
        <w:t>Me</w:t>
      </w:r>
      <w:r>
        <w:rPr>
          <w:rFonts w:ascii="Calibri" w:hAnsi="Calibri" w:cs="DINOT"/>
          <w:sz w:val="20"/>
          <w:szCs w:val="20"/>
          <w:lang w:val="de-DE"/>
        </w:rPr>
        <w:t>zzan</w:t>
      </w:r>
      <w:r w:rsidRPr="0038663D">
        <w:rPr>
          <w:rFonts w:ascii="Calibri" w:hAnsi="Calibri" w:cs="DINOT"/>
          <w:sz w:val="20"/>
          <w:szCs w:val="20"/>
          <w:lang w:val="de-DE"/>
        </w:rPr>
        <w:t>ine’s</w:t>
      </w:r>
      <w:proofErr w:type="spellEnd"/>
      <w:r w:rsidRPr="0038663D">
        <w:rPr>
          <w:rFonts w:ascii="Calibri" w:hAnsi="Calibri" w:cs="DINOT"/>
          <w:sz w:val="20"/>
          <w:szCs w:val="20"/>
          <w:lang w:val="de-DE"/>
        </w:rPr>
        <w:t xml:space="preserve"> bahnbrechende </w:t>
      </w:r>
      <w:proofErr w:type="spellStart"/>
      <w:r w:rsidRPr="0038663D">
        <w:rPr>
          <w:rFonts w:ascii="Calibri" w:hAnsi="Calibri" w:cs="DINOT"/>
          <w:sz w:val="20"/>
          <w:szCs w:val="20"/>
          <w:lang w:val="de-DE"/>
        </w:rPr>
        <w:t>Infopresence</w:t>
      </w:r>
      <w:r w:rsidRPr="0038663D">
        <w:rPr>
          <w:rFonts w:ascii="Calibri" w:hAnsi="Calibri" w:cs="DINOT"/>
          <w:sz w:val="20"/>
          <w:szCs w:val="20"/>
          <w:vertAlign w:val="superscript"/>
          <w:lang w:val="de-DE"/>
        </w:rPr>
        <w:t>TM</w:t>
      </w:r>
      <w:proofErr w:type="spellEnd"/>
      <w:r w:rsidRPr="0038663D">
        <w:rPr>
          <w:rFonts w:ascii="Calibri" w:hAnsi="Calibri" w:cs="DINOT"/>
          <w:sz w:val="20"/>
          <w:szCs w:val="20"/>
          <w:lang w:val="de-DE"/>
        </w:rPr>
        <w:t>-Fähigkeiten vervielfachen die Effektivität verteilter Organisationen und schaffen neue, effiziente und gemeinschaftliche Arbeitsprozesse. Oblong</w:t>
      </w:r>
      <w:r>
        <w:rPr>
          <w:rFonts w:ascii="Calibri" w:hAnsi="Calibri" w:cs="DINOT"/>
          <w:sz w:val="20"/>
          <w:szCs w:val="20"/>
          <w:lang w:val="de-DE"/>
        </w:rPr>
        <w:t xml:space="preserve"> Industries</w:t>
      </w:r>
      <w:r w:rsidRPr="0038663D">
        <w:rPr>
          <w:rFonts w:ascii="Calibri" w:hAnsi="Calibri" w:cs="DINOT"/>
          <w:sz w:val="20"/>
          <w:szCs w:val="20"/>
          <w:lang w:val="de-DE"/>
        </w:rPr>
        <w:t xml:space="preserve"> hat den Hauptsitz in Los Angeles</w:t>
      </w:r>
      <w:r>
        <w:rPr>
          <w:rFonts w:ascii="Calibri" w:hAnsi="Calibri" w:cs="DINOT"/>
          <w:sz w:val="20"/>
          <w:szCs w:val="20"/>
          <w:lang w:val="de-DE"/>
        </w:rPr>
        <w:t>.</w:t>
      </w:r>
    </w:p>
    <w:p w:rsidR="00C90586" w:rsidRPr="00C90586" w:rsidRDefault="00C90586" w:rsidP="00C90586">
      <w:pPr>
        <w:widowControl w:val="0"/>
        <w:autoSpaceDE w:val="0"/>
        <w:autoSpaceDN w:val="0"/>
        <w:adjustRightInd w:val="0"/>
        <w:spacing w:after="240"/>
        <w:rPr>
          <w:rStyle w:val="Hyperlink"/>
          <w:rFonts w:asciiTheme="minorHAnsi" w:hAnsiTheme="minorHAnsi" w:cstheme="minorHAnsi"/>
          <w:sz w:val="20"/>
          <w:szCs w:val="20"/>
          <w:lang w:val="de-DE"/>
        </w:rPr>
      </w:pPr>
      <w:r w:rsidRPr="00C90586">
        <w:rPr>
          <w:rFonts w:asciiTheme="minorHAnsi" w:hAnsiTheme="minorHAnsi" w:cstheme="minorHAnsi"/>
          <w:sz w:val="20"/>
          <w:szCs w:val="20"/>
          <w:lang w:val="de-DE"/>
        </w:rPr>
        <w:t xml:space="preserve">Mehr Informationen unter: </w:t>
      </w:r>
      <w:hyperlink r:id="rId9" w:history="1">
        <w:r w:rsidRPr="00C90586">
          <w:rPr>
            <w:rStyle w:val="Hyperlink"/>
            <w:rFonts w:asciiTheme="minorHAnsi" w:hAnsiTheme="minorHAnsi" w:cstheme="minorHAnsi"/>
            <w:sz w:val="20"/>
            <w:szCs w:val="20"/>
            <w:lang w:val="de-DE"/>
          </w:rPr>
          <w:t>www.oblong.com</w:t>
        </w:r>
      </w:hyperlink>
      <w:r w:rsidRPr="00C90586">
        <w:rPr>
          <w:rStyle w:val="Hyperlink"/>
          <w:rFonts w:asciiTheme="minorHAnsi" w:hAnsiTheme="minorHAnsi" w:cstheme="minorHAnsi"/>
          <w:sz w:val="20"/>
          <w:szCs w:val="20"/>
          <w:lang w:val="de-DE"/>
        </w:rPr>
        <w:t xml:space="preserve"> </w:t>
      </w:r>
      <w:r w:rsidRPr="00C90586">
        <w:rPr>
          <w:rFonts w:asciiTheme="minorHAnsi" w:hAnsiTheme="minorHAnsi" w:cstheme="minorHAnsi"/>
          <w:sz w:val="20"/>
          <w:szCs w:val="20"/>
          <w:lang w:val="de-DE"/>
        </w:rPr>
        <w:t>und folgen Sie uns auf</w:t>
      </w:r>
      <w:hyperlink r:id="rId10" w:history="1">
        <w:r w:rsidRPr="00C90586">
          <w:rPr>
            <w:rStyle w:val="Hyperlink"/>
            <w:rFonts w:asciiTheme="minorHAnsi" w:hAnsiTheme="minorHAnsi" w:cstheme="minorHAnsi"/>
            <w:color w:val="002C40"/>
            <w:sz w:val="20"/>
            <w:szCs w:val="20"/>
            <w:lang w:val="de-DE"/>
          </w:rPr>
          <w:t xml:space="preserve"> </w:t>
        </w:r>
      </w:hyperlink>
      <w:hyperlink r:id="rId11" w:history="1">
        <w:r w:rsidRPr="00C90586">
          <w:rPr>
            <w:rStyle w:val="Hyperlink"/>
            <w:rFonts w:asciiTheme="minorHAnsi" w:hAnsiTheme="minorHAnsi" w:cstheme="minorHAnsi"/>
            <w:color w:val="0071BB"/>
            <w:sz w:val="20"/>
            <w:szCs w:val="20"/>
            <w:lang w:val="de-DE"/>
          </w:rPr>
          <w:t>Twitter</w:t>
        </w:r>
      </w:hyperlink>
      <w:r w:rsidRPr="00C90586">
        <w:rPr>
          <w:rFonts w:asciiTheme="minorHAnsi" w:hAnsiTheme="minorHAnsi" w:cstheme="minorHAnsi"/>
          <w:color w:val="002C40"/>
          <w:sz w:val="20"/>
          <w:szCs w:val="20"/>
          <w:lang w:val="de-DE"/>
        </w:rPr>
        <w:t>,</w:t>
      </w:r>
      <w:hyperlink r:id="rId12" w:history="1">
        <w:r w:rsidRPr="00C90586">
          <w:rPr>
            <w:rStyle w:val="Hyperlink"/>
            <w:rFonts w:asciiTheme="minorHAnsi" w:hAnsiTheme="minorHAnsi" w:cstheme="minorHAnsi"/>
            <w:color w:val="002C40"/>
            <w:sz w:val="20"/>
            <w:szCs w:val="20"/>
            <w:lang w:val="de-DE"/>
          </w:rPr>
          <w:t xml:space="preserve"> </w:t>
        </w:r>
      </w:hyperlink>
      <w:hyperlink r:id="rId13" w:history="1">
        <w:r w:rsidRPr="00C90586">
          <w:rPr>
            <w:rStyle w:val="Hyperlink"/>
            <w:rFonts w:asciiTheme="minorHAnsi" w:hAnsiTheme="minorHAnsi" w:cstheme="minorHAnsi"/>
            <w:color w:val="0071BB"/>
            <w:sz w:val="20"/>
            <w:szCs w:val="20"/>
            <w:lang w:val="de-DE"/>
          </w:rPr>
          <w:t>Facebook</w:t>
        </w:r>
      </w:hyperlink>
      <w:r w:rsidRPr="00C90586">
        <w:rPr>
          <w:rFonts w:asciiTheme="minorHAnsi" w:hAnsiTheme="minorHAnsi" w:cstheme="minorHAnsi"/>
          <w:color w:val="002C40"/>
          <w:sz w:val="20"/>
          <w:szCs w:val="20"/>
          <w:lang w:val="de-DE"/>
        </w:rPr>
        <w:t>,</w:t>
      </w:r>
      <w:hyperlink r:id="rId14" w:history="1">
        <w:r w:rsidRPr="00C90586">
          <w:rPr>
            <w:rStyle w:val="Hyperlink"/>
            <w:rFonts w:asciiTheme="minorHAnsi" w:hAnsiTheme="minorHAnsi" w:cstheme="minorHAnsi"/>
            <w:color w:val="002C40"/>
            <w:sz w:val="20"/>
            <w:szCs w:val="20"/>
            <w:lang w:val="de-DE"/>
          </w:rPr>
          <w:t xml:space="preserve"> </w:t>
        </w:r>
      </w:hyperlink>
      <w:hyperlink r:id="rId15" w:history="1">
        <w:r w:rsidRPr="00C90586">
          <w:rPr>
            <w:rStyle w:val="Hyperlink"/>
            <w:rFonts w:asciiTheme="minorHAnsi" w:hAnsiTheme="minorHAnsi" w:cstheme="minorHAnsi"/>
            <w:color w:val="0071BB"/>
            <w:sz w:val="20"/>
            <w:szCs w:val="20"/>
            <w:lang w:val="de-DE"/>
          </w:rPr>
          <w:t>LinkedIn</w:t>
        </w:r>
      </w:hyperlink>
      <w:r w:rsidRPr="00C90586">
        <w:rPr>
          <w:rFonts w:asciiTheme="minorHAnsi" w:hAnsiTheme="minorHAnsi" w:cstheme="minorHAnsi"/>
          <w:color w:val="002C40"/>
          <w:sz w:val="20"/>
          <w:szCs w:val="20"/>
          <w:lang w:val="de-DE"/>
        </w:rPr>
        <w:t>, und</w:t>
      </w:r>
      <w:hyperlink r:id="rId16" w:history="1">
        <w:r w:rsidRPr="00C90586">
          <w:rPr>
            <w:rStyle w:val="Hyperlink"/>
            <w:rFonts w:asciiTheme="minorHAnsi" w:hAnsiTheme="minorHAnsi" w:cstheme="minorHAnsi"/>
            <w:color w:val="002C40"/>
            <w:sz w:val="20"/>
            <w:szCs w:val="20"/>
            <w:lang w:val="de-DE"/>
          </w:rPr>
          <w:t xml:space="preserve"> </w:t>
        </w:r>
      </w:hyperlink>
      <w:hyperlink r:id="rId17" w:history="1">
        <w:r w:rsidRPr="00C90586">
          <w:rPr>
            <w:rStyle w:val="Hyperlink"/>
            <w:rFonts w:asciiTheme="minorHAnsi" w:hAnsiTheme="minorHAnsi" w:cstheme="minorHAnsi"/>
            <w:color w:val="0071BB"/>
            <w:sz w:val="20"/>
            <w:szCs w:val="20"/>
            <w:lang w:val="de-DE"/>
          </w:rPr>
          <w:t>Instagram</w:t>
        </w:r>
      </w:hyperlink>
      <w:r w:rsidRPr="00C90586">
        <w:rPr>
          <w:rFonts w:asciiTheme="minorHAnsi" w:hAnsiTheme="minorHAnsi" w:cstheme="minorHAnsi"/>
          <w:color w:val="002C40"/>
          <w:sz w:val="20"/>
          <w:szCs w:val="20"/>
          <w:lang w:val="de-DE"/>
        </w:rPr>
        <w:t>.</w:t>
      </w:r>
    </w:p>
    <w:p w:rsidR="006C4A77" w:rsidRPr="0038663D" w:rsidRDefault="006C4A77" w:rsidP="002414FB">
      <w:pPr>
        <w:rPr>
          <w:rFonts w:ascii="Calibri" w:eastAsia="Times New Roman" w:hAnsi="Calibri" w:cs="Calibri"/>
          <w:b/>
          <w:bCs/>
          <w:sz w:val="20"/>
          <w:szCs w:val="20"/>
          <w:lang w:val="de-DE"/>
        </w:rPr>
      </w:pPr>
      <w:r w:rsidRPr="0038663D">
        <w:rPr>
          <w:rFonts w:ascii="Calibri" w:eastAsia="Times New Roman" w:hAnsi="Calibri" w:cs="Calibri"/>
          <w:b/>
          <w:bCs/>
          <w:sz w:val="20"/>
          <w:szCs w:val="20"/>
          <w:lang w:val="de-DE"/>
        </w:rPr>
        <w:t>Pressekontakt:</w:t>
      </w:r>
      <w:r w:rsidRPr="0038663D">
        <w:rPr>
          <w:rFonts w:ascii="Calibri" w:eastAsia="Times New Roman" w:hAnsi="Calibri" w:cs="Calibri"/>
          <w:b/>
          <w:bCs/>
          <w:sz w:val="20"/>
          <w:szCs w:val="20"/>
          <w:lang w:val="de-DE"/>
        </w:rPr>
        <w:tab/>
      </w:r>
      <w:r w:rsidRPr="0038663D">
        <w:rPr>
          <w:rFonts w:ascii="Calibri" w:eastAsia="Times New Roman" w:hAnsi="Calibri" w:cs="Calibri"/>
          <w:b/>
          <w:bCs/>
          <w:sz w:val="20"/>
          <w:szCs w:val="20"/>
          <w:lang w:val="de-DE"/>
        </w:rPr>
        <w:tab/>
      </w:r>
      <w:r w:rsidRPr="0038663D">
        <w:rPr>
          <w:rFonts w:ascii="Calibri" w:eastAsia="Times New Roman" w:hAnsi="Calibri" w:cs="Calibri"/>
          <w:b/>
          <w:bCs/>
          <w:sz w:val="20"/>
          <w:szCs w:val="20"/>
          <w:lang w:val="de-DE"/>
        </w:rPr>
        <w:tab/>
      </w:r>
      <w:r w:rsidRPr="0038663D">
        <w:rPr>
          <w:rFonts w:ascii="Calibri" w:eastAsia="Times New Roman" w:hAnsi="Calibri" w:cs="Calibri"/>
          <w:b/>
          <w:bCs/>
          <w:sz w:val="20"/>
          <w:szCs w:val="20"/>
          <w:lang w:val="de-DE"/>
        </w:rPr>
        <w:tab/>
      </w:r>
      <w:r w:rsidRPr="0038663D">
        <w:rPr>
          <w:rFonts w:ascii="Calibri" w:eastAsia="Times New Roman" w:hAnsi="Calibri" w:cs="Calibri"/>
          <w:b/>
          <w:bCs/>
          <w:sz w:val="20"/>
          <w:szCs w:val="20"/>
          <w:lang w:val="de-DE"/>
        </w:rPr>
        <w:tab/>
      </w:r>
      <w:r w:rsidRPr="0038663D">
        <w:rPr>
          <w:rFonts w:ascii="Calibri" w:eastAsia="Times New Roman" w:hAnsi="Calibri" w:cs="Calibri"/>
          <w:b/>
          <w:bCs/>
          <w:sz w:val="20"/>
          <w:szCs w:val="20"/>
          <w:lang w:val="de-DE"/>
        </w:rPr>
        <w:tab/>
        <w:t>Unternehmenskontakt:</w:t>
      </w:r>
    </w:p>
    <w:p w:rsidR="006C4A77" w:rsidRPr="0038663D" w:rsidRDefault="006C4A77" w:rsidP="002414FB">
      <w:pPr>
        <w:pStyle w:val="Default"/>
        <w:rPr>
          <w:rFonts w:ascii="Calibri" w:hAnsi="Calibri" w:cs="Calibri"/>
          <w:sz w:val="20"/>
          <w:szCs w:val="20"/>
          <w:lang w:val="de-DE"/>
        </w:rPr>
      </w:pPr>
    </w:p>
    <w:p w:rsidR="006C4A77" w:rsidRPr="0038663D" w:rsidRDefault="006C4A77" w:rsidP="002414FB">
      <w:pPr>
        <w:pStyle w:val="Default"/>
        <w:rPr>
          <w:rFonts w:ascii="Calibri" w:hAnsi="Calibri" w:cs="Calibri"/>
          <w:sz w:val="20"/>
          <w:szCs w:val="20"/>
          <w:lang w:val="de-DE"/>
        </w:rPr>
      </w:pPr>
      <w:proofErr w:type="spellStart"/>
      <w:r w:rsidRPr="0038663D">
        <w:rPr>
          <w:rFonts w:ascii="Calibri" w:hAnsi="Calibri" w:cs="Calibri"/>
          <w:sz w:val="20"/>
          <w:szCs w:val="20"/>
          <w:lang w:val="de-DE"/>
        </w:rPr>
        <w:t>public</w:t>
      </w:r>
      <w:proofErr w:type="spellEnd"/>
      <w:r w:rsidRPr="0038663D">
        <w:rPr>
          <w:rFonts w:ascii="Calibri" w:hAnsi="Calibri" w:cs="Calibri"/>
          <w:sz w:val="20"/>
          <w:szCs w:val="20"/>
          <w:lang w:val="de-DE"/>
        </w:rPr>
        <w:t xml:space="preserve"> </w:t>
      </w:r>
      <w:proofErr w:type="spellStart"/>
      <w:r w:rsidRPr="0038663D">
        <w:rPr>
          <w:rFonts w:ascii="Calibri" w:hAnsi="Calibri" w:cs="Calibri"/>
          <w:sz w:val="20"/>
          <w:szCs w:val="20"/>
          <w:lang w:val="de-DE"/>
        </w:rPr>
        <w:t>touch</w:t>
      </w:r>
      <w:proofErr w:type="spellEnd"/>
      <w:r w:rsidRPr="0038663D">
        <w:rPr>
          <w:rFonts w:ascii="Calibri" w:hAnsi="Calibri" w:cs="Calibri"/>
          <w:sz w:val="20"/>
          <w:szCs w:val="20"/>
          <w:lang w:val="de-DE"/>
        </w:rPr>
        <w:t xml:space="preserve"> –</w:t>
      </w:r>
      <w:r w:rsidRPr="0038663D">
        <w:rPr>
          <w:rFonts w:ascii="Calibri" w:hAnsi="Calibri" w:cs="Calibri"/>
          <w:sz w:val="20"/>
          <w:szCs w:val="20"/>
          <w:lang w:val="de-DE"/>
        </w:rPr>
        <w:tab/>
      </w:r>
      <w:r w:rsidRPr="0038663D">
        <w:rPr>
          <w:rFonts w:ascii="Calibri" w:hAnsi="Calibri" w:cs="Calibri"/>
          <w:sz w:val="20"/>
          <w:szCs w:val="20"/>
          <w:lang w:val="de-DE"/>
        </w:rPr>
        <w:tab/>
      </w:r>
      <w:r w:rsidRPr="0038663D">
        <w:rPr>
          <w:rFonts w:ascii="Calibri" w:hAnsi="Calibri" w:cs="Calibri"/>
          <w:sz w:val="20"/>
          <w:szCs w:val="20"/>
          <w:lang w:val="de-DE"/>
        </w:rPr>
        <w:tab/>
      </w:r>
      <w:r w:rsidRPr="0038663D">
        <w:rPr>
          <w:rFonts w:ascii="Calibri" w:hAnsi="Calibri" w:cs="Calibri"/>
          <w:sz w:val="20"/>
          <w:szCs w:val="20"/>
          <w:lang w:val="de-DE"/>
        </w:rPr>
        <w:tab/>
      </w:r>
      <w:r w:rsidRPr="0038663D">
        <w:rPr>
          <w:rFonts w:ascii="Calibri" w:hAnsi="Calibri" w:cs="Calibri"/>
          <w:sz w:val="20"/>
          <w:szCs w:val="20"/>
          <w:lang w:val="de-DE"/>
        </w:rPr>
        <w:tab/>
      </w:r>
      <w:r w:rsidRPr="0038663D">
        <w:rPr>
          <w:rFonts w:ascii="Calibri" w:hAnsi="Calibri" w:cs="Calibri"/>
          <w:sz w:val="20"/>
          <w:szCs w:val="20"/>
          <w:lang w:val="de-DE"/>
        </w:rPr>
        <w:tab/>
        <w:t>Oblong Industries</w:t>
      </w:r>
    </w:p>
    <w:p w:rsidR="006C4A77" w:rsidRDefault="006C4A77" w:rsidP="002414FB">
      <w:pPr>
        <w:pStyle w:val="Default"/>
        <w:rPr>
          <w:rFonts w:ascii="Calibri" w:hAnsi="Calibri" w:cs="Calibri"/>
          <w:sz w:val="20"/>
          <w:szCs w:val="20"/>
          <w:lang w:val="de-DE"/>
        </w:rPr>
      </w:pPr>
      <w:r w:rsidRPr="0038663D">
        <w:rPr>
          <w:rFonts w:ascii="Calibri" w:hAnsi="Calibri" w:cs="Calibri"/>
          <w:sz w:val="20"/>
          <w:szCs w:val="20"/>
          <w:lang w:val="de-DE"/>
        </w:rPr>
        <w:t>Agentur für Pressearbeit und PR GmbH</w:t>
      </w:r>
      <w:r w:rsidRPr="0038663D">
        <w:rPr>
          <w:rFonts w:ascii="Calibri" w:hAnsi="Calibri" w:cs="Calibri"/>
          <w:sz w:val="20"/>
          <w:szCs w:val="20"/>
          <w:lang w:val="de-DE"/>
        </w:rPr>
        <w:tab/>
      </w:r>
      <w:r w:rsidRPr="0038663D">
        <w:rPr>
          <w:rFonts w:ascii="Calibri" w:hAnsi="Calibri" w:cs="Calibri"/>
          <w:sz w:val="20"/>
          <w:szCs w:val="20"/>
          <w:lang w:val="de-DE"/>
        </w:rPr>
        <w:tab/>
      </w:r>
      <w:r w:rsidRPr="0038663D">
        <w:rPr>
          <w:rFonts w:ascii="Calibri" w:hAnsi="Calibri" w:cs="Calibri"/>
          <w:sz w:val="20"/>
          <w:szCs w:val="20"/>
          <w:lang w:val="de-DE"/>
        </w:rPr>
        <w:tab/>
      </w:r>
      <w:r>
        <w:rPr>
          <w:rFonts w:ascii="Calibri" w:hAnsi="Calibri" w:cs="Calibri"/>
          <w:sz w:val="20"/>
          <w:szCs w:val="20"/>
          <w:lang w:val="de-DE"/>
        </w:rPr>
        <w:t>Thomas Spiegl</w:t>
      </w:r>
    </w:p>
    <w:p w:rsidR="006C4A77" w:rsidRDefault="006C4A77" w:rsidP="002414FB">
      <w:pPr>
        <w:pStyle w:val="Default"/>
        <w:rPr>
          <w:rFonts w:ascii="Calibri" w:hAnsi="Calibri" w:cs="Calibri"/>
          <w:sz w:val="20"/>
          <w:szCs w:val="20"/>
          <w:lang w:val="de-DE"/>
        </w:rPr>
      </w:pPr>
      <w:r w:rsidRPr="0038663D">
        <w:rPr>
          <w:rFonts w:ascii="Calibri" w:hAnsi="Calibri" w:cs="Calibri"/>
          <w:sz w:val="20"/>
          <w:szCs w:val="20"/>
          <w:lang w:val="de-DE"/>
        </w:rPr>
        <w:t>Sigi Riedelbauch</w:t>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t>Flur 9</w:t>
      </w:r>
    </w:p>
    <w:p w:rsidR="006C4A77" w:rsidRDefault="006C4A77" w:rsidP="002414FB">
      <w:pPr>
        <w:pStyle w:val="Default"/>
        <w:rPr>
          <w:rFonts w:ascii="Calibri" w:hAnsi="Calibri" w:cs="Calibri"/>
          <w:sz w:val="20"/>
          <w:szCs w:val="20"/>
          <w:lang w:val="de-DE"/>
        </w:rPr>
      </w:pPr>
      <w:r w:rsidRPr="0038663D">
        <w:rPr>
          <w:rFonts w:ascii="Calibri" w:hAnsi="Calibri" w:cs="Calibri"/>
          <w:sz w:val="20"/>
          <w:szCs w:val="20"/>
          <w:lang w:val="de-DE"/>
        </w:rPr>
        <w:t>Marktplatz 18</w:t>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proofErr w:type="spellStart"/>
      <w:r>
        <w:rPr>
          <w:rFonts w:ascii="Calibri" w:hAnsi="Calibri" w:cs="Calibri"/>
          <w:sz w:val="20"/>
          <w:szCs w:val="20"/>
          <w:lang w:val="de-DE"/>
        </w:rPr>
        <w:t>Lyonel</w:t>
      </w:r>
      <w:proofErr w:type="spellEnd"/>
      <w:r>
        <w:rPr>
          <w:rFonts w:ascii="Calibri" w:hAnsi="Calibri" w:cs="Calibri"/>
          <w:sz w:val="20"/>
          <w:szCs w:val="20"/>
          <w:lang w:val="de-DE"/>
        </w:rPr>
        <w:t>-Feininger-</w:t>
      </w:r>
      <w:proofErr w:type="spellStart"/>
      <w:r>
        <w:rPr>
          <w:rFonts w:ascii="Calibri" w:hAnsi="Calibri" w:cs="Calibri"/>
          <w:sz w:val="20"/>
          <w:szCs w:val="20"/>
          <w:lang w:val="de-DE"/>
        </w:rPr>
        <w:t>Strasse</w:t>
      </w:r>
      <w:proofErr w:type="spellEnd"/>
      <w:r>
        <w:rPr>
          <w:rFonts w:ascii="Calibri" w:hAnsi="Calibri" w:cs="Calibri"/>
          <w:sz w:val="20"/>
          <w:szCs w:val="20"/>
          <w:lang w:val="de-DE"/>
        </w:rPr>
        <w:t xml:space="preserve"> 28</w:t>
      </w:r>
    </w:p>
    <w:p w:rsidR="006C4A77" w:rsidRPr="0038663D" w:rsidRDefault="006C4A77" w:rsidP="002414FB">
      <w:pPr>
        <w:pStyle w:val="Default"/>
        <w:rPr>
          <w:rFonts w:ascii="Calibri" w:hAnsi="Calibri" w:cs="Calibri"/>
          <w:sz w:val="20"/>
          <w:szCs w:val="20"/>
          <w:lang w:val="de-DE"/>
        </w:rPr>
      </w:pPr>
      <w:r w:rsidRPr="0038663D">
        <w:rPr>
          <w:rFonts w:ascii="Calibri" w:hAnsi="Calibri" w:cs="Calibri"/>
          <w:sz w:val="20"/>
          <w:szCs w:val="20"/>
          <w:lang w:val="de-DE"/>
        </w:rPr>
        <w:t>91207 Lauf</w:t>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t>80807 München</w:t>
      </w:r>
    </w:p>
    <w:p w:rsidR="006C4A77" w:rsidRPr="0038663D" w:rsidRDefault="006C4A77" w:rsidP="002414FB">
      <w:pPr>
        <w:pStyle w:val="Default"/>
        <w:rPr>
          <w:rFonts w:ascii="Calibri" w:hAnsi="Calibri" w:cs="Calibri"/>
          <w:sz w:val="20"/>
          <w:szCs w:val="20"/>
          <w:lang w:val="de-DE"/>
        </w:rPr>
      </w:pPr>
      <w:r w:rsidRPr="0038663D">
        <w:rPr>
          <w:rFonts w:ascii="Calibri" w:hAnsi="Calibri" w:cs="Calibri"/>
          <w:sz w:val="20"/>
          <w:szCs w:val="20"/>
          <w:lang w:val="de-DE"/>
        </w:rPr>
        <w:t>Tel.: + 49 (0) 9123/9747-13</w:t>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hyperlink r:id="rId18" w:history="1">
        <w:r w:rsidRPr="00650358">
          <w:rPr>
            <w:rStyle w:val="Hyperlink"/>
            <w:rFonts w:ascii="Calibri" w:hAnsi="Calibri" w:cs="Calibri"/>
            <w:sz w:val="20"/>
            <w:szCs w:val="20"/>
            <w:lang w:val="de-DE"/>
          </w:rPr>
          <w:t>tspiegl@oblong.com</w:t>
        </w:r>
      </w:hyperlink>
    </w:p>
    <w:p w:rsidR="006C4A77" w:rsidRPr="00811C64" w:rsidRDefault="006C4A77" w:rsidP="00811C64">
      <w:pPr>
        <w:pStyle w:val="Default"/>
        <w:rPr>
          <w:rFonts w:ascii="Calibri" w:hAnsi="Calibri" w:cs="Calibri"/>
          <w:sz w:val="20"/>
          <w:szCs w:val="20"/>
          <w:lang w:val="de-DE"/>
        </w:rPr>
      </w:pPr>
      <w:bookmarkStart w:id="0" w:name="_GoBack"/>
      <w:bookmarkEnd w:id="0"/>
      <w:r w:rsidRPr="0038663D">
        <w:rPr>
          <w:rFonts w:ascii="Calibri" w:hAnsi="Calibri" w:cs="Calibri"/>
          <w:sz w:val="20"/>
          <w:szCs w:val="20"/>
          <w:lang w:val="de-DE"/>
        </w:rPr>
        <w:t xml:space="preserve">E-Mail: </w:t>
      </w:r>
      <w:hyperlink r:id="rId19" w:history="1">
        <w:r w:rsidRPr="00282567">
          <w:rPr>
            <w:rStyle w:val="Hyperlink"/>
            <w:rFonts w:ascii="Calibri" w:hAnsi="Calibri" w:cs="Calibri"/>
            <w:sz w:val="20"/>
            <w:szCs w:val="20"/>
            <w:lang w:val="de-DE"/>
          </w:rPr>
          <w:t>riedelbauch@publictouch.de</w:t>
        </w:r>
      </w:hyperlink>
      <w:r>
        <w:rPr>
          <w:rFonts w:ascii="Calibri" w:hAnsi="Calibri" w:cs="Calibri"/>
          <w:sz w:val="20"/>
          <w:szCs w:val="20"/>
          <w:lang w:val="de-DE"/>
        </w:rPr>
        <w:tab/>
      </w:r>
      <w:r>
        <w:rPr>
          <w:rFonts w:ascii="Calibri" w:hAnsi="Calibri" w:cs="Calibri"/>
          <w:sz w:val="20"/>
          <w:szCs w:val="20"/>
          <w:lang w:val="de-DE"/>
        </w:rPr>
        <w:tab/>
      </w:r>
      <w:r>
        <w:rPr>
          <w:rFonts w:ascii="Calibri" w:hAnsi="Calibri" w:cs="Calibri"/>
          <w:sz w:val="20"/>
          <w:szCs w:val="20"/>
          <w:lang w:val="de-DE"/>
        </w:rPr>
        <w:tab/>
      </w:r>
    </w:p>
    <w:sectPr w:rsidR="006C4A77" w:rsidRPr="00811C64" w:rsidSect="00246670">
      <w:headerReference w:type="default" r:id="rId20"/>
      <w:footerReference w:type="default" r:id="rId21"/>
      <w:type w:val="continuous"/>
      <w:pgSz w:w="12240" w:h="15840"/>
      <w:pgMar w:top="720" w:right="171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B1" w:rsidRDefault="002002B1" w:rsidP="00E1535C">
      <w:r>
        <w:separator/>
      </w:r>
    </w:p>
  </w:endnote>
  <w:endnote w:type="continuationSeparator" w:id="0">
    <w:p w:rsidR="002002B1" w:rsidRDefault="002002B1" w:rsidP="00E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OT">
    <w:panose1 w:val="00000000000000000000"/>
    <w:charset w:val="00"/>
    <w:family w:val="auto"/>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B1" w:rsidRDefault="001C28E5">
    <w:pPr>
      <w:pStyle w:val="Fuzeile"/>
    </w:pPr>
    <w:r w:rsidRPr="00E570F1">
      <w:rPr>
        <w:noProof/>
        <w:lang w:val="de-DE" w:eastAsia="de-DE"/>
      </w:rPr>
      <w:drawing>
        <wp:inline distT="0" distB="0" distL="0" distR="0">
          <wp:extent cx="7610475" cy="7143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B1" w:rsidRDefault="002002B1" w:rsidP="00E1535C">
      <w:r>
        <w:separator/>
      </w:r>
    </w:p>
  </w:footnote>
  <w:footnote w:type="continuationSeparator" w:id="0">
    <w:p w:rsidR="002002B1" w:rsidRDefault="002002B1" w:rsidP="00E1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B1" w:rsidRDefault="001C28E5">
    <w:pPr>
      <w:pStyle w:val="Kopfzeile"/>
    </w:pPr>
    <w:r w:rsidRPr="00E570F1">
      <w:rPr>
        <w:noProof/>
        <w:lang w:val="de-DE" w:eastAsia="de-DE"/>
      </w:rPr>
      <w:drawing>
        <wp:inline distT="0" distB="0" distL="0" distR="0">
          <wp:extent cx="5495925" cy="51435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514350"/>
                  </a:xfrm>
                  <a:prstGeom prst="rect">
                    <a:avLst/>
                  </a:prstGeom>
                  <a:noFill/>
                  <a:ln>
                    <a:noFill/>
                  </a:ln>
                </pic:spPr>
              </pic:pic>
            </a:graphicData>
          </a:graphic>
        </wp:inline>
      </w:drawing>
    </w:r>
  </w:p>
  <w:p w:rsidR="002002B1" w:rsidRDefault="002002B1">
    <w:pPr>
      <w:pStyle w:val="Kopfzeile"/>
    </w:pPr>
  </w:p>
  <w:p w:rsidR="002002B1" w:rsidRPr="0038663D" w:rsidRDefault="002002B1">
    <w:pPr>
      <w:pStyle w:val="Kopfzeile"/>
      <w:rPr>
        <w:rFonts w:ascii="Calibri" w:hAnsi="Calibri"/>
        <w:b/>
        <w:sz w:val="28"/>
        <w:szCs w:val="28"/>
      </w:rPr>
    </w:pPr>
    <w:proofErr w:type="spellStart"/>
    <w:r w:rsidRPr="0038663D">
      <w:rPr>
        <w:rFonts w:ascii="Calibri" w:hAnsi="Calibri"/>
        <w:b/>
        <w:sz w:val="28"/>
        <w:szCs w:val="28"/>
      </w:rPr>
      <w:t>Presseinformation</w:t>
    </w:r>
    <w:proofErr w:type="spellEnd"/>
    <w:r w:rsidRPr="0038663D">
      <w:rPr>
        <w:rFonts w:ascii="Calibri" w:hAnsi="Calibri"/>
        <w:b/>
        <w:sz w:val="28"/>
        <w:szCs w:val="28"/>
      </w:rPr>
      <w:tab/>
    </w:r>
    <w:r w:rsidRPr="0038663D">
      <w:rPr>
        <w:rFonts w:ascii="Calibri" w:hAnsi="Calibri"/>
        <w:b/>
        <w:sz w:val="28"/>
        <w:szCs w:val="28"/>
      </w:rPr>
      <w:tab/>
    </w:r>
    <w:proofErr w:type="spellStart"/>
    <w:r>
      <w:rPr>
        <w:rFonts w:ascii="Calibri" w:hAnsi="Calibri"/>
        <w:b/>
        <w:sz w:val="28"/>
        <w:szCs w:val="28"/>
      </w:rPr>
      <w:t>Oktober</w:t>
    </w:r>
    <w:proofErr w:type="spellEnd"/>
    <w:r>
      <w:rPr>
        <w:rFonts w:ascii="Calibri" w:hAnsi="Calibri"/>
        <w:b/>
        <w:sz w:val="28"/>
        <w:szCs w:val="28"/>
      </w:rPr>
      <w:t xml:space="preserve"> 2017</w:t>
    </w:r>
  </w:p>
  <w:p w:rsidR="002002B1" w:rsidRDefault="002002B1">
    <w:pPr>
      <w:pStyle w:val="Kopfzeile"/>
    </w:pPr>
  </w:p>
  <w:p w:rsidR="002002B1" w:rsidRDefault="002002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FE"/>
    <w:multiLevelType w:val="hybridMultilevel"/>
    <w:tmpl w:val="596E63FE"/>
    <w:lvl w:ilvl="0" w:tplc="A706FA1A">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5F0F4A"/>
    <w:multiLevelType w:val="hybridMultilevel"/>
    <w:tmpl w:val="F392AE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17813A0"/>
    <w:multiLevelType w:val="hybridMultilevel"/>
    <w:tmpl w:val="944A514A"/>
    <w:lvl w:ilvl="0" w:tplc="36A0FDAE">
      <w:start w:val="2014"/>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690B0B"/>
    <w:multiLevelType w:val="hybridMultilevel"/>
    <w:tmpl w:val="CF86E3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65538D"/>
    <w:multiLevelType w:val="hybridMultilevel"/>
    <w:tmpl w:val="E342DAEA"/>
    <w:lvl w:ilvl="0" w:tplc="1FEE36FC">
      <w:numFmt w:val="bullet"/>
      <w:lvlText w:val="-"/>
      <w:lvlJc w:val="left"/>
      <w:pPr>
        <w:ind w:left="720" w:hanging="360"/>
      </w:pPr>
      <w:rPr>
        <w:rFonts w:ascii="DINOT" w:eastAsia="MS Mincho" w:hAnsi="DINOT"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7D"/>
    <w:rsid w:val="0000230D"/>
    <w:rsid w:val="00025F7D"/>
    <w:rsid w:val="0004799F"/>
    <w:rsid w:val="00051090"/>
    <w:rsid w:val="00056F7F"/>
    <w:rsid w:val="00061A6D"/>
    <w:rsid w:val="0006616A"/>
    <w:rsid w:val="000707EF"/>
    <w:rsid w:val="000717C4"/>
    <w:rsid w:val="00072BB6"/>
    <w:rsid w:val="00073CAC"/>
    <w:rsid w:val="00087433"/>
    <w:rsid w:val="00090D85"/>
    <w:rsid w:val="00097C06"/>
    <w:rsid w:val="000A2119"/>
    <w:rsid w:val="000B7EF2"/>
    <w:rsid w:val="000D27BC"/>
    <w:rsid w:val="000E0AE6"/>
    <w:rsid w:val="000E0FF7"/>
    <w:rsid w:val="000E6E79"/>
    <w:rsid w:val="001025FA"/>
    <w:rsid w:val="001109B2"/>
    <w:rsid w:val="001235ED"/>
    <w:rsid w:val="00142056"/>
    <w:rsid w:val="0014773F"/>
    <w:rsid w:val="00157E28"/>
    <w:rsid w:val="00164CA3"/>
    <w:rsid w:val="00165BE0"/>
    <w:rsid w:val="001A1820"/>
    <w:rsid w:val="001A4699"/>
    <w:rsid w:val="001B26FF"/>
    <w:rsid w:val="001B57FD"/>
    <w:rsid w:val="001B6931"/>
    <w:rsid w:val="001C0F23"/>
    <w:rsid w:val="001C28E5"/>
    <w:rsid w:val="001C6757"/>
    <w:rsid w:val="001D0A03"/>
    <w:rsid w:val="001D12C0"/>
    <w:rsid w:val="001F7B4C"/>
    <w:rsid w:val="002002B1"/>
    <w:rsid w:val="0020259B"/>
    <w:rsid w:val="00216132"/>
    <w:rsid w:val="002414FB"/>
    <w:rsid w:val="00246670"/>
    <w:rsid w:val="00246C19"/>
    <w:rsid w:val="00246E36"/>
    <w:rsid w:val="00257556"/>
    <w:rsid w:val="002600CC"/>
    <w:rsid w:val="00280101"/>
    <w:rsid w:val="00280DB7"/>
    <w:rsid w:val="00282567"/>
    <w:rsid w:val="002949E9"/>
    <w:rsid w:val="002A7818"/>
    <w:rsid w:val="002B4C05"/>
    <w:rsid w:val="002D1C7A"/>
    <w:rsid w:val="002D4276"/>
    <w:rsid w:val="002E1FFC"/>
    <w:rsid w:val="002E211D"/>
    <w:rsid w:val="002E27DA"/>
    <w:rsid w:val="002E457B"/>
    <w:rsid w:val="002F3473"/>
    <w:rsid w:val="00303F2B"/>
    <w:rsid w:val="0030415E"/>
    <w:rsid w:val="00304935"/>
    <w:rsid w:val="00312B87"/>
    <w:rsid w:val="00316BFF"/>
    <w:rsid w:val="00330091"/>
    <w:rsid w:val="00334934"/>
    <w:rsid w:val="00351FCC"/>
    <w:rsid w:val="003614AA"/>
    <w:rsid w:val="00364477"/>
    <w:rsid w:val="00366EBB"/>
    <w:rsid w:val="0038182B"/>
    <w:rsid w:val="0038663D"/>
    <w:rsid w:val="00386BAD"/>
    <w:rsid w:val="003A4294"/>
    <w:rsid w:val="003A642A"/>
    <w:rsid w:val="003C0428"/>
    <w:rsid w:val="003C21E1"/>
    <w:rsid w:val="003C6C96"/>
    <w:rsid w:val="003D56C4"/>
    <w:rsid w:val="003E5003"/>
    <w:rsid w:val="003E5EF9"/>
    <w:rsid w:val="00401913"/>
    <w:rsid w:val="004070E6"/>
    <w:rsid w:val="0042554D"/>
    <w:rsid w:val="00432CEE"/>
    <w:rsid w:val="0043358B"/>
    <w:rsid w:val="00437AD8"/>
    <w:rsid w:val="004421AB"/>
    <w:rsid w:val="00451357"/>
    <w:rsid w:val="00455AE2"/>
    <w:rsid w:val="00456A13"/>
    <w:rsid w:val="004613B4"/>
    <w:rsid w:val="00481D93"/>
    <w:rsid w:val="004A03C0"/>
    <w:rsid w:val="004A6440"/>
    <w:rsid w:val="004B275C"/>
    <w:rsid w:val="004B4459"/>
    <w:rsid w:val="004D0C28"/>
    <w:rsid w:val="004D131E"/>
    <w:rsid w:val="004D728C"/>
    <w:rsid w:val="004F5B43"/>
    <w:rsid w:val="0050292D"/>
    <w:rsid w:val="00510EA8"/>
    <w:rsid w:val="005126D9"/>
    <w:rsid w:val="00521DBB"/>
    <w:rsid w:val="00535EBF"/>
    <w:rsid w:val="00545198"/>
    <w:rsid w:val="00546F19"/>
    <w:rsid w:val="00562241"/>
    <w:rsid w:val="00581733"/>
    <w:rsid w:val="0058230A"/>
    <w:rsid w:val="005969ED"/>
    <w:rsid w:val="005B5108"/>
    <w:rsid w:val="005C2212"/>
    <w:rsid w:val="005D0E93"/>
    <w:rsid w:val="005E0D51"/>
    <w:rsid w:val="005E31FD"/>
    <w:rsid w:val="005F2952"/>
    <w:rsid w:val="00600765"/>
    <w:rsid w:val="00612D86"/>
    <w:rsid w:val="00620FCD"/>
    <w:rsid w:val="00624026"/>
    <w:rsid w:val="006246F8"/>
    <w:rsid w:val="0062615F"/>
    <w:rsid w:val="00630946"/>
    <w:rsid w:val="00635F93"/>
    <w:rsid w:val="00650358"/>
    <w:rsid w:val="00652532"/>
    <w:rsid w:val="00670265"/>
    <w:rsid w:val="00675C62"/>
    <w:rsid w:val="00685BD7"/>
    <w:rsid w:val="00691F4D"/>
    <w:rsid w:val="006A0120"/>
    <w:rsid w:val="006B7950"/>
    <w:rsid w:val="006B7FCE"/>
    <w:rsid w:val="006C0B3F"/>
    <w:rsid w:val="006C4A77"/>
    <w:rsid w:val="006D1E4C"/>
    <w:rsid w:val="006D4E7B"/>
    <w:rsid w:val="006E6DEB"/>
    <w:rsid w:val="006E781C"/>
    <w:rsid w:val="006F2946"/>
    <w:rsid w:val="006F310D"/>
    <w:rsid w:val="00701465"/>
    <w:rsid w:val="00704460"/>
    <w:rsid w:val="0071029B"/>
    <w:rsid w:val="007116FD"/>
    <w:rsid w:val="007138AA"/>
    <w:rsid w:val="00736848"/>
    <w:rsid w:val="00741052"/>
    <w:rsid w:val="00765BF0"/>
    <w:rsid w:val="00770AC8"/>
    <w:rsid w:val="00771366"/>
    <w:rsid w:val="00775249"/>
    <w:rsid w:val="007760ED"/>
    <w:rsid w:val="00780005"/>
    <w:rsid w:val="00790D53"/>
    <w:rsid w:val="007A0CC8"/>
    <w:rsid w:val="007A72E4"/>
    <w:rsid w:val="007B4DD8"/>
    <w:rsid w:val="007C7223"/>
    <w:rsid w:val="007D3C8E"/>
    <w:rsid w:val="007D7872"/>
    <w:rsid w:val="007F081C"/>
    <w:rsid w:val="007F67A0"/>
    <w:rsid w:val="00804326"/>
    <w:rsid w:val="00804478"/>
    <w:rsid w:val="00811C64"/>
    <w:rsid w:val="0081497B"/>
    <w:rsid w:val="008214DC"/>
    <w:rsid w:val="00823FE2"/>
    <w:rsid w:val="00833316"/>
    <w:rsid w:val="00833771"/>
    <w:rsid w:val="00834AC0"/>
    <w:rsid w:val="00840465"/>
    <w:rsid w:val="00851A11"/>
    <w:rsid w:val="008614E3"/>
    <w:rsid w:val="008669D1"/>
    <w:rsid w:val="00867E66"/>
    <w:rsid w:val="0087332F"/>
    <w:rsid w:val="00877E87"/>
    <w:rsid w:val="00881974"/>
    <w:rsid w:val="0089004A"/>
    <w:rsid w:val="008A55E6"/>
    <w:rsid w:val="008A66D4"/>
    <w:rsid w:val="008B4DA9"/>
    <w:rsid w:val="008C4D35"/>
    <w:rsid w:val="008C4D50"/>
    <w:rsid w:val="008C518D"/>
    <w:rsid w:val="008D243F"/>
    <w:rsid w:val="008D2F7B"/>
    <w:rsid w:val="008E0CE4"/>
    <w:rsid w:val="008E0D36"/>
    <w:rsid w:val="008E2CD7"/>
    <w:rsid w:val="008E2FEE"/>
    <w:rsid w:val="00901ACD"/>
    <w:rsid w:val="00902682"/>
    <w:rsid w:val="00904F43"/>
    <w:rsid w:val="00912B83"/>
    <w:rsid w:val="00925FD1"/>
    <w:rsid w:val="00951AAE"/>
    <w:rsid w:val="0096132D"/>
    <w:rsid w:val="0096260A"/>
    <w:rsid w:val="0096345A"/>
    <w:rsid w:val="00963815"/>
    <w:rsid w:val="00964878"/>
    <w:rsid w:val="00983828"/>
    <w:rsid w:val="00987321"/>
    <w:rsid w:val="00997158"/>
    <w:rsid w:val="00997248"/>
    <w:rsid w:val="009A46F1"/>
    <w:rsid w:val="009C1A99"/>
    <w:rsid w:val="009C1F1F"/>
    <w:rsid w:val="009D19EA"/>
    <w:rsid w:val="009D1D24"/>
    <w:rsid w:val="009D58B5"/>
    <w:rsid w:val="009E1BDF"/>
    <w:rsid w:val="009E55BC"/>
    <w:rsid w:val="009F3905"/>
    <w:rsid w:val="00A05FEF"/>
    <w:rsid w:val="00A07BF5"/>
    <w:rsid w:val="00A1070B"/>
    <w:rsid w:val="00A24418"/>
    <w:rsid w:val="00A300AA"/>
    <w:rsid w:val="00A6177D"/>
    <w:rsid w:val="00A852B7"/>
    <w:rsid w:val="00A907FA"/>
    <w:rsid w:val="00AA49F2"/>
    <w:rsid w:val="00AB78B0"/>
    <w:rsid w:val="00AC0E7B"/>
    <w:rsid w:val="00AD15BA"/>
    <w:rsid w:val="00AD4DE1"/>
    <w:rsid w:val="00AE51A1"/>
    <w:rsid w:val="00AE5E93"/>
    <w:rsid w:val="00AE7B10"/>
    <w:rsid w:val="00AF1EEC"/>
    <w:rsid w:val="00AF3284"/>
    <w:rsid w:val="00AF45F4"/>
    <w:rsid w:val="00AF6159"/>
    <w:rsid w:val="00B000A5"/>
    <w:rsid w:val="00B04D34"/>
    <w:rsid w:val="00B30760"/>
    <w:rsid w:val="00B363C6"/>
    <w:rsid w:val="00B46E4C"/>
    <w:rsid w:val="00B53B02"/>
    <w:rsid w:val="00B559F6"/>
    <w:rsid w:val="00B61619"/>
    <w:rsid w:val="00B70C44"/>
    <w:rsid w:val="00B84E53"/>
    <w:rsid w:val="00B928C8"/>
    <w:rsid w:val="00B934FD"/>
    <w:rsid w:val="00BA20F3"/>
    <w:rsid w:val="00BB357B"/>
    <w:rsid w:val="00BD323B"/>
    <w:rsid w:val="00BD4145"/>
    <w:rsid w:val="00BE08F9"/>
    <w:rsid w:val="00BE293B"/>
    <w:rsid w:val="00BE6FB8"/>
    <w:rsid w:val="00BE74E4"/>
    <w:rsid w:val="00BF07C5"/>
    <w:rsid w:val="00BF1E7B"/>
    <w:rsid w:val="00BF3133"/>
    <w:rsid w:val="00C24C2D"/>
    <w:rsid w:val="00C252AF"/>
    <w:rsid w:val="00C44771"/>
    <w:rsid w:val="00C5632B"/>
    <w:rsid w:val="00C57B80"/>
    <w:rsid w:val="00C61567"/>
    <w:rsid w:val="00C61A6D"/>
    <w:rsid w:val="00C63472"/>
    <w:rsid w:val="00C67B2C"/>
    <w:rsid w:val="00C70A6A"/>
    <w:rsid w:val="00C70E68"/>
    <w:rsid w:val="00C90586"/>
    <w:rsid w:val="00C918DE"/>
    <w:rsid w:val="00C9387E"/>
    <w:rsid w:val="00C95B33"/>
    <w:rsid w:val="00CA500F"/>
    <w:rsid w:val="00CD09F2"/>
    <w:rsid w:val="00CD4BA3"/>
    <w:rsid w:val="00CF4B33"/>
    <w:rsid w:val="00CF532D"/>
    <w:rsid w:val="00D00966"/>
    <w:rsid w:val="00D02610"/>
    <w:rsid w:val="00D035C6"/>
    <w:rsid w:val="00D164DF"/>
    <w:rsid w:val="00D174CE"/>
    <w:rsid w:val="00D22F69"/>
    <w:rsid w:val="00D24A4D"/>
    <w:rsid w:val="00D32218"/>
    <w:rsid w:val="00D34548"/>
    <w:rsid w:val="00D34A99"/>
    <w:rsid w:val="00D3556F"/>
    <w:rsid w:val="00D42AEB"/>
    <w:rsid w:val="00D52190"/>
    <w:rsid w:val="00D54AFC"/>
    <w:rsid w:val="00D817D1"/>
    <w:rsid w:val="00D92094"/>
    <w:rsid w:val="00D93094"/>
    <w:rsid w:val="00D953EC"/>
    <w:rsid w:val="00DA2C57"/>
    <w:rsid w:val="00DB1E39"/>
    <w:rsid w:val="00DB782E"/>
    <w:rsid w:val="00DD12F3"/>
    <w:rsid w:val="00DE135A"/>
    <w:rsid w:val="00DF34C2"/>
    <w:rsid w:val="00E00B29"/>
    <w:rsid w:val="00E032F3"/>
    <w:rsid w:val="00E1535C"/>
    <w:rsid w:val="00E168DB"/>
    <w:rsid w:val="00E16B8B"/>
    <w:rsid w:val="00E33E1B"/>
    <w:rsid w:val="00E570F1"/>
    <w:rsid w:val="00E648F6"/>
    <w:rsid w:val="00E70780"/>
    <w:rsid w:val="00E75F00"/>
    <w:rsid w:val="00E81DB3"/>
    <w:rsid w:val="00E94588"/>
    <w:rsid w:val="00EA6C6F"/>
    <w:rsid w:val="00EB6887"/>
    <w:rsid w:val="00EB759C"/>
    <w:rsid w:val="00EF279C"/>
    <w:rsid w:val="00EF2B27"/>
    <w:rsid w:val="00F06963"/>
    <w:rsid w:val="00F13413"/>
    <w:rsid w:val="00F3110C"/>
    <w:rsid w:val="00F4448F"/>
    <w:rsid w:val="00F46705"/>
    <w:rsid w:val="00F57377"/>
    <w:rsid w:val="00F61A8B"/>
    <w:rsid w:val="00F635F3"/>
    <w:rsid w:val="00F647CC"/>
    <w:rsid w:val="00F75CD2"/>
    <w:rsid w:val="00F87F24"/>
    <w:rsid w:val="00F909E0"/>
    <w:rsid w:val="00FA7DC0"/>
    <w:rsid w:val="00FB50AC"/>
    <w:rsid w:val="00FC7BD6"/>
    <w:rsid w:val="00FD2AE2"/>
    <w:rsid w:val="00FE2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C66548D-8CDC-40C8-B11D-C724D419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223"/>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4D131E"/>
    <w:pPr>
      <w:ind w:left="720"/>
    </w:pPr>
  </w:style>
  <w:style w:type="paragraph" w:styleId="Sprechblasentext">
    <w:name w:val="Balloon Text"/>
    <w:basedOn w:val="Standard"/>
    <w:link w:val="SprechblasentextZchn"/>
    <w:semiHidden/>
    <w:rsid w:val="008C518D"/>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locked/>
    <w:rsid w:val="008C518D"/>
    <w:rPr>
      <w:rFonts w:ascii="Lucida Grande" w:hAnsi="Lucida Grande" w:cs="Lucida Grande"/>
      <w:sz w:val="18"/>
      <w:szCs w:val="18"/>
    </w:rPr>
  </w:style>
  <w:style w:type="character" w:styleId="Hyperlink">
    <w:name w:val="Hyperlink"/>
    <w:basedOn w:val="Absatz-Standardschriftart"/>
    <w:rsid w:val="00780005"/>
    <w:rPr>
      <w:rFonts w:cs="Times New Roman"/>
      <w:color w:val="0000FF"/>
      <w:u w:val="single"/>
    </w:rPr>
  </w:style>
  <w:style w:type="paragraph" w:styleId="Kopfzeile">
    <w:name w:val="header"/>
    <w:basedOn w:val="Standard"/>
    <w:link w:val="KopfzeileZchn"/>
    <w:rsid w:val="00E1535C"/>
    <w:pPr>
      <w:tabs>
        <w:tab w:val="center" w:pos="4320"/>
        <w:tab w:val="right" w:pos="8640"/>
      </w:tabs>
    </w:pPr>
  </w:style>
  <w:style w:type="character" w:customStyle="1" w:styleId="KopfzeileZchn">
    <w:name w:val="Kopfzeile Zchn"/>
    <w:basedOn w:val="Absatz-Standardschriftart"/>
    <w:link w:val="Kopfzeile"/>
    <w:locked/>
    <w:rsid w:val="00E1535C"/>
    <w:rPr>
      <w:rFonts w:cs="Times New Roman"/>
    </w:rPr>
  </w:style>
  <w:style w:type="paragraph" w:styleId="Fuzeile">
    <w:name w:val="footer"/>
    <w:basedOn w:val="Standard"/>
    <w:link w:val="FuzeileZchn"/>
    <w:rsid w:val="00E1535C"/>
    <w:pPr>
      <w:tabs>
        <w:tab w:val="center" w:pos="4320"/>
        <w:tab w:val="right" w:pos="8640"/>
      </w:tabs>
    </w:pPr>
  </w:style>
  <w:style w:type="character" w:customStyle="1" w:styleId="FuzeileZchn">
    <w:name w:val="Fußzeile Zchn"/>
    <w:basedOn w:val="Absatz-Standardschriftart"/>
    <w:link w:val="Fuzeile"/>
    <w:locked/>
    <w:rsid w:val="00E1535C"/>
    <w:rPr>
      <w:rFonts w:cs="Times New Roman"/>
    </w:rPr>
  </w:style>
  <w:style w:type="paragraph" w:customStyle="1" w:styleId="p1">
    <w:name w:val="p1"/>
    <w:basedOn w:val="Standard"/>
    <w:rsid w:val="00E16B8B"/>
    <w:pPr>
      <w:spacing w:before="100" w:beforeAutospacing="1" w:after="100" w:afterAutospacing="1"/>
    </w:pPr>
    <w:rPr>
      <w:rFonts w:ascii="Times New Roman" w:hAnsi="Times New Roman"/>
      <w:lang w:val="en-GB" w:eastAsia="en-GB"/>
    </w:rPr>
  </w:style>
  <w:style w:type="paragraph" w:customStyle="1" w:styleId="Default">
    <w:name w:val="Default"/>
    <w:rsid w:val="00E00B29"/>
    <w:rPr>
      <w:rFonts w:ascii="Times New Roman" w:eastAsia="Times New Roman" w:hAnsi="Times New Roman" w:cs="Arial Unicode MS"/>
      <w:color w:val="000000"/>
      <w:sz w:val="24"/>
      <w:szCs w:val="24"/>
      <w:u w:color="000000"/>
      <w:lang w:val="en-US"/>
    </w:rPr>
  </w:style>
  <w:style w:type="character" w:customStyle="1" w:styleId="Hyperlink1">
    <w:name w:val="Hyperlink.1"/>
    <w:rsid w:val="0038663D"/>
    <w:rPr>
      <w:rFonts w:ascii="Calibri" w:eastAsia="Times New Roman" w:hAnsi="Calibri"/>
      <w:color w:val="0000FF"/>
      <w:sz w:val="18"/>
      <w:u w:val="single" w:color="0000FF"/>
      <w:lang w:val="de-DE" w:eastAsia="x-none"/>
    </w:rPr>
  </w:style>
  <w:style w:type="character" w:styleId="BesuchterHyperlink">
    <w:name w:val="FollowedHyperlink"/>
    <w:basedOn w:val="Absatz-Standardschriftart"/>
    <w:semiHidden/>
    <w:rsid w:val="00BE6FB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touch.de/Presse/Oblong%20Industries/72" TargetMode="External"/><Relationship Id="rId13" Type="http://schemas.openxmlformats.org/officeDocument/2006/relationships/hyperlink" Target="http://www.facebook.com/OblongIndustries" TargetMode="External"/><Relationship Id="rId18" Type="http://schemas.openxmlformats.org/officeDocument/2006/relationships/hyperlink" Target="file:///C:\Users\Ralf_2\Desktop\RMC-Public_Touch\PR-SERVICE\Oblong\Ob_Spiegl\tspiegl@oblong.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blong.com" TargetMode="External"/><Relationship Id="rId12" Type="http://schemas.openxmlformats.org/officeDocument/2006/relationships/hyperlink" Target="http://www.facebook.com/OblongIndustries" TargetMode="External"/><Relationship Id="rId17" Type="http://schemas.openxmlformats.org/officeDocument/2006/relationships/hyperlink" Target="https://www.instagram.com/oblongindustries/" TargetMode="External"/><Relationship Id="rId2" Type="http://schemas.openxmlformats.org/officeDocument/2006/relationships/styles" Target="styles.xml"/><Relationship Id="rId16" Type="http://schemas.openxmlformats.org/officeDocument/2006/relationships/hyperlink" Target="https://www.instagram.com/oblongindustr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oblong_inc" TargetMode="External"/><Relationship Id="rId5" Type="http://schemas.openxmlformats.org/officeDocument/2006/relationships/footnotes" Target="footnotes.xml"/><Relationship Id="rId15" Type="http://schemas.openxmlformats.org/officeDocument/2006/relationships/hyperlink" Target="https://www.linkedin.com/company/oblong-industries-inc" TargetMode="External"/><Relationship Id="rId23" Type="http://schemas.openxmlformats.org/officeDocument/2006/relationships/theme" Target="theme/theme1.xml"/><Relationship Id="rId10" Type="http://schemas.openxmlformats.org/officeDocument/2006/relationships/hyperlink" Target="https://twitter.com/oblong_inc" TargetMode="External"/><Relationship Id="rId19" Type="http://schemas.openxmlformats.org/officeDocument/2006/relationships/hyperlink" Target="mailto:riedelbauch@publictouch.de" TargetMode="External"/><Relationship Id="rId4" Type="http://schemas.openxmlformats.org/officeDocument/2006/relationships/webSettings" Target="webSettings.xml"/><Relationship Id="rId9" Type="http://schemas.openxmlformats.org/officeDocument/2006/relationships/hyperlink" Target="file:///\\wildwood2008\data\WPDOCS\Oblong%20Industries\PR\Media%20Kit%20-%20InfoComm%202014\oblong.com" TargetMode="External"/><Relationship Id="rId14" Type="http://schemas.openxmlformats.org/officeDocument/2006/relationships/hyperlink" Target="https://www.linkedin.com/company/oblong-industries-inc"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5065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ECIC-Studie zeigt: Immersive Kollaboration-Tools bestimmen die Arbeit der Zukunft</vt:lpstr>
    </vt:vector>
  </TitlesOfParts>
  <Company>Oblong Industries</Company>
  <LinksUpToDate>false</LinksUpToDate>
  <CharactersWithSpaces>5630</CharactersWithSpaces>
  <SharedDoc>false</SharedDoc>
  <HLinks>
    <vt:vector size="24" baseType="variant">
      <vt:variant>
        <vt:i4>1638449</vt:i4>
      </vt:variant>
      <vt:variant>
        <vt:i4>9</vt:i4>
      </vt:variant>
      <vt:variant>
        <vt:i4>0</vt:i4>
      </vt:variant>
      <vt:variant>
        <vt:i4>5</vt:i4>
      </vt:variant>
      <vt:variant>
        <vt:lpwstr>mailto:riedelbauch@publictouch.de</vt:lpwstr>
      </vt:variant>
      <vt:variant>
        <vt:lpwstr/>
      </vt:variant>
      <vt:variant>
        <vt:i4>5832728</vt:i4>
      </vt:variant>
      <vt:variant>
        <vt:i4>6</vt:i4>
      </vt:variant>
      <vt:variant>
        <vt:i4>0</vt:i4>
      </vt:variant>
      <vt:variant>
        <vt:i4>5</vt:i4>
      </vt:variant>
      <vt:variant>
        <vt:lpwstr>C:\Users\Ralf_2\Desktop\RMC-Public_Touch\PR-SERVICE\Oblong\Ob_Spiegl\tspiegl@oblong.com</vt:lpwstr>
      </vt:variant>
      <vt:variant>
        <vt:lpwstr/>
      </vt:variant>
      <vt:variant>
        <vt:i4>1638408</vt:i4>
      </vt:variant>
      <vt:variant>
        <vt:i4>3</vt:i4>
      </vt:variant>
      <vt:variant>
        <vt:i4>0</vt:i4>
      </vt:variant>
      <vt:variant>
        <vt:i4>5</vt:i4>
      </vt:variant>
      <vt:variant>
        <vt:lpwstr>http://www.publictouch.de/Presse/Oblong Industries/72</vt:lpwstr>
      </vt:variant>
      <vt:variant>
        <vt:lpwstr/>
      </vt:variant>
      <vt:variant>
        <vt:i4>1769555</vt:i4>
      </vt:variant>
      <vt:variant>
        <vt:i4>0</vt:i4>
      </vt:variant>
      <vt:variant>
        <vt:i4>0</vt:i4>
      </vt:variant>
      <vt:variant>
        <vt:i4>5</vt:i4>
      </vt:variant>
      <vt:variant>
        <vt:lpwstr>\\wildwood2008\data\WPDOCS\Oblong Industries\PR\Media Kit - InfoComm 2014\oblong.com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ECIC-Studie zeigt: Immersive Kollaboration-Tools bestimmen die Arbeit der Zukunft</dc:title>
  <dc:subject/>
  <dc:creator>Eugene Kim</dc:creator>
  <cp:keywords/>
  <dc:description/>
  <cp:lastModifiedBy>Sigi Riedelbauch</cp:lastModifiedBy>
  <cp:revision>6</cp:revision>
  <cp:lastPrinted>2017-10-04T08:39:00Z</cp:lastPrinted>
  <dcterms:created xsi:type="dcterms:W3CDTF">2017-09-29T11:29:00Z</dcterms:created>
  <dcterms:modified xsi:type="dcterms:W3CDTF">2017-10-04T10:12:00Z</dcterms:modified>
</cp:coreProperties>
</file>