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297F" w14:textId="3F7C67D3" w:rsidR="008F4E47" w:rsidRDefault="008F4E47" w:rsidP="008F4E47">
      <w:pPr>
        <w:pStyle w:val="NormalWeb"/>
        <w:spacing w:before="0" w:beforeAutospacing="0" w:line="270" w:lineRule="atLeast"/>
        <w:rPr>
          <w:rStyle w:val="Strong"/>
          <w:rFonts w:ascii="Helvetica" w:eastAsiaTheme="majorEastAsia" w:hAnsi="Helvetica" w:cs="Helvetica"/>
          <w:color w:val="555555"/>
          <w:sz w:val="20"/>
          <w:szCs w:val="20"/>
        </w:rPr>
      </w:pPr>
      <w:r w:rsidRPr="008F4E47">
        <w:rPr>
          <w:rStyle w:val="Strong"/>
          <w:rFonts w:ascii="Helvetica" w:eastAsiaTheme="majorEastAsia" w:hAnsi="Helvetica" w:cs="Helvetica"/>
          <w:noProof/>
          <w:color w:val="555555"/>
          <w:sz w:val="20"/>
          <w:szCs w:val="20"/>
        </w:rPr>
        <w:drawing>
          <wp:inline distT="0" distB="0" distL="0" distR="0" wp14:anchorId="3439285F" wp14:editId="5AAB7969">
            <wp:extent cx="5760085" cy="3840057"/>
            <wp:effectExtent l="0" t="0" r="0" b="8255"/>
            <wp:docPr id="2" name="Picture 2" descr="C:\Users\MinH\Downloads\Ikano_good-atmo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H\Downloads\Ikano_good-atmosphe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D1C450" w14:textId="4A9ACCF1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rong"/>
          <w:rFonts w:ascii="Helvetica" w:eastAsiaTheme="majorEastAsia" w:hAnsi="Helvetica" w:cs="Helvetica"/>
          <w:color w:val="555555"/>
          <w:sz w:val="20"/>
          <w:szCs w:val="20"/>
        </w:rPr>
        <w:t>I september er det 30 år siden dagens Ikano Group tok form. En rekke selskaper og forretningsområder utgjør i dag gruppens solide, globale posisjon.</w:t>
      </w:r>
    </w:p>
    <w:p w14:paraId="6764D267" w14:textId="77777777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Ikano hadde sitt utspring fra møbelselskapet IKEA, som ble grunnlagt av Ingvar Kamprad i 1943. I 1988 ble Ikano en uavhengig gruppe selskaper, eid av familien Kamprad. Ikano-Gruppen, eller Ikano Group, har bygget sin egen identitet, men samtidig beholdt IKEAs grunnleggende prinsipp om å forenkle folks hverdag, sammen med et kontinuerlig fokus på å holde kostnadene nede.</w:t>
      </w:r>
    </w:p>
    <w:p w14:paraId="21E8B31B" w14:textId="77777777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rong"/>
          <w:rFonts w:ascii="Helvetica" w:eastAsiaTheme="majorEastAsia" w:hAnsi="Helvetica" w:cs="Helvetica"/>
          <w:color w:val="555555"/>
          <w:sz w:val="20"/>
          <w:szCs w:val="20"/>
        </w:rPr>
        <w:t>Sterke bein å stå på</w:t>
      </w:r>
    </w:p>
    <w:p w14:paraId="772BDCAF" w14:textId="77777777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Ikano Group har sitt hovedkontor i Luxembourg og ledes av CEO Lars Thorsén. Gruppen opererer i 16 land og har mer enn 5 500 medarbeidere. Forretningsområdene omfatter finans, forsikring, industri, eiendom og detaljhandel. I 2017 hadde Ikano Group et resultat på 99 millioner euro.</w:t>
      </w:r>
    </w:p>
    <w:p w14:paraId="68BE2985" w14:textId="23C15306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lastRenderedPageBreak/>
        <w:drawing>
          <wp:inline distT="0" distB="0" distL="0" distR="0" wp14:anchorId="6C61DFC0" wp14:editId="0C7C9DE0">
            <wp:extent cx="9525000" cy="8046720"/>
            <wp:effectExtent l="0" t="0" r="0" b="0"/>
            <wp:docPr id="1" name="Picture 1" descr="https://res.cloudinary.com/mynewsdesk-cld/image/upload/t_limit_1000/oqylgttvlrucw7ixdg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mynewsdesk-cld/image/upload/t_limit_1000/oqylgttvlrucw7ixdg4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BCE92" w14:textId="77777777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rong"/>
          <w:rFonts w:ascii="Helvetica" w:eastAsiaTheme="majorEastAsia" w:hAnsi="Helvetica" w:cs="Helvetica"/>
          <w:color w:val="555555"/>
          <w:sz w:val="20"/>
          <w:szCs w:val="20"/>
        </w:rPr>
        <w:t>Ikano til Norge</w:t>
      </w:r>
    </w:p>
    <w:p w14:paraId="1140AF87" w14:textId="77777777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I 1991 startet "Ikano Finans AS" opp i Norge, med IKEA som første partner. Som hovedformål skulle Ikano Finans tilby finansiering til IKEAs kunder. Selskapet har over tid utviklet en produktportefølje som strekker seg fra salgsfinansiering, kredittkort og lån i privatmarkedet til kontokreditt og leasing i bedriftsmarkedet. I 2009 fusjonerte selskapet med sine søsterselskaper og ble til dagens Ikano Bank.</w:t>
      </w:r>
    </w:p>
    <w:p w14:paraId="799A8483" w14:textId="77777777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rong"/>
          <w:rFonts w:ascii="Helvetica" w:eastAsiaTheme="majorEastAsia" w:hAnsi="Helvetica" w:cs="Helvetica"/>
          <w:color w:val="555555"/>
          <w:sz w:val="20"/>
          <w:szCs w:val="20"/>
        </w:rPr>
        <w:t>Digitalisering i fokus</w:t>
      </w:r>
    </w:p>
    <w:p w14:paraId="37DA97D1" w14:textId="77777777" w:rsidR="008F4E47" w:rsidRDefault="008F4E47" w:rsidP="008F4E47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På vei inn i de neste tredve årene har Ikano Bank styrket fokus på å være i forkant innenfor digital utvikling, noe som er avgjørende i et marked hvor stadig nye nettbaserte nisjebanker og nyskapende fintech-selskaper melder sin inntreden.</w:t>
      </w:r>
    </w:p>
    <w:p w14:paraId="4232B830" w14:textId="77777777" w:rsidR="002A5DB2" w:rsidRPr="008F4E47" w:rsidRDefault="002A5DB2" w:rsidP="008F4E47">
      <w:pPr>
        <w:rPr>
          <w:lang w:val="nb-NO"/>
        </w:rPr>
      </w:pPr>
    </w:p>
    <w:sectPr w:rsidR="002A5DB2" w:rsidRPr="008F4E47" w:rsidSect="003677F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4E6C" w14:textId="77777777" w:rsidR="003946AA" w:rsidRDefault="003946AA" w:rsidP="00797EF0">
      <w:r>
        <w:separator/>
      </w:r>
    </w:p>
  </w:endnote>
  <w:endnote w:type="continuationSeparator" w:id="0">
    <w:p w14:paraId="53363B36" w14:textId="77777777" w:rsidR="003946AA" w:rsidRDefault="003946AA" w:rsidP="007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7324" w14:textId="77777777" w:rsidR="003946AA" w:rsidRDefault="003946AA" w:rsidP="00797EF0">
      <w:r>
        <w:separator/>
      </w:r>
    </w:p>
  </w:footnote>
  <w:footnote w:type="continuationSeparator" w:id="0">
    <w:p w14:paraId="40E8AC5A" w14:textId="77777777" w:rsidR="003946AA" w:rsidRDefault="003946AA" w:rsidP="0079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EF82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9861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332B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53A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0C81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79A4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D11CB2"/>
    <w:multiLevelType w:val="multilevel"/>
    <w:tmpl w:val="C3F4047C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A53457"/>
    <w:multiLevelType w:val="multilevel"/>
    <w:tmpl w:val="C8727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C3019"/>
    <w:multiLevelType w:val="multilevel"/>
    <w:tmpl w:val="13FC13E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3AEE"/>
    <w:multiLevelType w:val="multilevel"/>
    <w:tmpl w:val="DDAA5DD8"/>
    <w:lvl w:ilvl="0">
      <w:start w:val="1"/>
      <w:numFmt w:val="decimal"/>
      <w:pStyle w:val="Heading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C"/>
    <w:rsid w:val="0008687A"/>
    <w:rsid w:val="000C1D97"/>
    <w:rsid w:val="000D499F"/>
    <w:rsid w:val="000E52D8"/>
    <w:rsid w:val="000F62B9"/>
    <w:rsid w:val="00121A98"/>
    <w:rsid w:val="00127D7B"/>
    <w:rsid w:val="001734F4"/>
    <w:rsid w:val="00183ED4"/>
    <w:rsid w:val="001A0F13"/>
    <w:rsid w:val="001C323E"/>
    <w:rsid w:val="001F2BC5"/>
    <w:rsid w:val="001F5B25"/>
    <w:rsid w:val="0020087C"/>
    <w:rsid w:val="0023563F"/>
    <w:rsid w:val="002839B7"/>
    <w:rsid w:val="002A5DB2"/>
    <w:rsid w:val="002C1611"/>
    <w:rsid w:val="002D3126"/>
    <w:rsid w:val="002D4819"/>
    <w:rsid w:val="002F796F"/>
    <w:rsid w:val="00327EC4"/>
    <w:rsid w:val="00334285"/>
    <w:rsid w:val="00341C23"/>
    <w:rsid w:val="00353C51"/>
    <w:rsid w:val="003677F6"/>
    <w:rsid w:val="00377E0F"/>
    <w:rsid w:val="00386355"/>
    <w:rsid w:val="003946AA"/>
    <w:rsid w:val="0041441A"/>
    <w:rsid w:val="00421F1B"/>
    <w:rsid w:val="00442F03"/>
    <w:rsid w:val="004E07A5"/>
    <w:rsid w:val="00515898"/>
    <w:rsid w:val="00535D4E"/>
    <w:rsid w:val="00536B4A"/>
    <w:rsid w:val="00547B06"/>
    <w:rsid w:val="005A3E14"/>
    <w:rsid w:val="005C2081"/>
    <w:rsid w:val="005F61FF"/>
    <w:rsid w:val="00631E24"/>
    <w:rsid w:val="006529EF"/>
    <w:rsid w:val="00653F8B"/>
    <w:rsid w:val="00672C57"/>
    <w:rsid w:val="0067505D"/>
    <w:rsid w:val="00697478"/>
    <w:rsid w:val="006E28DE"/>
    <w:rsid w:val="00713F20"/>
    <w:rsid w:val="007521CF"/>
    <w:rsid w:val="00797EF0"/>
    <w:rsid w:val="008126AE"/>
    <w:rsid w:val="00813701"/>
    <w:rsid w:val="0085065A"/>
    <w:rsid w:val="00852635"/>
    <w:rsid w:val="008E1EF0"/>
    <w:rsid w:val="008F4E47"/>
    <w:rsid w:val="009125B5"/>
    <w:rsid w:val="00937C2C"/>
    <w:rsid w:val="00977F37"/>
    <w:rsid w:val="00987880"/>
    <w:rsid w:val="00992B05"/>
    <w:rsid w:val="009954EB"/>
    <w:rsid w:val="009F45FC"/>
    <w:rsid w:val="00A07515"/>
    <w:rsid w:val="00A24176"/>
    <w:rsid w:val="00A50BDF"/>
    <w:rsid w:val="00A8718F"/>
    <w:rsid w:val="00AA510D"/>
    <w:rsid w:val="00AC3879"/>
    <w:rsid w:val="00AE4075"/>
    <w:rsid w:val="00AF490B"/>
    <w:rsid w:val="00B01E14"/>
    <w:rsid w:val="00B07442"/>
    <w:rsid w:val="00B174AC"/>
    <w:rsid w:val="00B22D21"/>
    <w:rsid w:val="00B331B6"/>
    <w:rsid w:val="00B60327"/>
    <w:rsid w:val="00B732D6"/>
    <w:rsid w:val="00B74858"/>
    <w:rsid w:val="00BE0D3C"/>
    <w:rsid w:val="00BF3B63"/>
    <w:rsid w:val="00C31942"/>
    <w:rsid w:val="00C570AC"/>
    <w:rsid w:val="00C8074C"/>
    <w:rsid w:val="00C86F97"/>
    <w:rsid w:val="00CD0C13"/>
    <w:rsid w:val="00CF24D7"/>
    <w:rsid w:val="00D54064"/>
    <w:rsid w:val="00D752F0"/>
    <w:rsid w:val="00D91339"/>
    <w:rsid w:val="00D96F6B"/>
    <w:rsid w:val="00DB4DD2"/>
    <w:rsid w:val="00DB4F0F"/>
    <w:rsid w:val="00DF5BA1"/>
    <w:rsid w:val="00E049D0"/>
    <w:rsid w:val="00E154F3"/>
    <w:rsid w:val="00E67935"/>
    <w:rsid w:val="00E7796A"/>
    <w:rsid w:val="00EA5809"/>
    <w:rsid w:val="00ED33E4"/>
    <w:rsid w:val="00F43809"/>
    <w:rsid w:val="00F53C1F"/>
    <w:rsid w:val="00F656F9"/>
    <w:rsid w:val="00F72F7E"/>
    <w:rsid w:val="00F731DD"/>
    <w:rsid w:val="00F91CBC"/>
    <w:rsid w:val="00FB5B82"/>
    <w:rsid w:val="00FC4AD1"/>
    <w:rsid w:val="00FC4B1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3B2A0"/>
  <w15:docId w15:val="{0E67C4FC-9AFE-4A8F-B0FF-00EAB84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631E24"/>
    <w:pPr>
      <w:spacing w:line="240" w:lineRule="auto"/>
    </w:pPr>
    <w:rPr>
      <w:lang w:val="en-GB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B60327"/>
    <w:pPr>
      <w:keepNext/>
      <w:keepLines/>
      <w:spacing w:before="520" w:after="120" w:line="360" w:lineRule="exac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B60327"/>
    <w:pPr>
      <w:keepNext/>
      <w:keepLines/>
      <w:spacing w:before="260" w:line="260" w:lineRule="exac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B60327"/>
    <w:pPr>
      <w:keepNext/>
      <w:keepLines/>
      <w:spacing w:before="260" w:line="200" w:lineRule="exac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10D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C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10D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75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10D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5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10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10D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10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6"/>
    <w:qFormat/>
    <w:rsid w:val="00AF490B"/>
    <w:pPr>
      <w:spacing w:line="260" w:lineRule="atLeast"/>
    </w:pPr>
  </w:style>
  <w:style w:type="character" w:customStyle="1" w:styleId="BodyTextChar">
    <w:name w:val="Body Text Char"/>
    <w:basedOn w:val="DefaultParagraphFont"/>
    <w:link w:val="BodyText"/>
    <w:uiPriority w:val="6"/>
    <w:rsid w:val="00AF490B"/>
  </w:style>
  <w:style w:type="character" w:customStyle="1" w:styleId="Heading1Char">
    <w:name w:val="Heading 1 Char"/>
    <w:basedOn w:val="DefaultParagraphFont"/>
    <w:link w:val="Heading1"/>
    <w:uiPriority w:val="3"/>
    <w:rsid w:val="00B331B6"/>
    <w:rPr>
      <w:rFonts w:asciiTheme="majorHAnsi" w:eastAsiaTheme="majorEastAsia" w:hAnsiTheme="majorHAnsi" w:cstheme="majorBidi"/>
      <w:b/>
      <w:sz w:val="36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86355"/>
    <w:pPr>
      <w:ind w:firstLine="216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2C57"/>
  </w:style>
  <w:style w:type="paragraph" w:styleId="ListParagraph">
    <w:name w:val="List Paragraph"/>
    <w:basedOn w:val="Normal"/>
    <w:uiPriority w:val="34"/>
    <w:semiHidden/>
    <w:qFormat/>
    <w:rsid w:val="00FB5B82"/>
    <w:pPr>
      <w:ind w:left="720"/>
      <w:contextualSpacing/>
    </w:pPr>
  </w:style>
  <w:style w:type="paragraph" w:styleId="ListNumber">
    <w:name w:val="List Number"/>
    <w:basedOn w:val="BodyText"/>
    <w:uiPriority w:val="6"/>
    <w:qFormat/>
    <w:rsid w:val="004E07A5"/>
    <w:pPr>
      <w:numPr>
        <w:numId w:val="7"/>
      </w:numPr>
      <w:spacing w:after="40"/>
    </w:pPr>
  </w:style>
  <w:style w:type="paragraph" w:styleId="ListNumber2">
    <w:name w:val="List Number 2"/>
    <w:basedOn w:val="BodyText"/>
    <w:uiPriority w:val="6"/>
    <w:unhideWhenUsed/>
    <w:rsid w:val="004E07A5"/>
    <w:pPr>
      <w:numPr>
        <w:ilvl w:val="1"/>
        <w:numId w:val="7"/>
      </w:numPr>
      <w:spacing w:after="40"/>
    </w:pPr>
  </w:style>
  <w:style w:type="paragraph" w:styleId="ListNumber3">
    <w:name w:val="List Number 3"/>
    <w:basedOn w:val="BodyText"/>
    <w:uiPriority w:val="6"/>
    <w:unhideWhenUsed/>
    <w:rsid w:val="004E07A5"/>
    <w:pPr>
      <w:numPr>
        <w:ilvl w:val="2"/>
        <w:numId w:val="7"/>
      </w:numPr>
      <w:spacing w:after="40"/>
    </w:pPr>
  </w:style>
  <w:style w:type="paragraph" w:styleId="ListBullet">
    <w:name w:val="List Bullet"/>
    <w:basedOn w:val="BodyText"/>
    <w:uiPriority w:val="6"/>
    <w:qFormat/>
    <w:rsid w:val="00B74858"/>
    <w:pPr>
      <w:numPr>
        <w:numId w:val="8"/>
      </w:numPr>
      <w:spacing w:after="40"/>
    </w:pPr>
  </w:style>
  <w:style w:type="paragraph" w:styleId="ListBullet2">
    <w:name w:val="List Bullet 2"/>
    <w:basedOn w:val="BodyText"/>
    <w:uiPriority w:val="6"/>
    <w:unhideWhenUsed/>
    <w:rsid w:val="00B74858"/>
    <w:pPr>
      <w:numPr>
        <w:ilvl w:val="1"/>
        <w:numId w:val="8"/>
      </w:numPr>
      <w:spacing w:after="40"/>
    </w:pPr>
  </w:style>
  <w:style w:type="paragraph" w:styleId="ListBullet3">
    <w:name w:val="List Bullet 3"/>
    <w:basedOn w:val="BodyText"/>
    <w:uiPriority w:val="6"/>
    <w:unhideWhenUsed/>
    <w:rsid w:val="009954EB"/>
    <w:pPr>
      <w:numPr>
        <w:ilvl w:val="2"/>
        <w:numId w:val="8"/>
      </w:numPr>
      <w:spacing w:after="40"/>
    </w:pPr>
  </w:style>
  <w:style w:type="paragraph" w:styleId="Title">
    <w:name w:val="Title"/>
    <w:basedOn w:val="Normal"/>
    <w:next w:val="BodyText"/>
    <w:link w:val="TitleChar"/>
    <w:uiPriority w:val="99"/>
    <w:semiHidden/>
    <w:qFormat/>
    <w:rsid w:val="006E28DE"/>
    <w:pPr>
      <w:spacing w:after="640" w:line="720" w:lineRule="exact"/>
      <w:contextualSpacing/>
    </w:pPr>
    <w:rPr>
      <w:rFonts w:asciiTheme="majorHAnsi" w:eastAsiaTheme="majorEastAsia" w:hAnsiTheme="majorHAnsi" w:cstheme="majorBidi"/>
      <w:b/>
      <w:color w:val="666666" w:themeColor="accent4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D33E4"/>
    <w:rPr>
      <w:rFonts w:asciiTheme="majorHAnsi" w:eastAsiaTheme="majorEastAsia" w:hAnsiTheme="majorHAnsi" w:cstheme="majorBidi"/>
      <w:b/>
      <w:color w:val="666666" w:themeColor="accent4"/>
      <w:spacing w:val="-10"/>
      <w:kern w:val="28"/>
      <w:sz w:val="72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B331B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B331B6"/>
    <w:rPr>
      <w:rFonts w:asciiTheme="majorHAnsi" w:eastAsiaTheme="majorEastAsia" w:hAnsiTheme="majorHAnsi" w:cstheme="majorBidi"/>
      <w:b/>
      <w:szCs w:val="24"/>
    </w:rPr>
  </w:style>
  <w:style w:type="paragraph" w:styleId="Footer">
    <w:name w:val="footer"/>
    <w:basedOn w:val="Normal"/>
    <w:link w:val="FooterChar"/>
    <w:uiPriority w:val="8"/>
    <w:rsid w:val="00F43809"/>
    <w:pPr>
      <w:tabs>
        <w:tab w:val="center" w:pos="4680"/>
        <w:tab w:val="right" w:pos="9360"/>
      </w:tabs>
      <w:spacing w:line="18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rsid w:val="00F43809"/>
    <w:rPr>
      <w:sz w:val="16"/>
    </w:rPr>
  </w:style>
  <w:style w:type="paragraph" w:styleId="Header">
    <w:name w:val="header"/>
    <w:basedOn w:val="Normal"/>
    <w:link w:val="HeaderChar"/>
    <w:uiPriority w:val="8"/>
    <w:rsid w:val="00F43809"/>
    <w:pPr>
      <w:tabs>
        <w:tab w:val="center" w:pos="4680"/>
        <w:tab w:val="right" w:pos="9360"/>
      </w:tabs>
      <w:spacing w:line="18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rsid w:val="00F43809"/>
    <w:rPr>
      <w:sz w:val="16"/>
    </w:rPr>
  </w:style>
  <w:style w:type="character" w:styleId="PageNumber">
    <w:name w:val="page number"/>
    <w:basedOn w:val="DefaultParagraphFont"/>
    <w:uiPriority w:val="8"/>
    <w:rsid w:val="00F43809"/>
    <w:rPr>
      <w:sz w:val="16"/>
    </w:rPr>
  </w:style>
  <w:style w:type="character" w:customStyle="1" w:styleId="BoldRed">
    <w:name w:val="Bold Red"/>
    <w:basedOn w:val="DefaultParagraphFont"/>
    <w:uiPriority w:val="7"/>
    <w:rsid w:val="00713F20"/>
    <w:rPr>
      <w:b/>
      <w:color w:val="EC0000" w:themeColor="accent1"/>
    </w:rPr>
  </w:style>
  <w:style w:type="paragraph" w:styleId="NoSpacing">
    <w:name w:val="No Spacing"/>
    <w:rsid w:val="00713F20"/>
    <w:pPr>
      <w:spacing w:line="240" w:lineRule="auto"/>
    </w:pPr>
  </w:style>
  <w:style w:type="character" w:customStyle="1" w:styleId="Italic">
    <w:name w:val="Italic"/>
    <w:basedOn w:val="DefaultParagraphFont"/>
    <w:uiPriority w:val="7"/>
    <w:rsid w:val="00713F20"/>
    <w:rPr>
      <w:i/>
    </w:rPr>
  </w:style>
  <w:style w:type="character" w:customStyle="1" w:styleId="Bold">
    <w:name w:val="Bold"/>
    <w:basedOn w:val="DefaultParagraphFont"/>
    <w:uiPriority w:val="7"/>
    <w:rsid w:val="00FC4AD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2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1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1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1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F731DD"/>
    <w:pPr>
      <w:spacing w:after="200"/>
    </w:pPr>
    <w:rPr>
      <w:b/>
      <w:iCs/>
      <w:sz w:val="16"/>
      <w:szCs w:val="18"/>
    </w:rPr>
  </w:style>
  <w:style w:type="paragraph" w:styleId="FootnoteText">
    <w:name w:val="footnote text"/>
    <w:basedOn w:val="Normal"/>
    <w:link w:val="FootnoteTextChar"/>
    <w:uiPriority w:val="99"/>
    <w:rsid w:val="00F731DD"/>
    <w:pPr>
      <w:spacing w:line="18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31DD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24176"/>
    <w:rPr>
      <w:vertAlign w:val="superscript"/>
    </w:rPr>
  </w:style>
  <w:style w:type="paragraph" w:customStyle="1" w:styleId="FactsBold">
    <w:name w:val="Facts Bold"/>
    <w:basedOn w:val="Normal"/>
    <w:uiPriority w:val="7"/>
    <w:rsid w:val="00BF3B63"/>
    <w:pPr>
      <w:spacing w:after="120" w:line="180" w:lineRule="atLeast"/>
    </w:pPr>
    <w:rPr>
      <w:b/>
      <w:sz w:val="16"/>
    </w:rPr>
  </w:style>
  <w:style w:type="paragraph" w:customStyle="1" w:styleId="Facts">
    <w:name w:val="Facts"/>
    <w:basedOn w:val="FactsBold"/>
    <w:uiPriority w:val="7"/>
    <w:rsid w:val="00BF3B63"/>
    <w:rPr>
      <w:b w:val="0"/>
    </w:rPr>
  </w:style>
  <w:style w:type="paragraph" w:customStyle="1" w:styleId="TableHeading">
    <w:name w:val="Table Heading"/>
    <w:basedOn w:val="BodyText"/>
    <w:uiPriority w:val="6"/>
    <w:rsid w:val="008126AE"/>
    <w:pPr>
      <w:spacing w:before="80" w:after="80" w:line="200" w:lineRule="atLeast"/>
      <w:ind w:right="113"/>
    </w:pPr>
    <w:rPr>
      <w:b/>
      <w:color w:val="FFFFFF" w:themeColor="background1"/>
      <w:sz w:val="16"/>
      <w:szCs w:val="16"/>
    </w:rPr>
  </w:style>
  <w:style w:type="paragraph" w:customStyle="1" w:styleId="TableText">
    <w:name w:val="Table Text"/>
    <w:basedOn w:val="BodyText"/>
    <w:uiPriority w:val="6"/>
    <w:rsid w:val="00AE4075"/>
    <w:pPr>
      <w:spacing w:before="60" w:after="40" w:line="200" w:lineRule="atLeast"/>
      <w:ind w:right="113"/>
    </w:pPr>
    <w:rPr>
      <w:sz w:val="16"/>
      <w:szCs w:val="16"/>
    </w:rPr>
  </w:style>
  <w:style w:type="table" w:customStyle="1" w:styleId="Ikano">
    <w:name w:val="Ikano"/>
    <w:basedOn w:val="TableNormal"/>
    <w:uiPriority w:val="99"/>
    <w:rsid w:val="00AE4075"/>
    <w:pPr>
      <w:spacing w:before="60" w:after="40" w:line="200" w:lineRule="atLeast"/>
      <w:ind w:right="113"/>
    </w:pPr>
    <w:rPr>
      <w:sz w:val="16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200" w:lineRule="atLeast"/>
        <w:jc w:val="left"/>
      </w:pPr>
      <w:rPr>
        <w:rFonts w:asciiTheme="majorHAnsi" w:hAnsiTheme="majorHAnsi" w:cs="Arial" w:hint="default"/>
        <w:b/>
        <w:color w:val="FFFFFF" w:themeColor="background1"/>
        <w:sz w:val="16"/>
        <w:szCs w:val="16"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single" w:sz="8" w:space="0" w:color="666666" w:themeColor="accent4"/>
          <w:insideV w:val="single" w:sz="8" w:space="0" w:color="666666" w:themeColor="accent4"/>
          <w:tl2br w:val="nil"/>
          <w:tr2bl w:val="nil"/>
        </w:tcBorders>
        <w:shd w:val="clear" w:color="auto" w:fill="666666" w:themeFill="accent4"/>
      </w:tcPr>
    </w:tblStylePr>
  </w:style>
  <w:style w:type="table" w:styleId="TableGrid">
    <w:name w:val="Table Grid"/>
    <w:basedOn w:val="TableNormal"/>
    <w:uiPriority w:val="39"/>
    <w:rsid w:val="00937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8"/>
    <w:unhideWhenUsed/>
    <w:rsid w:val="00DF5BA1"/>
    <w:pPr>
      <w:spacing w:after="200" w:line="240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5BA1"/>
    <w:pPr>
      <w:tabs>
        <w:tab w:val="right" w:leader="dot" w:pos="5670"/>
      </w:tabs>
      <w:spacing w:line="260" w:lineRule="atLeast"/>
    </w:pPr>
    <w:rPr>
      <w:b/>
    </w:rPr>
  </w:style>
  <w:style w:type="character" w:styleId="Hyperlink">
    <w:name w:val="Hyperlink"/>
    <w:basedOn w:val="DefaultParagraphFont"/>
    <w:uiPriority w:val="99"/>
    <w:unhideWhenUsed/>
    <w:rsid w:val="00DF5BA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F5BA1"/>
    <w:pPr>
      <w:tabs>
        <w:tab w:val="right" w:leader="dot" w:pos="5670"/>
      </w:tabs>
      <w:spacing w:line="260" w:lineRule="atLeast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DF5BA1"/>
    <w:pPr>
      <w:tabs>
        <w:tab w:val="right" w:leader="dot" w:pos="5670"/>
        <w:tab w:val="right" w:leader="dot" w:pos="9629"/>
      </w:tabs>
      <w:spacing w:line="260" w:lineRule="atLeast"/>
      <w:ind w:left="403"/>
    </w:pPr>
  </w:style>
  <w:style w:type="paragraph" w:customStyle="1" w:styleId="Introduction">
    <w:name w:val="Introduction"/>
    <w:basedOn w:val="BodyText"/>
    <w:uiPriority w:val="5"/>
    <w:qFormat/>
    <w:rsid w:val="000E52D8"/>
    <w:pPr>
      <w:ind w:right="1701"/>
    </w:pPr>
    <w:rPr>
      <w:b/>
    </w:rPr>
  </w:style>
  <w:style w:type="paragraph" w:customStyle="1" w:styleId="Heading1Numbered">
    <w:name w:val="Heading 1 Numbered"/>
    <w:basedOn w:val="Heading1"/>
    <w:next w:val="BodyText"/>
    <w:uiPriority w:val="4"/>
    <w:rsid w:val="00813701"/>
    <w:pPr>
      <w:numPr>
        <w:numId w:val="10"/>
      </w:numPr>
    </w:pPr>
  </w:style>
  <w:style w:type="paragraph" w:customStyle="1" w:styleId="Heading2Numbered">
    <w:name w:val="Heading 2 Numbered"/>
    <w:basedOn w:val="Heading2"/>
    <w:next w:val="BodyText"/>
    <w:uiPriority w:val="4"/>
    <w:rsid w:val="00813701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BodyText"/>
    <w:uiPriority w:val="4"/>
    <w:rsid w:val="00813701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510D"/>
    <w:rPr>
      <w:rFonts w:asciiTheme="majorHAnsi" w:eastAsiaTheme="majorEastAsia" w:hAnsiTheme="majorHAnsi" w:cstheme="majorBidi"/>
      <w:b/>
      <w:bCs/>
      <w:i/>
      <w:iCs/>
      <w:color w:val="EC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10D"/>
    <w:rPr>
      <w:rFonts w:asciiTheme="majorHAnsi" w:eastAsiaTheme="majorEastAsia" w:hAnsiTheme="majorHAnsi" w:cstheme="majorBidi"/>
      <w:color w:val="75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10D"/>
    <w:rPr>
      <w:rFonts w:asciiTheme="majorHAnsi" w:eastAsiaTheme="majorEastAsia" w:hAnsiTheme="majorHAnsi" w:cstheme="majorBidi"/>
      <w:i/>
      <w:iCs/>
      <w:color w:val="75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1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Ikano">
    <w:name w:val="Title Ikano"/>
    <w:basedOn w:val="Normal"/>
    <w:next w:val="BodyText"/>
    <w:uiPriority w:val="1"/>
    <w:rsid w:val="00ED33E4"/>
    <w:pPr>
      <w:spacing w:after="640" w:line="720" w:lineRule="exact"/>
      <w:contextualSpacing/>
    </w:pPr>
    <w:rPr>
      <w:rFonts w:asciiTheme="majorHAnsi" w:eastAsiaTheme="majorEastAsia" w:hAnsiTheme="majorHAnsi" w:cstheme="majorBidi"/>
      <w:b/>
      <w:color w:val="666666" w:themeColor="accent4"/>
      <w:spacing w:val="-10"/>
      <w:kern w:val="28"/>
      <w:sz w:val="72"/>
      <w:szCs w:val="56"/>
    </w:rPr>
  </w:style>
  <w:style w:type="paragraph" w:styleId="NormalWeb">
    <w:name w:val="Normal (Web)"/>
    <w:basedOn w:val="Normal"/>
    <w:uiPriority w:val="99"/>
    <w:semiHidden/>
    <w:unhideWhenUsed/>
    <w:rsid w:val="008F4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8F4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Ikan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0000"/>
      </a:accent1>
      <a:accent2>
        <a:srgbClr val="FF8200"/>
      </a:accent2>
      <a:accent3>
        <a:srgbClr val="FFBE00"/>
      </a:accent3>
      <a:accent4>
        <a:srgbClr val="666666"/>
      </a:accent4>
      <a:accent5>
        <a:srgbClr val="999999"/>
      </a:accent5>
      <a:accent6>
        <a:srgbClr val="CCCCCC"/>
      </a:accent6>
      <a:hlink>
        <a:srgbClr val="0563C1"/>
      </a:hlink>
      <a:folHlink>
        <a:srgbClr val="954F72"/>
      </a:folHlink>
    </a:clrScheme>
    <a:fontScheme name="Ik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3A43-F04C-4FC6-82EC-D023758C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Ikano BAF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Hjelde</dc:creator>
  <cp:keywords/>
  <dc:description/>
  <cp:lastModifiedBy>Mina Hjelde</cp:lastModifiedBy>
  <cp:revision>7</cp:revision>
  <dcterms:created xsi:type="dcterms:W3CDTF">2018-08-30T10:33:00Z</dcterms:created>
  <dcterms:modified xsi:type="dcterms:W3CDTF">2018-09-17T10:16:00Z</dcterms:modified>
</cp:coreProperties>
</file>