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51" w:rsidRDefault="00DC71B7" w:rsidP="00DC71B7">
      <w:pPr>
        <w:pStyle w:val="Formatmall1"/>
        <w:rPr>
          <w:rFonts w:eastAsiaTheme="minorHAnsi" w:cs="Arial"/>
          <w:b w:val="0"/>
          <w:bCs w:val="0"/>
          <w:color w:val="AC1639"/>
          <w:sz w:val="60"/>
          <w:szCs w:val="60"/>
        </w:rPr>
      </w:pPr>
      <w:r w:rsidRPr="00DC71B7">
        <w:rPr>
          <w:rFonts w:eastAsiaTheme="minorHAnsi" w:cs="Arial"/>
          <w:b w:val="0"/>
          <w:bCs w:val="0"/>
          <w:color w:val="AC1639"/>
          <w:sz w:val="60"/>
          <w:szCs w:val="60"/>
        </w:rPr>
        <w:t>Pressmeddelande</w:t>
      </w:r>
      <w:r w:rsidR="00CA7284" w:rsidRPr="00DC71B7">
        <w:rPr>
          <w:rFonts w:eastAsiaTheme="minorHAnsi" w:cs="Arial"/>
          <w:b w:val="0"/>
          <w:bCs w:val="0"/>
          <w:color w:val="AC1639"/>
          <w:sz w:val="60"/>
          <w:szCs w:val="60"/>
        </w:rPr>
        <w:tab/>
      </w:r>
    </w:p>
    <w:p w:rsidR="00BA3385" w:rsidRPr="00095412" w:rsidRDefault="0057298A" w:rsidP="00727251">
      <w:pPr>
        <w:pStyle w:val="Formatmall1"/>
        <w:spacing w:before="120"/>
      </w:pPr>
      <w:r>
        <w:rPr>
          <w:sz w:val="20"/>
          <w:szCs w:val="20"/>
        </w:rPr>
        <w:t>22 jul</w:t>
      </w:r>
      <w:r w:rsidR="00DC71B7">
        <w:rPr>
          <w:sz w:val="20"/>
          <w:szCs w:val="20"/>
        </w:rPr>
        <w:t>i 2011</w:t>
      </w:r>
    </w:p>
    <w:p w:rsidR="00DC71B7" w:rsidRDefault="00DC71B7" w:rsidP="00CA7284">
      <w:pPr>
        <w:pStyle w:val="Rubrik2"/>
        <w:ind w:right="-1079"/>
      </w:pPr>
    </w:p>
    <w:p w:rsidR="00DC71B7" w:rsidRDefault="00DC71B7" w:rsidP="00CA7284">
      <w:pPr>
        <w:ind w:right="-1079"/>
        <w:rPr>
          <w:rFonts w:cs="Arial"/>
          <w:sz w:val="34"/>
          <w:szCs w:val="34"/>
        </w:rPr>
      </w:pPr>
    </w:p>
    <w:p w:rsidR="00DC71B7" w:rsidRDefault="00DC71B7" w:rsidP="00CA7284">
      <w:pPr>
        <w:ind w:right="-1079"/>
        <w:rPr>
          <w:rFonts w:cs="Arial"/>
          <w:sz w:val="34"/>
          <w:szCs w:val="34"/>
        </w:rPr>
      </w:pPr>
    </w:p>
    <w:p w:rsidR="0057298A" w:rsidRPr="0057298A" w:rsidRDefault="0057298A" w:rsidP="0057298A">
      <w:pPr>
        <w:rPr>
          <w:sz w:val="36"/>
          <w:szCs w:val="36"/>
        </w:rPr>
      </w:pPr>
      <w:r w:rsidRPr="0057298A">
        <w:rPr>
          <w:sz w:val="36"/>
          <w:szCs w:val="36"/>
        </w:rPr>
        <w:t>Ny VD för MTR i Hong Kong</w:t>
      </w:r>
    </w:p>
    <w:p w:rsidR="00DC71B7" w:rsidRPr="00DC71B7" w:rsidRDefault="00DC71B7" w:rsidP="00DC71B7">
      <w:pPr>
        <w:ind w:right="-312"/>
        <w:rPr>
          <w:rFonts w:cs="Arial"/>
          <w:sz w:val="34"/>
          <w:szCs w:val="34"/>
        </w:rPr>
      </w:pPr>
    </w:p>
    <w:p w:rsidR="0057298A" w:rsidRPr="0057298A" w:rsidRDefault="0057298A" w:rsidP="0057298A">
      <w:pPr>
        <w:rPr>
          <w:b/>
        </w:rPr>
      </w:pPr>
      <w:r w:rsidRPr="0057298A">
        <w:rPr>
          <w:b/>
        </w:rPr>
        <w:t>Jay Walder börjar den 1 januari 2012 som ny VD för MTR Corporation I Hong Kong, MTR Stockholms moderbolag.</w:t>
      </w:r>
    </w:p>
    <w:p w:rsidR="0057298A" w:rsidRDefault="0057298A" w:rsidP="0057298A"/>
    <w:p w:rsidR="0057298A" w:rsidRDefault="0057298A" w:rsidP="0057298A">
      <w:r>
        <w:t xml:space="preserve">”Jay tillför över 20 års erfarenheter av drift och utveckling inom järnvägsbransch och kollektivtrafik, och har arbetat för stora transportbolag i både Storbritannien och USA”, säger Dr Raymond </w:t>
      </w:r>
      <w:proofErr w:type="spellStart"/>
      <w:r>
        <w:t>Ch’ien</w:t>
      </w:r>
      <w:proofErr w:type="spellEnd"/>
      <w:r>
        <w:t>, styrelsemedlem i MTR Corporation. ”Han har varit mycket framgångsrik när det gäller att lyckas utveckla servicekvalitet och skapa lönsamma affärer.”</w:t>
      </w:r>
    </w:p>
    <w:p w:rsidR="0057298A" w:rsidRDefault="0057298A" w:rsidP="0057298A"/>
    <w:p w:rsidR="0057298A" w:rsidRDefault="0057298A" w:rsidP="0057298A">
      <w:r>
        <w:t xml:space="preserve">Jay Walder lämnar därmed sin nuvarande tjänst som VD och styrelsemedlem för New York Metropolitan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(MTA), USA:s största persontransportbolag.</w:t>
      </w:r>
    </w:p>
    <w:p w:rsidR="0057298A" w:rsidRDefault="0057298A" w:rsidP="0057298A"/>
    <w:p w:rsidR="0057298A" w:rsidRDefault="0057298A" w:rsidP="0057298A">
      <w:r>
        <w:t>”MTR Corporation är världsledande inom spårbunden trafik och jag känner mig hedrad över att få arbeta med alla de män och kvinnor som skapat dessa framgångar”, säger Jay Walder.</w:t>
      </w:r>
    </w:p>
    <w:p w:rsidR="0057298A" w:rsidRDefault="0057298A" w:rsidP="0057298A"/>
    <w:p w:rsidR="0057298A" w:rsidRDefault="0057298A" w:rsidP="0057298A">
      <w:r>
        <w:t xml:space="preserve">Jay Walder efterträder vid årsskiftet den sittande VD:n C.K. </w:t>
      </w:r>
      <w:proofErr w:type="spellStart"/>
      <w:r>
        <w:t>Chow</w:t>
      </w:r>
      <w:proofErr w:type="spellEnd"/>
      <w:r>
        <w:t>, som går i pension.</w:t>
      </w:r>
    </w:p>
    <w:p w:rsidR="00DC71B7" w:rsidRPr="00DC71B7" w:rsidRDefault="00DC71B7" w:rsidP="00DC71B7">
      <w:pPr>
        <w:pStyle w:val="Default"/>
        <w:ind w:right="-312"/>
        <w:rPr>
          <w:sz w:val="20"/>
          <w:szCs w:val="20"/>
        </w:rPr>
      </w:pPr>
    </w:p>
    <w:p w:rsidR="00DC71B7" w:rsidRDefault="00DC71B7" w:rsidP="00DC71B7">
      <w:pPr>
        <w:pStyle w:val="Default"/>
        <w:ind w:right="-312"/>
        <w:rPr>
          <w:sz w:val="20"/>
          <w:szCs w:val="20"/>
        </w:rPr>
      </w:pPr>
    </w:p>
    <w:p w:rsidR="00DC71B7" w:rsidRPr="00DC71B7" w:rsidRDefault="00DC71B7" w:rsidP="00DC71B7">
      <w:pPr>
        <w:pStyle w:val="Default"/>
        <w:ind w:right="-312"/>
        <w:rPr>
          <w:sz w:val="20"/>
          <w:szCs w:val="20"/>
        </w:rPr>
      </w:pPr>
      <w:r w:rsidRPr="00DC71B7">
        <w:rPr>
          <w:sz w:val="20"/>
          <w:szCs w:val="20"/>
        </w:rPr>
        <w:t xml:space="preserve">Presskontakt: </w:t>
      </w:r>
    </w:p>
    <w:p w:rsidR="00DC71B7" w:rsidRPr="00DC71B7" w:rsidRDefault="00DC71B7" w:rsidP="00DC71B7">
      <w:pPr>
        <w:ind w:right="-312"/>
        <w:rPr>
          <w:rFonts w:cs="Arial"/>
        </w:rPr>
      </w:pPr>
      <w:r w:rsidRPr="00DC71B7">
        <w:rPr>
          <w:rFonts w:cs="Arial"/>
        </w:rPr>
        <w:t xml:space="preserve">MTR Stockholms presstjänst, </w:t>
      </w:r>
      <w:proofErr w:type="spellStart"/>
      <w:r w:rsidRPr="00DC71B7">
        <w:rPr>
          <w:rFonts w:cs="Arial"/>
        </w:rPr>
        <w:t>tel</w:t>
      </w:r>
      <w:proofErr w:type="spellEnd"/>
      <w:r w:rsidRPr="00DC71B7">
        <w:rPr>
          <w:rFonts w:cs="Arial"/>
        </w:rPr>
        <w:t xml:space="preserve"> 08-57 86 10 20</w:t>
      </w:r>
    </w:p>
    <w:p w:rsidR="000A55C4" w:rsidRDefault="000A55C4" w:rsidP="00DC71B7">
      <w:pPr>
        <w:ind w:right="-312"/>
        <w:rPr>
          <w:rFonts w:cs="Arial"/>
        </w:rPr>
      </w:pPr>
    </w:p>
    <w:p w:rsidR="000A55C4" w:rsidRPr="000A55C4" w:rsidRDefault="000A55C4" w:rsidP="000A55C4">
      <w:pPr>
        <w:rPr>
          <w:rFonts w:cs="Arial"/>
        </w:rPr>
      </w:pPr>
    </w:p>
    <w:p w:rsidR="000A55C4" w:rsidRPr="000A55C4" w:rsidRDefault="000A55C4" w:rsidP="000A55C4">
      <w:pPr>
        <w:rPr>
          <w:rFonts w:cs="Arial"/>
        </w:rPr>
      </w:pPr>
    </w:p>
    <w:p w:rsidR="000A55C4" w:rsidRPr="000A55C4" w:rsidRDefault="000A55C4" w:rsidP="000A55C4">
      <w:pPr>
        <w:rPr>
          <w:rFonts w:cs="Arial"/>
        </w:rPr>
      </w:pPr>
    </w:p>
    <w:p w:rsidR="000A55C4" w:rsidRPr="000A55C4" w:rsidRDefault="000A55C4" w:rsidP="000A55C4">
      <w:pPr>
        <w:rPr>
          <w:rFonts w:cs="Arial"/>
        </w:rPr>
      </w:pPr>
    </w:p>
    <w:p w:rsidR="000A55C4" w:rsidRPr="000A55C4" w:rsidRDefault="000A55C4" w:rsidP="000A55C4">
      <w:pPr>
        <w:rPr>
          <w:rFonts w:cs="Arial"/>
        </w:rPr>
      </w:pPr>
    </w:p>
    <w:p w:rsidR="0035251C" w:rsidRPr="0035251C" w:rsidRDefault="0035251C" w:rsidP="0035251C">
      <w:pPr>
        <w:rPr>
          <w:rFonts w:cs="Arial"/>
        </w:rPr>
      </w:pPr>
    </w:p>
    <w:p w:rsidR="0035251C" w:rsidRPr="0035251C" w:rsidRDefault="0035251C" w:rsidP="0035251C">
      <w:pPr>
        <w:rPr>
          <w:rFonts w:cs="Arial"/>
        </w:rPr>
      </w:pPr>
    </w:p>
    <w:p w:rsidR="0035251C" w:rsidRPr="0035251C" w:rsidRDefault="0035251C" w:rsidP="0035251C">
      <w:pPr>
        <w:rPr>
          <w:rFonts w:cs="Arial"/>
        </w:rPr>
      </w:pPr>
    </w:p>
    <w:p w:rsidR="0035251C" w:rsidRPr="0035251C" w:rsidRDefault="0035251C" w:rsidP="0035251C">
      <w:pPr>
        <w:rPr>
          <w:rFonts w:cs="Arial"/>
        </w:rPr>
      </w:pPr>
    </w:p>
    <w:p w:rsidR="0035251C" w:rsidRDefault="0035251C" w:rsidP="0035251C">
      <w:pPr>
        <w:rPr>
          <w:rFonts w:cs="Arial"/>
        </w:rPr>
      </w:pPr>
    </w:p>
    <w:p w:rsidR="0035251C" w:rsidRPr="0035251C" w:rsidRDefault="0035251C" w:rsidP="0035251C">
      <w:pPr>
        <w:rPr>
          <w:rFonts w:cs="Arial"/>
        </w:rPr>
      </w:pPr>
    </w:p>
    <w:p w:rsidR="0035251C" w:rsidRDefault="0035251C" w:rsidP="0035251C">
      <w:pPr>
        <w:rPr>
          <w:rFonts w:cs="Arial"/>
        </w:rPr>
      </w:pPr>
    </w:p>
    <w:p w:rsidR="00F87B9E" w:rsidRPr="0035251C" w:rsidRDefault="0035251C" w:rsidP="0035251C">
      <w:pPr>
        <w:tabs>
          <w:tab w:val="left" w:pos="5160"/>
        </w:tabs>
        <w:rPr>
          <w:rFonts w:cs="Arial"/>
        </w:rPr>
      </w:pPr>
      <w:r>
        <w:rPr>
          <w:rFonts w:cs="Arial"/>
        </w:rPr>
        <w:tab/>
      </w:r>
    </w:p>
    <w:sectPr w:rsidR="00F87B9E" w:rsidRPr="0035251C" w:rsidSect="00D35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03" w:right="1841" w:bottom="1531" w:left="1588" w:header="10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BC" w:rsidRDefault="00CD62BC" w:rsidP="005C060C">
      <w:r>
        <w:separator/>
      </w:r>
    </w:p>
  </w:endnote>
  <w:endnote w:type="continuationSeparator" w:id="0">
    <w:p w:rsidR="00CD62BC" w:rsidRDefault="00CD62BC" w:rsidP="005C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51" w:rsidRDefault="00727251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51" w:rsidRDefault="00727251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0B" w:rsidRPr="00C637CC" w:rsidRDefault="00D3570B" w:rsidP="00D3570B">
    <w:pPr>
      <w:pStyle w:val="Sidfot"/>
      <w:tabs>
        <w:tab w:val="clear" w:pos="9072"/>
        <w:tab w:val="right" w:pos="8505"/>
      </w:tabs>
      <w:ind w:right="-28"/>
      <w:rPr>
        <w:sz w:val="16"/>
        <w:szCs w:val="16"/>
      </w:rPr>
    </w:pPr>
    <w:r>
      <w:rPr>
        <w:i/>
        <w:iCs/>
        <w:sz w:val="16"/>
        <w:szCs w:val="16"/>
      </w:rPr>
      <w:t>MTR Stockholm ansvarar för drift, planering och underhåll av tunnelbanan i Stockholm i minst åtta år på uppdrag av SL. MTR Stockholm, som har ca 3 000 medarbetare, är ett dotterbolag till MTR Europe i London och ingår i koncernen MTR Corporation som har sin bas i Hongkong. MTR Corporation har spetskompetens inom kollektivtrafik och bedriver även konsultverksamhet i Asien, Australien och Mellanöstern och Europa. MTR Stockholm tog över driften av tunnelbanan 2 november 2009.</w:t>
    </w:r>
  </w:p>
  <w:p w:rsidR="00B36EF9" w:rsidRPr="00D738E6" w:rsidRDefault="00B36EF9" w:rsidP="00D738E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BC" w:rsidRDefault="00CD62BC" w:rsidP="005C060C">
      <w:r>
        <w:separator/>
      </w:r>
    </w:p>
  </w:footnote>
  <w:footnote w:type="continuationSeparator" w:id="0">
    <w:p w:rsidR="00CD62BC" w:rsidRDefault="00CD62BC" w:rsidP="005C0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51" w:rsidRDefault="00727251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F9" w:rsidRDefault="00B36EF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5472430</wp:posOffset>
          </wp:positionH>
          <wp:positionV relativeFrom="paragraph">
            <wp:posOffset>0</wp:posOffset>
          </wp:positionV>
          <wp:extent cx="1188085" cy="565785"/>
          <wp:effectExtent l="19050" t="0" r="0" b="0"/>
          <wp:wrapSquare wrapText="bothSides"/>
          <wp:docPr id="3" name="Bild 3" descr="MTRny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TRny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EF9" w:rsidRPr="00F105FE" w:rsidRDefault="002E6075" w:rsidP="00D3570B">
    <w:pPr>
      <w:pStyle w:val="Sidhuvud"/>
      <w:tabs>
        <w:tab w:val="clear" w:pos="4536"/>
        <w:tab w:val="clear" w:pos="9072"/>
        <w:tab w:val="left" w:pos="3735"/>
      </w:tabs>
      <w:rPr>
        <w:lang w:val="en-US"/>
      </w:rPr>
    </w:pPr>
    <w:r>
      <w:rPr>
        <w:noProof/>
        <w:lang w:eastAsia="sv-S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8674" type="#_x0000_t32" style="position:absolute;margin-left:-79.4pt;margin-top:118.45pt;width:597.75pt;height:0;z-index:251659264" o:connectortype="straight" strokecolor="#b10021" strokeweight="3pt"/>
      </w:pict>
    </w:r>
    <w:r w:rsidR="007C4E1B">
      <w:rPr>
        <w:noProof/>
        <w:lang w:eastAsia="sv-S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5629275</wp:posOffset>
          </wp:positionH>
          <wp:positionV relativeFrom="paragraph">
            <wp:posOffset>-76835</wp:posOffset>
          </wp:positionV>
          <wp:extent cx="1190625" cy="561975"/>
          <wp:effectExtent l="19050" t="0" r="9525" b="0"/>
          <wp:wrapSquare wrapText="bothSides"/>
          <wp:docPr id="2" name="Bild 3" descr="MTRny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TRny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70B"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5915"/>
    <w:multiLevelType w:val="hybridMultilevel"/>
    <w:tmpl w:val="9B802E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6E01"/>
    <w:multiLevelType w:val="hybridMultilevel"/>
    <w:tmpl w:val="D8389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5BDA"/>
    <w:multiLevelType w:val="hybridMultilevel"/>
    <w:tmpl w:val="163A2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75700"/>
    <w:multiLevelType w:val="hybridMultilevel"/>
    <w:tmpl w:val="F8929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217B9"/>
    <w:multiLevelType w:val="hybridMultilevel"/>
    <w:tmpl w:val="B2001D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685E"/>
    <w:multiLevelType w:val="hybridMultilevel"/>
    <w:tmpl w:val="DCE85A66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137CAF"/>
    <w:multiLevelType w:val="hybridMultilevel"/>
    <w:tmpl w:val="2AD0E9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46223"/>
    <w:multiLevelType w:val="hybridMultilevel"/>
    <w:tmpl w:val="60620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72700"/>
    <w:multiLevelType w:val="hybridMultilevel"/>
    <w:tmpl w:val="EA56A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24754"/>
    <w:multiLevelType w:val="hybridMultilevel"/>
    <w:tmpl w:val="D8000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B0E4B"/>
    <w:multiLevelType w:val="hybridMultilevel"/>
    <w:tmpl w:val="9B20B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55213"/>
    <w:multiLevelType w:val="hybridMultilevel"/>
    <w:tmpl w:val="BFA81A5A"/>
    <w:lvl w:ilvl="0" w:tplc="9F5E519E">
      <w:start w:val="1"/>
      <w:numFmt w:val="bullet"/>
      <w:pStyle w:val="Listastreckindrag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>
    <w:nsid w:val="3CC054A9"/>
    <w:multiLevelType w:val="hybridMultilevel"/>
    <w:tmpl w:val="590C9FD8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F4DB2"/>
    <w:multiLevelType w:val="hybridMultilevel"/>
    <w:tmpl w:val="B928A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243F"/>
    <w:multiLevelType w:val="hybridMultilevel"/>
    <w:tmpl w:val="595C8B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A2FB0"/>
    <w:multiLevelType w:val="hybridMultilevel"/>
    <w:tmpl w:val="46BAA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01C4F"/>
    <w:multiLevelType w:val="hybridMultilevel"/>
    <w:tmpl w:val="80D86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F6995"/>
    <w:multiLevelType w:val="hybridMultilevel"/>
    <w:tmpl w:val="EFB0B170"/>
    <w:lvl w:ilvl="0" w:tplc="FFBC7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15E62"/>
    <w:multiLevelType w:val="multilevel"/>
    <w:tmpl w:val="3BD6F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96289"/>
    <w:multiLevelType w:val="hybridMultilevel"/>
    <w:tmpl w:val="C2468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1701C"/>
    <w:multiLevelType w:val="hybridMultilevel"/>
    <w:tmpl w:val="852C8F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6F1071"/>
    <w:multiLevelType w:val="hybridMultilevel"/>
    <w:tmpl w:val="DFAA0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DC452E"/>
    <w:multiLevelType w:val="hybridMultilevel"/>
    <w:tmpl w:val="4E00B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7554A"/>
    <w:multiLevelType w:val="hybridMultilevel"/>
    <w:tmpl w:val="8858FB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455A1"/>
    <w:multiLevelType w:val="hybridMultilevel"/>
    <w:tmpl w:val="B86A4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577CF"/>
    <w:multiLevelType w:val="hybridMultilevel"/>
    <w:tmpl w:val="1908B4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F511F0"/>
    <w:multiLevelType w:val="hybridMultilevel"/>
    <w:tmpl w:val="7CB242D0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CF00F8"/>
    <w:multiLevelType w:val="hybridMultilevel"/>
    <w:tmpl w:val="BE1E2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93211"/>
    <w:multiLevelType w:val="hybridMultilevel"/>
    <w:tmpl w:val="04C69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B4430"/>
    <w:multiLevelType w:val="hybridMultilevel"/>
    <w:tmpl w:val="54327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C736C"/>
    <w:multiLevelType w:val="hybridMultilevel"/>
    <w:tmpl w:val="6ADCE4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86FBC"/>
    <w:multiLevelType w:val="hybridMultilevel"/>
    <w:tmpl w:val="2D3CAD12"/>
    <w:lvl w:ilvl="0" w:tplc="EBCEE566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E3DDA"/>
    <w:multiLevelType w:val="hybridMultilevel"/>
    <w:tmpl w:val="72B05FD0"/>
    <w:lvl w:ilvl="0" w:tplc="DC96E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1"/>
  </w:num>
  <w:num w:numId="4">
    <w:abstractNumId w:val="9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7"/>
  </w:num>
  <w:num w:numId="8">
    <w:abstractNumId w:val="28"/>
  </w:num>
  <w:num w:numId="9">
    <w:abstractNumId w:val="13"/>
  </w:num>
  <w:num w:numId="10">
    <w:abstractNumId w:val="25"/>
  </w:num>
  <w:num w:numId="11">
    <w:abstractNumId w:val="6"/>
  </w:num>
  <w:num w:numId="12">
    <w:abstractNumId w:val="29"/>
  </w:num>
  <w:num w:numId="13">
    <w:abstractNumId w:val="19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10"/>
  </w:num>
  <w:num w:numId="18">
    <w:abstractNumId w:val="20"/>
  </w:num>
  <w:num w:numId="19">
    <w:abstractNumId w:val="22"/>
  </w:num>
  <w:num w:numId="20">
    <w:abstractNumId w:val="3"/>
  </w:num>
  <w:num w:numId="21">
    <w:abstractNumId w:val="0"/>
  </w:num>
  <w:num w:numId="22">
    <w:abstractNumId w:val="24"/>
  </w:num>
  <w:num w:numId="23">
    <w:abstractNumId w:val="2"/>
  </w:num>
  <w:num w:numId="24">
    <w:abstractNumId w:val="30"/>
  </w:num>
  <w:num w:numId="25">
    <w:abstractNumId w:val="7"/>
  </w:num>
  <w:num w:numId="26">
    <w:abstractNumId w:val="1"/>
  </w:num>
  <w:num w:numId="27">
    <w:abstractNumId w:val="23"/>
  </w:num>
  <w:num w:numId="28">
    <w:abstractNumId w:val="16"/>
  </w:num>
  <w:num w:numId="29">
    <w:abstractNumId w:val="4"/>
  </w:num>
  <w:num w:numId="30">
    <w:abstractNumId w:val="26"/>
  </w:num>
  <w:num w:numId="31">
    <w:abstractNumId w:val="5"/>
  </w:num>
  <w:num w:numId="32">
    <w:abstractNumId w:val="14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33794">
      <o:colormru v:ext="edit" colors="#b10021"/>
      <o:colormenu v:ext="edit" strokecolor="#b10021"/>
    </o:shapedefaults>
    <o:shapelayout v:ext="edit">
      <o:idmap v:ext="edit" data="28"/>
      <o:rules v:ext="edit">
        <o:r id="V:Rule2" type="connector" idref="#_x0000_s286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274FF"/>
    <w:rsid w:val="00007F99"/>
    <w:rsid w:val="00025D45"/>
    <w:rsid w:val="00066A4E"/>
    <w:rsid w:val="00070BA9"/>
    <w:rsid w:val="000727B1"/>
    <w:rsid w:val="000842F7"/>
    <w:rsid w:val="000A55C4"/>
    <w:rsid w:val="000F35F8"/>
    <w:rsid w:val="0012159C"/>
    <w:rsid w:val="00132FBD"/>
    <w:rsid w:val="00142591"/>
    <w:rsid w:val="001629A2"/>
    <w:rsid w:val="001735D4"/>
    <w:rsid w:val="00192C64"/>
    <w:rsid w:val="001A3988"/>
    <w:rsid w:val="001C069B"/>
    <w:rsid w:val="002760EF"/>
    <w:rsid w:val="002802EC"/>
    <w:rsid w:val="002C747E"/>
    <w:rsid w:val="002E6075"/>
    <w:rsid w:val="00332308"/>
    <w:rsid w:val="003430A9"/>
    <w:rsid w:val="0035251C"/>
    <w:rsid w:val="00375DA5"/>
    <w:rsid w:val="00380E6E"/>
    <w:rsid w:val="00412BAA"/>
    <w:rsid w:val="0042081D"/>
    <w:rsid w:val="00476ADF"/>
    <w:rsid w:val="004B3357"/>
    <w:rsid w:val="004F431D"/>
    <w:rsid w:val="00535021"/>
    <w:rsid w:val="0054388A"/>
    <w:rsid w:val="0057298A"/>
    <w:rsid w:val="00577E7B"/>
    <w:rsid w:val="005B4136"/>
    <w:rsid w:val="005C0201"/>
    <w:rsid w:val="005C060C"/>
    <w:rsid w:val="005E10D6"/>
    <w:rsid w:val="005F72F5"/>
    <w:rsid w:val="006B5F82"/>
    <w:rsid w:val="006C2592"/>
    <w:rsid w:val="007162BB"/>
    <w:rsid w:val="00717653"/>
    <w:rsid w:val="00724617"/>
    <w:rsid w:val="00727251"/>
    <w:rsid w:val="007519D2"/>
    <w:rsid w:val="00766711"/>
    <w:rsid w:val="00774061"/>
    <w:rsid w:val="007C4E1B"/>
    <w:rsid w:val="00803D29"/>
    <w:rsid w:val="00807609"/>
    <w:rsid w:val="00844EE8"/>
    <w:rsid w:val="00890726"/>
    <w:rsid w:val="008B52AA"/>
    <w:rsid w:val="008D01E4"/>
    <w:rsid w:val="009156B9"/>
    <w:rsid w:val="00941978"/>
    <w:rsid w:val="00956FE6"/>
    <w:rsid w:val="0095735D"/>
    <w:rsid w:val="00976BC8"/>
    <w:rsid w:val="009F3B70"/>
    <w:rsid w:val="00AB51EF"/>
    <w:rsid w:val="00AC56D7"/>
    <w:rsid w:val="00B243D0"/>
    <w:rsid w:val="00B36EF9"/>
    <w:rsid w:val="00B728ED"/>
    <w:rsid w:val="00BA3385"/>
    <w:rsid w:val="00BB687E"/>
    <w:rsid w:val="00C16C7A"/>
    <w:rsid w:val="00C5262F"/>
    <w:rsid w:val="00C5643C"/>
    <w:rsid w:val="00C637CC"/>
    <w:rsid w:val="00C73284"/>
    <w:rsid w:val="00C96078"/>
    <w:rsid w:val="00CA7284"/>
    <w:rsid w:val="00CC4315"/>
    <w:rsid w:val="00CD62BC"/>
    <w:rsid w:val="00D035C8"/>
    <w:rsid w:val="00D3570B"/>
    <w:rsid w:val="00D53EBF"/>
    <w:rsid w:val="00D738E6"/>
    <w:rsid w:val="00D85844"/>
    <w:rsid w:val="00DB5380"/>
    <w:rsid w:val="00DC4DF9"/>
    <w:rsid w:val="00DC71B7"/>
    <w:rsid w:val="00DE1E17"/>
    <w:rsid w:val="00DE29DF"/>
    <w:rsid w:val="00E0573A"/>
    <w:rsid w:val="00E213EB"/>
    <w:rsid w:val="00E274FF"/>
    <w:rsid w:val="00EF7F1A"/>
    <w:rsid w:val="00F105FE"/>
    <w:rsid w:val="00F64023"/>
    <w:rsid w:val="00F8214F"/>
    <w:rsid w:val="00F87B9E"/>
    <w:rsid w:val="00FB4BD2"/>
    <w:rsid w:val="00FD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b10021"/>
      <o:colormenu v:ext="edit" strokecolor="#b1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semiHidden="0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3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locked="1" w:semiHidden="0" w:uiPriority="59"/>
    <w:lsdException w:name="Table Theme" w:unhideWhenUsed="1"/>
    <w:lsdException w:name="No Spacing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rag"/>
    <w:qFormat/>
    <w:rsid w:val="005C0201"/>
    <w:rPr>
      <w:rFonts w:ascii="Arial" w:hAnsi="Arial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807609"/>
    <w:pPr>
      <w:keepNext/>
      <w:keepLines/>
      <w:pBdr>
        <w:bottom w:val="single" w:sz="24" w:space="6" w:color="AD1739"/>
      </w:pBdr>
      <w:spacing w:after="246" w:line="340" w:lineRule="exact"/>
      <w:outlineLvl w:val="0"/>
    </w:pPr>
    <w:rPr>
      <w:rFonts w:eastAsia="Times New Roman"/>
      <w:b/>
      <w:bCs/>
      <w:sz w:val="3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D738E6"/>
    <w:pPr>
      <w:keepNext/>
      <w:keepLines/>
      <w:spacing w:before="246"/>
      <w:outlineLvl w:val="1"/>
    </w:pPr>
    <w:rPr>
      <w:rFonts w:eastAsia="Times New Roman"/>
      <w:b/>
      <w:bCs/>
      <w:caps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C16C7A"/>
    <w:pPr>
      <w:keepNext/>
      <w:keepLines/>
      <w:outlineLvl w:val="2"/>
    </w:pPr>
    <w:rPr>
      <w:rFonts w:eastAsia="Times New Roman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4F431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07609"/>
    <w:rPr>
      <w:rFonts w:ascii="Arial" w:eastAsia="Times New Roman" w:hAnsi="Arial" w:cs="Times New Roman"/>
      <w:b/>
      <w:bCs/>
      <w:sz w:val="3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738E6"/>
    <w:rPr>
      <w:rFonts w:ascii="Arial" w:eastAsia="Times New Roman" w:hAnsi="Arial" w:cs="Times New Roman"/>
      <w:b/>
      <w:bCs/>
      <w:caps/>
      <w:szCs w:val="26"/>
    </w:rPr>
  </w:style>
  <w:style w:type="paragraph" w:styleId="Sidhuvud">
    <w:name w:val="header"/>
    <w:basedOn w:val="Normal"/>
    <w:link w:val="SidhuvudChar"/>
    <w:uiPriority w:val="6"/>
    <w:rsid w:val="00F105FE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6"/>
    <w:rsid w:val="00C16C7A"/>
    <w:rPr>
      <w:rFonts w:ascii="Arial" w:hAnsi="Arial"/>
      <w:sz w:val="15"/>
    </w:rPr>
  </w:style>
  <w:style w:type="paragraph" w:styleId="Sidfot">
    <w:name w:val="footer"/>
    <w:basedOn w:val="Normal"/>
    <w:link w:val="SidfotChar"/>
    <w:uiPriority w:val="99"/>
    <w:rsid w:val="005C06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60C"/>
    <w:rPr>
      <w:rFonts w:ascii="Arial" w:hAnsi="Arial"/>
    </w:rPr>
  </w:style>
  <w:style w:type="character" w:styleId="Hyperlnk">
    <w:name w:val="Hyperlink"/>
    <w:basedOn w:val="Standardstycketeckensnitt"/>
    <w:uiPriority w:val="99"/>
    <w:semiHidden/>
    <w:rsid w:val="00F105FE"/>
    <w:rPr>
      <w:color w:val="FFFFFF"/>
      <w:u w:val="single"/>
    </w:rPr>
  </w:style>
  <w:style w:type="character" w:customStyle="1" w:styleId="Rubrik3Char">
    <w:name w:val="Rubrik 3 Char"/>
    <w:basedOn w:val="Standardstycketeckensnitt"/>
    <w:link w:val="Rubrik3"/>
    <w:uiPriority w:val="3"/>
    <w:rsid w:val="00C16C7A"/>
    <w:rPr>
      <w:rFonts w:ascii="Arial" w:eastAsia="Times New Roman" w:hAnsi="Arial" w:cs="Times New Roman"/>
      <w:b/>
      <w:bCs/>
    </w:rPr>
  </w:style>
  <w:style w:type="paragraph" w:styleId="Liststycke">
    <w:name w:val="List Paragraph"/>
    <w:basedOn w:val="Normal"/>
    <w:uiPriority w:val="34"/>
    <w:qFormat/>
    <w:rsid w:val="00C16C7A"/>
    <w:pPr>
      <w:ind w:left="720"/>
      <w:contextualSpacing/>
    </w:pPr>
  </w:style>
  <w:style w:type="paragraph" w:customStyle="1" w:styleId="Listapunkter">
    <w:name w:val="Lista punkter"/>
    <w:basedOn w:val="Liststycke"/>
    <w:uiPriority w:val="4"/>
    <w:qFormat/>
    <w:rsid w:val="0012159C"/>
    <w:pPr>
      <w:numPr>
        <w:numId w:val="2"/>
      </w:numPr>
      <w:ind w:left="227" w:hanging="227"/>
    </w:pPr>
  </w:style>
  <w:style w:type="paragraph" w:customStyle="1" w:styleId="Listastreckindrag">
    <w:name w:val="Lista streck indrag"/>
    <w:basedOn w:val="Normal"/>
    <w:uiPriority w:val="5"/>
    <w:qFormat/>
    <w:rsid w:val="0012159C"/>
    <w:pPr>
      <w:numPr>
        <w:numId w:val="3"/>
      </w:numPr>
      <w:ind w:left="1021" w:hanging="227"/>
    </w:pPr>
  </w:style>
  <w:style w:type="table" w:styleId="Tabellrutnt">
    <w:name w:val="Table Grid"/>
    <w:basedOn w:val="Normaltabell"/>
    <w:uiPriority w:val="59"/>
    <w:locked/>
    <w:rsid w:val="00D738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D738E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rsid w:val="00D738E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8E6"/>
    <w:rPr>
      <w:rFonts w:ascii="Tahoma" w:hAnsi="Tahoma" w:cs="Tahoma"/>
      <w:sz w:val="16"/>
      <w:szCs w:val="16"/>
    </w:rPr>
  </w:style>
  <w:style w:type="paragraph" w:customStyle="1" w:styleId="Normalindrag">
    <w:name w:val="Normal indrag"/>
    <w:basedOn w:val="Normal"/>
    <w:qFormat/>
    <w:rsid w:val="005C0201"/>
    <w:pPr>
      <w:ind w:firstLine="198"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43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4F431D"/>
  </w:style>
  <w:style w:type="paragraph" w:styleId="Innehll2">
    <w:name w:val="toc 2"/>
    <w:basedOn w:val="Normal"/>
    <w:next w:val="Normal"/>
    <w:autoRedefine/>
    <w:uiPriority w:val="39"/>
    <w:unhideWhenUsed/>
    <w:rsid w:val="004F431D"/>
    <w:pPr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4F431D"/>
    <w:pPr>
      <w:ind w:left="400"/>
    </w:pPr>
  </w:style>
  <w:style w:type="table" w:styleId="Ljuslista-dekorfrg6">
    <w:name w:val="Light List Accent 6"/>
    <w:basedOn w:val="Normaltabell"/>
    <w:uiPriority w:val="61"/>
    <w:locked/>
    <w:rsid w:val="004F431D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Formatmall1">
    <w:name w:val="Formatmall1"/>
    <w:basedOn w:val="Rubrik3"/>
    <w:link w:val="Formatmall1Char"/>
    <w:qFormat/>
    <w:rsid w:val="004F431D"/>
    <w:rPr>
      <w:sz w:val="24"/>
      <w:szCs w:val="24"/>
    </w:rPr>
  </w:style>
  <w:style w:type="character" w:customStyle="1" w:styleId="Formatmall1Char">
    <w:name w:val="Formatmall1 Char"/>
    <w:basedOn w:val="Rubrik3Char"/>
    <w:link w:val="Formatmall1"/>
    <w:rsid w:val="004F431D"/>
    <w:rPr>
      <w:b/>
      <w:bCs/>
      <w:sz w:val="24"/>
      <w:szCs w:val="24"/>
      <w:lang w:eastAsia="en-US"/>
    </w:rPr>
  </w:style>
  <w:style w:type="paragraph" w:customStyle="1" w:styleId="Default">
    <w:name w:val="Default"/>
    <w:rsid w:val="00DC71B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9720A5E903745B152B69332B31ED0" ma:contentTypeVersion="1" ma:contentTypeDescription="Skapa ett nytt dokument." ma:contentTypeScope="" ma:versionID="b7fa1dbb15a4c80c848c252e52dd4726">
  <xsd:schema xmlns:xsd="http://www.w3.org/2001/XMLSchema" xmlns:p="http://schemas.microsoft.com/office/2006/metadata/properties" xmlns:ns2="fe44237d-5726-404f-a277-ee56f3f76ad1" targetNamespace="http://schemas.microsoft.com/office/2006/metadata/properties" ma:root="true" ma:fieldsID="24ca083501275316fbfb0b95a57d71f4" ns2:_="">
    <xsd:import namespace="fe44237d-5726-404f-a277-ee56f3f76ad1"/>
    <xsd:element name="properties">
      <xsd:complexType>
        <xsd:sequence>
          <xsd:element name="documentManagement">
            <xsd:complexType>
              <xsd:all>
                <xsd:element ref="ns2:Bola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e44237d-5726-404f-a277-ee56f3f76ad1" elementFormDefault="qualified">
    <xsd:import namespace="http://schemas.microsoft.com/office/2006/documentManagement/types"/>
    <xsd:element name="Bolag" ma:index="8" nillable="true" ma:displayName="Bolag" ma:internalName="Bol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TRS"/>
                    <xsd:enumeration value="TB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Bolag xmlns="fe44237d-5726-404f-a277-ee56f3f76ad1">
      <ns2:Value xmlns:ns2="fe44237d-5726-404f-a277-ee56f3f76ad1">MTRS</ns2:Value>
    </Bola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91DC-170C-448B-AC79-A78EC235D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237d-5726-404f-a277-ee56f3f76ad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A4B43F-F3AA-4CC2-AA31-36A731D82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9E254-B374-46F6-A58F-03CE41529832}">
  <ds:schemaRefs>
    <ds:schemaRef ds:uri="http://schemas.microsoft.com/office/2006/metadata/properties"/>
    <ds:schemaRef ds:uri="fe44237d-5726-404f-a277-ee56f3f76ad1"/>
  </ds:schemaRefs>
</ds:datastoreItem>
</file>

<file path=customXml/itemProps4.xml><?xml version="1.0" encoding="utf-8"?>
<ds:datastoreItem xmlns:ds="http://schemas.openxmlformats.org/officeDocument/2006/customXml" ds:itemID="{B9731344-9DB5-47D2-9FBB-F0EAB708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annace</dc:creator>
  <cp:keywords/>
  <cp:lastModifiedBy>Rasmus Sandsten</cp:lastModifiedBy>
  <cp:revision>2</cp:revision>
  <cp:lastPrinted>2010-02-17T14:53:00Z</cp:lastPrinted>
  <dcterms:created xsi:type="dcterms:W3CDTF">2011-07-22T13:37:00Z</dcterms:created>
  <dcterms:modified xsi:type="dcterms:W3CDTF">2011-07-22T13:37:00Z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0x0101008FD9720A5E903745B152B69332B31ED0</vt:lpwstr>
  </property>
</Properties>
</file>