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5D" w:rsidRDefault="0028185D" w:rsidP="0028185D">
      <w:pPr>
        <w:autoSpaceDE w:val="0"/>
        <w:autoSpaceDN w:val="0"/>
        <w:adjustRightInd w:val="0"/>
        <w:spacing w:after="0" w:line="240" w:lineRule="auto"/>
        <w:rPr>
          <w:rFonts w:ascii="Calibri" w:hAnsi="Calibri" w:cs="Calibri"/>
          <w:sz w:val="24"/>
          <w:szCs w:val="24"/>
        </w:rPr>
      </w:pPr>
      <w:r>
        <w:rPr>
          <w:rFonts w:ascii="Calibri" w:hAnsi="Calibri" w:cs="Calibri"/>
          <w:sz w:val="48"/>
          <w:szCs w:val="48"/>
        </w:rPr>
        <w:t xml:space="preserve">Erfaren og veluddannet leder er ny centerchef </w:t>
      </w:r>
      <w:r>
        <w:rPr>
          <w:rFonts w:ascii="Calibri" w:hAnsi="Calibri" w:cs="Calibri"/>
          <w:sz w:val="48"/>
          <w:szCs w:val="48"/>
        </w:rPr>
        <w:br/>
        <w:t xml:space="preserve">på Lokalcenter Bøgeskovhus </w:t>
      </w:r>
      <w:r>
        <w:rPr>
          <w:rFonts w:ascii="Calibri" w:hAnsi="Calibri" w:cs="Calibri"/>
          <w:sz w:val="24"/>
          <w:szCs w:val="24"/>
        </w:rPr>
        <w:br/>
      </w:r>
      <w:r>
        <w:rPr>
          <w:rFonts w:ascii="Calibri" w:hAnsi="Calibri" w:cs="Calibri"/>
          <w:sz w:val="24"/>
          <w:szCs w:val="24"/>
        </w:rPr>
        <w:br/>
      </w:r>
      <w:r>
        <w:rPr>
          <w:rFonts w:ascii="Calibri" w:hAnsi="Calibri" w:cs="Calibri"/>
          <w:sz w:val="24"/>
          <w:szCs w:val="24"/>
        </w:rPr>
        <w:br/>
        <w:t xml:space="preserve">Hverken den praktiske eller teoretiske erfaring mangler hos 41-årige Maria Tønnersen, som den 1. september tiltrådte som </w:t>
      </w:r>
      <w:r w:rsidR="00C558FE">
        <w:rPr>
          <w:rFonts w:ascii="Calibri" w:hAnsi="Calibri" w:cs="Calibri"/>
          <w:sz w:val="24"/>
          <w:szCs w:val="24"/>
        </w:rPr>
        <w:t xml:space="preserve">ny </w:t>
      </w:r>
      <w:r>
        <w:rPr>
          <w:rFonts w:ascii="Calibri" w:hAnsi="Calibri" w:cs="Calibri"/>
          <w:sz w:val="24"/>
          <w:szCs w:val="24"/>
        </w:rPr>
        <w:t xml:space="preserve">centerchef på Lokalcenter Bøgeskovhus i Viby J. ved Aarhus. Senest har hun siden 2012 fungeret som Demensfaglig leder ved </w:t>
      </w:r>
      <w:proofErr w:type="spellStart"/>
      <w:r>
        <w:rPr>
          <w:rFonts w:ascii="Calibri" w:hAnsi="Calibri" w:cs="Calibri"/>
          <w:sz w:val="24"/>
          <w:szCs w:val="24"/>
        </w:rPr>
        <w:t>DemensCentrum</w:t>
      </w:r>
      <w:proofErr w:type="spellEnd"/>
      <w:r>
        <w:rPr>
          <w:rFonts w:ascii="Calibri" w:hAnsi="Calibri" w:cs="Calibri"/>
          <w:sz w:val="24"/>
          <w:szCs w:val="24"/>
        </w:rPr>
        <w:t xml:space="preserve"> Aarhus, hvor hun også tidligere har arbejdet som teamleder i to år. Hun kan blandt andet også skrive leder for hjemmesygeplejersker og klinisk vejleder ved lokalcenter Trøjborg/</w:t>
      </w:r>
      <w:proofErr w:type="spellStart"/>
      <w:r>
        <w:rPr>
          <w:rFonts w:ascii="Calibri" w:hAnsi="Calibri" w:cs="Calibri"/>
          <w:sz w:val="24"/>
          <w:szCs w:val="24"/>
        </w:rPr>
        <w:t>Abildgaarden</w:t>
      </w:r>
      <w:proofErr w:type="spellEnd"/>
      <w:r>
        <w:rPr>
          <w:rFonts w:ascii="Calibri" w:hAnsi="Calibri" w:cs="Calibri"/>
          <w:sz w:val="24"/>
          <w:szCs w:val="24"/>
        </w:rPr>
        <w:t xml:space="preserve"> på sit CV. Ligesom hun også fra 2003 til 2008 har funger</w:t>
      </w:r>
      <w:bookmarkStart w:id="0" w:name="_GoBack"/>
      <w:bookmarkEnd w:id="0"/>
      <w:r>
        <w:rPr>
          <w:rFonts w:ascii="Calibri" w:hAnsi="Calibri" w:cs="Calibri"/>
          <w:sz w:val="24"/>
          <w:szCs w:val="24"/>
        </w:rPr>
        <w:t xml:space="preserve">et som sygeplejerske ved </w:t>
      </w:r>
      <w:proofErr w:type="spellStart"/>
      <w:r>
        <w:rPr>
          <w:rFonts w:ascii="Calibri" w:hAnsi="Calibri" w:cs="Calibri"/>
          <w:sz w:val="24"/>
          <w:szCs w:val="24"/>
        </w:rPr>
        <w:t>neurointensivt</w:t>
      </w:r>
      <w:proofErr w:type="spellEnd"/>
      <w:r>
        <w:rPr>
          <w:rFonts w:ascii="Calibri" w:hAnsi="Calibri" w:cs="Calibri"/>
          <w:sz w:val="24"/>
          <w:szCs w:val="24"/>
        </w:rPr>
        <w:t xml:space="preserve"> afsnit på Aarhus Universitetshospital.</w:t>
      </w:r>
      <w:r>
        <w:rPr>
          <w:rFonts w:ascii="Calibri" w:hAnsi="Calibri" w:cs="Calibri"/>
          <w:sz w:val="24"/>
          <w:szCs w:val="24"/>
        </w:rPr>
        <w:br/>
      </w:r>
    </w:p>
    <w:p w:rsidR="0028185D" w:rsidRDefault="0028185D" w:rsidP="0028185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”Vi ser alle sammen meget frem til at arbejde tæt sammen med Maria Tønnersen om at sikre gode pleje- </w:t>
      </w:r>
      <w:proofErr w:type="spellStart"/>
      <w:r>
        <w:rPr>
          <w:rFonts w:ascii="Calibri" w:hAnsi="Calibri" w:cs="Calibri"/>
          <w:sz w:val="24"/>
          <w:szCs w:val="24"/>
        </w:rPr>
        <w:t>ogomsorgsforhold</w:t>
      </w:r>
      <w:proofErr w:type="spellEnd"/>
      <w:r>
        <w:rPr>
          <w:rFonts w:ascii="Calibri" w:hAnsi="Calibri" w:cs="Calibri"/>
          <w:sz w:val="24"/>
          <w:szCs w:val="24"/>
        </w:rPr>
        <w:t xml:space="preserve"> for borgerne på Bøgeskovhus. Hun kommer til stedet med den helt rette gedigne erfaring og et meget stort engagement og lyst til at styrke forholdene på Bøgeskovhus,” vurderer Forenede Cares administrerende direktør Thomas Nistrup.</w:t>
      </w:r>
    </w:p>
    <w:p w:rsidR="0028185D" w:rsidRDefault="0028185D" w:rsidP="0028185D">
      <w:pPr>
        <w:autoSpaceDE w:val="0"/>
        <w:autoSpaceDN w:val="0"/>
        <w:adjustRightInd w:val="0"/>
        <w:spacing w:after="0" w:line="240" w:lineRule="auto"/>
        <w:rPr>
          <w:rFonts w:ascii="Calibri" w:hAnsi="Calibri" w:cs="Calibri"/>
          <w:sz w:val="24"/>
          <w:szCs w:val="24"/>
        </w:rPr>
      </w:pPr>
      <w:r>
        <w:rPr>
          <w:rFonts w:ascii="Calibri" w:hAnsi="Calibri" w:cs="Calibri"/>
          <w:sz w:val="24"/>
          <w:szCs w:val="24"/>
        </w:rPr>
        <w:br/>
      </w:r>
      <w:r>
        <w:rPr>
          <w:rFonts w:ascii="Calibri" w:hAnsi="Calibri" w:cs="Calibri"/>
          <w:b/>
          <w:sz w:val="24"/>
          <w:szCs w:val="24"/>
        </w:rPr>
        <w:t xml:space="preserve">Vægter efteruddannelse </w:t>
      </w:r>
      <w:r>
        <w:rPr>
          <w:rFonts w:ascii="Calibri" w:hAnsi="Calibri" w:cs="Calibri"/>
          <w:sz w:val="24"/>
          <w:szCs w:val="24"/>
        </w:rPr>
        <w:br/>
        <w:t>Sideløbende med sine jobfunktioner har Maria Tønnersen styrket sine faglige og uddannelsesmæssige kompetencer ved løbende at videreuddanne sig. Udover at have gennemført en professionsbachelor i sygepleje har hun også diplom i ledelse – DOL Den Offentlige lederuddannelse, et diplommodul i ledelsesbaseret coaching og er i gang med en master i offentlig</w:t>
      </w:r>
    </w:p>
    <w:p w:rsidR="006339B3" w:rsidRDefault="0028185D" w:rsidP="0028185D">
      <w:r>
        <w:rPr>
          <w:rFonts w:ascii="Calibri" w:hAnsi="Calibri" w:cs="Calibri"/>
          <w:sz w:val="24"/>
          <w:szCs w:val="24"/>
        </w:rPr>
        <w:t>ledelse ved Aarhus og Syddansk Universitet.</w:t>
      </w:r>
    </w:p>
    <w:sectPr w:rsidR="006339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5D"/>
    <w:rsid w:val="0028185D"/>
    <w:rsid w:val="006339B3"/>
    <w:rsid w:val="00C558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1228</Characters>
  <Application>Microsoft Office Word</Application>
  <DocSecurity>0</DocSecurity>
  <Lines>23</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2</cp:revision>
  <dcterms:created xsi:type="dcterms:W3CDTF">2015-09-14T12:12:00Z</dcterms:created>
  <dcterms:modified xsi:type="dcterms:W3CDTF">2015-09-14T12:12:00Z</dcterms:modified>
</cp:coreProperties>
</file>