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F1976" w14:textId="77777777" w:rsidR="0048560F" w:rsidRPr="000168AB" w:rsidRDefault="00F57ECE" w:rsidP="00F57ECE">
      <w:pPr>
        <w:tabs>
          <w:tab w:val="right" w:pos="9072"/>
        </w:tabs>
        <w:spacing w:after="0"/>
        <w:rPr>
          <w:noProof/>
          <w:color w:val="141414"/>
          <w:sz w:val="16"/>
          <w:szCs w:val="16"/>
          <w:lang w:val="sv-SE"/>
        </w:rPr>
      </w:pPr>
      <w:r w:rsidRPr="000168AB">
        <w:rPr>
          <w:rFonts w:ascii="Arial Nova Light" w:hAnsi="Arial Nova Light"/>
          <w:noProof/>
          <w:color w:val="141414"/>
          <w:sz w:val="24"/>
          <w:szCs w:val="24"/>
          <w:lang w:val="sv-SE"/>
        </w:rPr>
        <w:t>PRESSMEDDELANDE</w:t>
      </w:r>
      <w:r w:rsidRPr="000168AB">
        <w:rPr>
          <w:noProof/>
          <w:color w:val="141414"/>
          <w:sz w:val="16"/>
          <w:szCs w:val="16"/>
          <w:lang w:val="sv-SE"/>
        </w:rPr>
        <w:tab/>
      </w:r>
    </w:p>
    <w:p w14:paraId="03F0868F" w14:textId="20EAD107" w:rsidR="000C3201" w:rsidRPr="000168AB" w:rsidRDefault="000C3201" w:rsidP="0048560F">
      <w:pPr>
        <w:tabs>
          <w:tab w:val="right" w:pos="9072"/>
        </w:tabs>
        <w:spacing w:after="0"/>
        <w:jc w:val="right"/>
        <w:rPr>
          <w:rFonts w:cs="Arial"/>
          <w:b/>
          <w:bCs/>
          <w:sz w:val="16"/>
          <w:szCs w:val="16"/>
          <w:lang w:val="sv-SE"/>
        </w:rPr>
      </w:pPr>
      <w:r w:rsidRPr="000168AB">
        <w:rPr>
          <w:noProof/>
          <w:color w:val="141414"/>
          <w:sz w:val="16"/>
          <w:szCs w:val="16"/>
          <w:lang w:val="sv-SE"/>
        </w:rPr>
        <w:t>2020-</w:t>
      </w:r>
      <w:r w:rsidR="000168AB" w:rsidRPr="000168AB">
        <w:rPr>
          <w:noProof/>
          <w:color w:val="141414"/>
          <w:sz w:val="16"/>
          <w:szCs w:val="16"/>
          <w:lang w:val="sv-SE"/>
        </w:rPr>
        <w:t>12</w:t>
      </w:r>
      <w:r w:rsidRPr="000168AB">
        <w:rPr>
          <w:noProof/>
          <w:color w:val="141414"/>
          <w:sz w:val="16"/>
          <w:szCs w:val="16"/>
          <w:lang w:val="sv-SE"/>
        </w:rPr>
        <w:t>-</w:t>
      </w:r>
      <w:r w:rsidR="000168AB" w:rsidRPr="000168AB">
        <w:rPr>
          <w:noProof/>
          <w:color w:val="141414"/>
          <w:sz w:val="16"/>
          <w:szCs w:val="16"/>
          <w:lang w:val="sv-SE"/>
        </w:rPr>
        <w:t>22</w:t>
      </w:r>
    </w:p>
    <w:p w14:paraId="0708F2AB" w14:textId="20386111" w:rsidR="000168AB" w:rsidRPr="00806051" w:rsidRDefault="000168AB" w:rsidP="00806051">
      <w:pPr>
        <w:pStyle w:val="Rubrik1"/>
        <w:rPr>
          <w:sz w:val="32"/>
          <w:lang w:val="sv-SE"/>
        </w:rPr>
      </w:pPr>
      <w:proofErr w:type="spellStart"/>
      <w:r w:rsidRPr="000168AB">
        <w:rPr>
          <w:sz w:val="32"/>
          <w:lang w:val="sv-SE"/>
        </w:rPr>
        <w:t>Engcon</w:t>
      </w:r>
      <w:proofErr w:type="spellEnd"/>
      <w:r w:rsidRPr="000168AB">
        <w:rPr>
          <w:sz w:val="32"/>
          <w:lang w:val="sv-SE"/>
        </w:rPr>
        <w:t xml:space="preserve"> levererar </w:t>
      </w:r>
      <w:proofErr w:type="spellStart"/>
      <w:r w:rsidRPr="000168AB">
        <w:rPr>
          <w:sz w:val="32"/>
          <w:lang w:val="sv-SE"/>
        </w:rPr>
        <w:t>tiltrotatorer</w:t>
      </w:r>
      <w:proofErr w:type="spellEnd"/>
      <w:r w:rsidRPr="000168AB">
        <w:rPr>
          <w:sz w:val="32"/>
          <w:lang w:val="sv-SE"/>
        </w:rPr>
        <w:t xml:space="preserve"> till världens största spindelgrävare</w:t>
      </w:r>
      <w:r w:rsidR="00806051">
        <w:rPr>
          <w:sz w:val="32"/>
          <w:lang w:val="sv-SE"/>
        </w:rPr>
        <w:br/>
      </w:r>
      <w:r w:rsidRPr="000168AB">
        <w:rPr>
          <w:rFonts w:cs="Arial"/>
          <w:b/>
          <w:sz w:val="28"/>
          <w:szCs w:val="28"/>
          <w:lang w:val="sv-SE"/>
        </w:rPr>
        <w:t>– </w:t>
      </w:r>
      <w:proofErr w:type="spellStart"/>
      <w:r w:rsidRPr="000168AB">
        <w:rPr>
          <w:rFonts w:cs="Arial"/>
          <w:b/>
          <w:sz w:val="28"/>
          <w:szCs w:val="28"/>
          <w:lang w:val="sv-SE"/>
        </w:rPr>
        <w:t>Euromach</w:t>
      </w:r>
      <w:proofErr w:type="spellEnd"/>
      <w:r w:rsidRPr="000168AB">
        <w:rPr>
          <w:rFonts w:cs="Arial"/>
          <w:b/>
          <w:sz w:val="28"/>
          <w:szCs w:val="28"/>
          <w:lang w:val="sv-SE"/>
        </w:rPr>
        <w:t xml:space="preserve"> R145 kan nu utföra alla tänkbara moment från en och samma position vid klättring i brant terräng</w:t>
      </w:r>
    </w:p>
    <w:p w14:paraId="59340FAE" w14:textId="491468E1" w:rsidR="000168AB" w:rsidRPr="000168AB" w:rsidRDefault="000168AB" w:rsidP="000168AB">
      <w:pPr>
        <w:rPr>
          <w:rFonts w:cs="Arial"/>
          <w:b/>
          <w:bCs/>
          <w:sz w:val="24"/>
          <w:szCs w:val="24"/>
          <w:lang w:val="sv-SE"/>
        </w:rPr>
      </w:pPr>
      <w:r w:rsidRPr="000168AB">
        <w:rPr>
          <w:rFonts w:cs="Arial"/>
          <w:b/>
          <w:bCs/>
          <w:sz w:val="24"/>
          <w:szCs w:val="24"/>
          <w:lang w:val="sv-SE"/>
        </w:rPr>
        <w:t xml:space="preserve">Med sina 17 ton och en råstark motor på 255 hästkrafter kan </w:t>
      </w:r>
      <w:proofErr w:type="spellStart"/>
      <w:r w:rsidRPr="000168AB">
        <w:rPr>
          <w:rFonts w:cs="Arial"/>
          <w:b/>
          <w:bCs/>
          <w:sz w:val="24"/>
          <w:szCs w:val="24"/>
          <w:lang w:val="sv-SE"/>
        </w:rPr>
        <w:t>Euromach</w:t>
      </w:r>
      <w:proofErr w:type="spellEnd"/>
      <w:r w:rsidRPr="000168AB">
        <w:rPr>
          <w:rFonts w:cs="Arial"/>
          <w:b/>
          <w:bCs/>
          <w:sz w:val="24"/>
          <w:szCs w:val="24"/>
          <w:lang w:val="sv-SE"/>
        </w:rPr>
        <w:t xml:space="preserve"> R145 titulera sig som världens största spindelgrävare. För att göra den ännu effektivare utrustas den nu med </w:t>
      </w:r>
      <w:proofErr w:type="spellStart"/>
      <w:r w:rsidRPr="000168AB">
        <w:rPr>
          <w:rFonts w:cs="Arial"/>
          <w:b/>
          <w:bCs/>
          <w:sz w:val="24"/>
          <w:szCs w:val="24"/>
          <w:lang w:val="sv-SE"/>
        </w:rPr>
        <w:t>Engcon</w:t>
      </w:r>
      <w:proofErr w:type="spellEnd"/>
      <w:r w:rsidRPr="000168AB">
        <w:rPr>
          <w:rFonts w:cs="Arial"/>
          <w:b/>
          <w:bCs/>
          <w:sz w:val="24"/>
          <w:szCs w:val="24"/>
          <w:lang w:val="sv-SE"/>
        </w:rPr>
        <w:t xml:space="preserve"> </w:t>
      </w:r>
      <w:proofErr w:type="spellStart"/>
      <w:r w:rsidRPr="000168AB">
        <w:rPr>
          <w:rFonts w:cs="Arial"/>
          <w:b/>
          <w:bCs/>
          <w:sz w:val="24"/>
          <w:szCs w:val="24"/>
          <w:lang w:val="sv-SE"/>
        </w:rPr>
        <w:t>tiltrotator</w:t>
      </w:r>
      <w:proofErr w:type="spellEnd"/>
      <w:r w:rsidRPr="000168AB">
        <w:rPr>
          <w:rFonts w:cs="Arial"/>
          <w:b/>
          <w:bCs/>
          <w:sz w:val="24"/>
          <w:szCs w:val="24"/>
          <w:lang w:val="sv-SE"/>
        </w:rPr>
        <w:t xml:space="preserve">. </w:t>
      </w:r>
    </w:p>
    <w:p w14:paraId="6CA67E1D" w14:textId="2F086B1D" w:rsidR="000168AB" w:rsidRPr="000168AB" w:rsidRDefault="000168AB" w:rsidP="000168AB">
      <w:pPr>
        <w:rPr>
          <w:rFonts w:cs="Arial"/>
          <w:sz w:val="24"/>
          <w:szCs w:val="24"/>
          <w:lang w:val="sv-SE"/>
        </w:rPr>
      </w:pPr>
      <w:r w:rsidRPr="000168AB">
        <w:rPr>
          <w:rFonts w:cs="Arial"/>
          <w:sz w:val="24"/>
          <w:szCs w:val="24"/>
          <w:lang w:val="sv-SE"/>
        </w:rPr>
        <w:t xml:space="preserve">–  Fantastiskt kul att vi får leverera vår </w:t>
      </w:r>
      <w:proofErr w:type="spellStart"/>
      <w:r w:rsidRPr="000168AB">
        <w:rPr>
          <w:rFonts w:cs="Arial"/>
          <w:sz w:val="24"/>
          <w:szCs w:val="24"/>
          <w:lang w:val="sv-SE"/>
        </w:rPr>
        <w:t>tiltrotator</w:t>
      </w:r>
      <w:proofErr w:type="spellEnd"/>
      <w:r w:rsidRPr="000168AB">
        <w:rPr>
          <w:rFonts w:cs="Arial"/>
          <w:sz w:val="24"/>
          <w:szCs w:val="24"/>
          <w:lang w:val="sv-SE"/>
        </w:rPr>
        <w:t xml:space="preserve"> till världens största spindelgrävare, säger Peter Högberg, säljare på </w:t>
      </w:r>
      <w:proofErr w:type="spellStart"/>
      <w:r w:rsidRPr="000168AB">
        <w:rPr>
          <w:rFonts w:cs="Arial"/>
          <w:sz w:val="24"/>
          <w:szCs w:val="24"/>
          <w:lang w:val="sv-SE"/>
        </w:rPr>
        <w:t>Engcon</w:t>
      </w:r>
      <w:proofErr w:type="spellEnd"/>
      <w:r w:rsidRPr="000168AB">
        <w:rPr>
          <w:rFonts w:cs="Arial"/>
          <w:sz w:val="24"/>
          <w:szCs w:val="24"/>
          <w:lang w:val="sv-SE"/>
        </w:rPr>
        <w:t xml:space="preserve"> International.</w:t>
      </w:r>
    </w:p>
    <w:p w14:paraId="3A9EFFF3" w14:textId="7101F62C" w:rsidR="000168AB" w:rsidRPr="000168AB" w:rsidRDefault="000168AB" w:rsidP="000168AB">
      <w:pPr>
        <w:rPr>
          <w:rFonts w:cs="Arial"/>
          <w:sz w:val="24"/>
          <w:szCs w:val="24"/>
          <w:lang w:val="sv-SE"/>
        </w:rPr>
      </w:pPr>
      <w:r w:rsidRPr="000168AB">
        <w:rPr>
          <w:rFonts w:cs="Arial"/>
          <w:sz w:val="24"/>
          <w:szCs w:val="24"/>
          <w:lang w:val="sv-SE"/>
        </w:rPr>
        <w:t xml:space="preserve">Italienska </w:t>
      </w:r>
      <w:proofErr w:type="spellStart"/>
      <w:r w:rsidRPr="000168AB">
        <w:rPr>
          <w:rFonts w:cs="Arial"/>
          <w:sz w:val="24"/>
          <w:szCs w:val="24"/>
          <w:lang w:val="sv-SE"/>
        </w:rPr>
        <w:t>Euromach</w:t>
      </w:r>
      <w:proofErr w:type="spellEnd"/>
      <w:r w:rsidRPr="000168AB">
        <w:rPr>
          <w:rFonts w:cs="Arial"/>
          <w:sz w:val="24"/>
          <w:szCs w:val="24"/>
          <w:lang w:val="sv-SE"/>
        </w:rPr>
        <w:t xml:space="preserve"> tillverkar spindelgrävare i storleksklassen från 1,5 ton upp till 17 ton och de är speciellt byggda för att kunna klättra i brant terräng där konventionella hjul- och bandgrävmaskiner inte kommer fram. Samarbetet med </w:t>
      </w:r>
      <w:proofErr w:type="spellStart"/>
      <w:r w:rsidRPr="000168AB">
        <w:rPr>
          <w:rFonts w:cs="Arial"/>
          <w:sz w:val="24"/>
          <w:szCs w:val="24"/>
          <w:lang w:val="sv-SE"/>
        </w:rPr>
        <w:t>Euromach</w:t>
      </w:r>
      <w:proofErr w:type="spellEnd"/>
      <w:r w:rsidRPr="000168AB">
        <w:rPr>
          <w:rFonts w:cs="Arial"/>
          <w:sz w:val="24"/>
          <w:szCs w:val="24"/>
          <w:lang w:val="sv-SE"/>
        </w:rPr>
        <w:t xml:space="preserve"> har skett via </w:t>
      </w:r>
      <w:proofErr w:type="spellStart"/>
      <w:r w:rsidRPr="000168AB">
        <w:rPr>
          <w:rFonts w:cs="Arial"/>
          <w:sz w:val="24"/>
          <w:szCs w:val="24"/>
          <w:lang w:val="sv-SE"/>
        </w:rPr>
        <w:t>Engcons</w:t>
      </w:r>
      <w:proofErr w:type="spellEnd"/>
      <w:r w:rsidRPr="000168AB">
        <w:rPr>
          <w:rFonts w:cs="Arial"/>
          <w:sz w:val="24"/>
          <w:szCs w:val="24"/>
          <w:lang w:val="sv-SE"/>
        </w:rPr>
        <w:t xml:space="preserve"> italienska återförsäljare Spektra.</w:t>
      </w:r>
    </w:p>
    <w:p w14:paraId="741A333C" w14:textId="734DF07D" w:rsidR="000168AB" w:rsidRPr="000168AB" w:rsidRDefault="000168AB" w:rsidP="000168AB">
      <w:pPr>
        <w:rPr>
          <w:rFonts w:cs="Arial"/>
          <w:sz w:val="24"/>
          <w:szCs w:val="24"/>
          <w:lang w:val="sv-SE"/>
        </w:rPr>
      </w:pPr>
      <w:r w:rsidRPr="000168AB">
        <w:rPr>
          <w:rFonts w:cs="Arial"/>
          <w:sz w:val="24"/>
          <w:szCs w:val="24"/>
          <w:lang w:val="sv-SE"/>
        </w:rPr>
        <w:t xml:space="preserve">– Jag och Spektras säljare Antonio </w:t>
      </w:r>
      <w:proofErr w:type="spellStart"/>
      <w:r w:rsidRPr="000168AB">
        <w:rPr>
          <w:rFonts w:cs="Arial"/>
          <w:sz w:val="24"/>
          <w:szCs w:val="24"/>
          <w:lang w:val="sv-SE"/>
        </w:rPr>
        <w:t>Stucci</w:t>
      </w:r>
      <w:proofErr w:type="spellEnd"/>
      <w:r w:rsidRPr="000168AB">
        <w:rPr>
          <w:rFonts w:cs="Arial"/>
          <w:sz w:val="24"/>
          <w:szCs w:val="24"/>
          <w:lang w:val="sv-SE"/>
        </w:rPr>
        <w:t xml:space="preserve"> har tillsammans specificerat en EC219 </w:t>
      </w:r>
      <w:proofErr w:type="spellStart"/>
      <w:r w:rsidRPr="000168AB">
        <w:rPr>
          <w:rFonts w:cs="Arial"/>
          <w:sz w:val="24"/>
          <w:szCs w:val="24"/>
          <w:lang w:val="sv-SE"/>
        </w:rPr>
        <w:t>tiltrotator</w:t>
      </w:r>
      <w:proofErr w:type="spellEnd"/>
      <w:r w:rsidRPr="000168AB">
        <w:rPr>
          <w:rFonts w:cs="Arial"/>
          <w:sz w:val="24"/>
          <w:szCs w:val="24"/>
          <w:lang w:val="sv-SE"/>
        </w:rPr>
        <w:t xml:space="preserve"> som passar maskinen perfekt, fortsätter Peter Högberg.</w:t>
      </w:r>
    </w:p>
    <w:p w14:paraId="27EBC7C0" w14:textId="1C3A04E4" w:rsidR="000168AB" w:rsidRPr="000168AB" w:rsidRDefault="000168AB" w:rsidP="000168AB">
      <w:pPr>
        <w:rPr>
          <w:rFonts w:cs="Arial"/>
          <w:sz w:val="24"/>
          <w:szCs w:val="24"/>
          <w:lang w:val="sv-SE"/>
        </w:rPr>
      </w:pPr>
      <w:r w:rsidRPr="000168AB">
        <w:rPr>
          <w:rStyle w:val="Rubrik2Char"/>
          <w:rFonts w:eastAsia="Cambria"/>
          <w:lang w:val="sv-SE"/>
        </w:rPr>
        <w:t>En smidig klättrare med många smarta funktioner</w:t>
      </w:r>
      <w:r w:rsidRPr="000168AB">
        <w:rPr>
          <w:rFonts w:cs="Arial"/>
          <w:sz w:val="24"/>
          <w:szCs w:val="24"/>
          <w:lang w:val="sv-SE"/>
        </w:rPr>
        <w:br/>
      </w:r>
      <w:proofErr w:type="spellStart"/>
      <w:r w:rsidRPr="000168AB">
        <w:rPr>
          <w:rFonts w:cs="Arial"/>
          <w:sz w:val="24"/>
          <w:szCs w:val="24"/>
          <w:lang w:val="sv-SE"/>
        </w:rPr>
        <w:t>Euromach</w:t>
      </w:r>
      <w:proofErr w:type="spellEnd"/>
      <w:r w:rsidRPr="000168AB">
        <w:rPr>
          <w:rFonts w:cs="Arial"/>
          <w:sz w:val="24"/>
          <w:szCs w:val="24"/>
          <w:lang w:val="sv-SE"/>
        </w:rPr>
        <w:t xml:space="preserve"> R145, även kallad Big </w:t>
      </w:r>
      <w:proofErr w:type="spellStart"/>
      <w:r w:rsidRPr="000168AB">
        <w:rPr>
          <w:rFonts w:cs="Arial"/>
          <w:sz w:val="24"/>
          <w:szCs w:val="24"/>
          <w:lang w:val="sv-SE"/>
        </w:rPr>
        <w:t>Foot</w:t>
      </w:r>
      <w:proofErr w:type="spellEnd"/>
      <w:r w:rsidRPr="000168AB">
        <w:rPr>
          <w:rFonts w:cs="Arial"/>
          <w:sz w:val="24"/>
          <w:szCs w:val="24"/>
          <w:lang w:val="sv-SE"/>
        </w:rPr>
        <w:t xml:space="preserve">, har fyra stycken hydrauliska och hjulförsedda “ben” som oberoende av varandra kan dras in och skjutas ut både på bredden och på längden. Detta ger en arbetsbredd från 2430 – 4740 mm och längden kan variera från 5900 – 6700 mm. Detta gör Big </w:t>
      </w:r>
      <w:proofErr w:type="spellStart"/>
      <w:r w:rsidRPr="000168AB">
        <w:rPr>
          <w:rFonts w:cs="Arial"/>
          <w:sz w:val="24"/>
          <w:szCs w:val="24"/>
          <w:lang w:val="sv-SE"/>
        </w:rPr>
        <w:t>Foot</w:t>
      </w:r>
      <w:proofErr w:type="spellEnd"/>
      <w:r w:rsidRPr="000168AB">
        <w:rPr>
          <w:rFonts w:cs="Arial"/>
          <w:sz w:val="24"/>
          <w:szCs w:val="24"/>
          <w:lang w:val="sv-SE"/>
        </w:rPr>
        <w:t xml:space="preserve"> till en smidig klättrare och som trots sin vikt kan nå mål som få andra fordon klarar av. </w:t>
      </w:r>
      <w:r w:rsidRPr="000168AB">
        <w:rPr>
          <w:rFonts w:cs="Arial"/>
          <w:sz w:val="24"/>
          <w:szCs w:val="24"/>
          <w:lang w:val="sv-SE"/>
        </w:rPr>
        <w:br/>
      </w:r>
      <w:r w:rsidRPr="000168AB">
        <w:rPr>
          <w:rFonts w:cs="Arial"/>
          <w:sz w:val="24"/>
          <w:szCs w:val="24"/>
          <w:lang w:val="sv-SE"/>
        </w:rPr>
        <w:br/>
        <w:t xml:space="preserve">När inte maskinen står stilla på sina hjul kan extra klor fällas ut och med hjälp av denna funktion kan Big </w:t>
      </w:r>
      <w:proofErr w:type="spellStart"/>
      <w:r w:rsidRPr="000168AB">
        <w:rPr>
          <w:rFonts w:cs="Arial"/>
          <w:sz w:val="24"/>
          <w:szCs w:val="24"/>
          <w:lang w:val="sv-SE"/>
        </w:rPr>
        <w:t>Foot</w:t>
      </w:r>
      <w:proofErr w:type="spellEnd"/>
      <w:r w:rsidRPr="000168AB">
        <w:rPr>
          <w:rFonts w:cs="Arial"/>
          <w:sz w:val="24"/>
          <w:szCs w:val="24"/>
          <w:lang w:val="sv-SE"/>
        </w:rPr>
        <w:t xml:space="preserve"> “klösa” sig fast i branterna. När man väl är på plats med maskinen, exempelvis djupt ner i en ravin, är det sällan möjligt att positionera om maskinen och då kommer </w:t>
      </w:r>
      <w:proofErr w:type="spellStart"/>
      <w:r w:rsidRPr="000168AB">
        <w:rPr>
          <w:rFonts w:cs="Arial"/>
          <w:sz w:val="24"/>
          <w:szCs w:val="24"/>
          <w:lang w:val="sv-SE"/>
        </w:rPr>
        <w:t>tiltrotatorn</w:t>
      </w:r>
      <w:proofErr w:type="spellEnd"/>
      <w:r w:rsidRPr="000168AB">
        <w:rPr>
          <w:rFonts w:cs="Arial"/>
          <w:sz w:val="24"/>
          <w:szCs w:val="24"/>
          <w:lang w:val="sv-SE"/>
        </w:rPr>
        <w:t xml:space="preserve"> väl till pass. Genom att </w:t>
      </w:r>
      <w:proofErr w:type="spellStart"/>
      <w:r w:rsidRPr="000168AB">
        <w:rPr>
          <w:rFonts w:cs="Arial"/>
          <w:sz w:val="24"/>
          <w:szCs w:val="24"/>
          <w:lang w:val="sv-SE"/>
        </w:rPr>
        <w:t>tiltrotatorn</w:t>
      </w:r>
      <w:proofErr w:type="spellEnd"/>
      <w:r w:rsidRPr="000168AB">
        <w:rPr>
          <w:rFonts w:cs="Arial"/>
          <w:sz w:val="24"/>
          <w:szCs w:val="24"/>
          <w:lang w:val="sv-SE"/>
        </w:rPr>
        <w:t xml:space="preserve"> fungerar som maskinens handled kan Big </w:t>
      </w:r>
      <w:proofErr w:type="spellStart"/>
      <w:r w:rsidRPr="000168AB">
        <w:rPr>
          <w:rFonts w:cs="Arial"/>
          <w:sz w:val="24"/>
          <w:szCs w:val="24"/>
          <w:lang w:val="sv-SE"/>
        </w:rPr>
        <w:t>Foot</w:t>
      </w:r>
      <w:proofErr w:type="spellEnd"/>
      <w:r w:rsidRPr="000168AB">
        <w:rPr>
          <w:rFonts w:cs="Arial"/>
          <w:sz w:val="24"/>
          <w:szCs w:val="24"/>
          <w:lang w:val="sv-SE"/>
        </w:rPr>
        <w:t xml:space="preserve"> enkelt rotera till önskad position. </w:t>
      </w:r>
    </w:p>
    <w:p w14:paraId="44382867" w14:textId="5FB506F5" w:rsidR="00F57ECE" w:rsidRPr="000168AB" w:rsidRDefault="000168AB" w:rsidP="00F57ECE">
      <w:pPr>
        <w:rPr>
          <w:rFonts w:eastAsiaTheme="minorEastAsia" w:cs="Arial"/>
          <w:sz w:val="24"/>
          <w:szCs w:val="24"/>
          <w:lang w:val="sv-SE"/>
        </w:rPr>
      </w:pPr>
      <w:r w:rsidRPr="000168AB">
        <w:rPr>
          <w:rFonts w:cs="Arial"/>
          <w:sz w:val="24"/>
          <w:szCs w:val="24"/>
          <w:lang w:val="sv-SE"/>
        </w:rPr>
        <w:t xml:space="preserve">– Ja, det är exakt så </w:t>
      </w:r>
      <w:proofErr w:type="spellStart"/>
      <w:r w:rsidRPr="000168AB">
        <w:rPr>
          <w:rFonts w:cs="Arial"/>
          <w:sz w:val="24"/>
          <w:szCs w:val="24"/>
          <w:lang w:val="sv-SE"/>
        </w:rPr>
        <w:t>Euromach</w:t>
      </w:r>
      <w:proofErr w:type="spellEnd"/>
      <w:r w:rsidRPr="000168AB">
        <w:rPr>
          <w:rFonts w:cs="Arial"/>
          <w:sz w:val="24"/>
          <w:szCs w:val="24"/>
          <w:lang w:val="sv-SE"/>
        </w:rPr>
        <w:t xml:space="preserve"> tänker och med vår </w:t>
      </w:r>
      <w:proofErr w:type="spellStart"/>
      <w:r w:rsidRPr="000168AB">
        <w:rPr>
          <w:rFonts w:cs="Arial"/>
          <w:sz w:val="24"/>
          <w:szCs w:val="24"/>
          <w:lang w:val="sv-SE"/>
        </w:rPr>
        <w:t>tiltrotator</w:t>
      </w:r>
      <w:proofErr w:type="spellEnd"/>
      <w:r w:rsidRPr="000168AB">
        <w:rPr>
          <w:rFonts w:cs="Arial"/>
          <w:sz w:val="24"/>
          <w:szCs w:val="24"/>
          <w:lang w:val="sv-SE"/>
        </w:rPr>
        <w:t xml:space="preserve"> kan föraren utföra alla tänkbara moment från en och samma position, vilket gör världens största spindelgrävare ännu mer effektiv och flexibel, säger Peter Högberg.</w:t>
      </w:r>
      <w:r w:rsidRPr="000168AB">
        <w:rPr>
          <w:rFonts w:cs="Arial"/>
          <w:sz w:val="24"/>
          <w:szCs w:val="24"/>
          <w:lang w:val="sv-SE"/>
        </w:rPr>
        <w:br/>
      </w:r>
    </w:p>
    <w:p w14:paraId="3972C019" w14:textId="289C77B5" w:rsidR="00F57ECE" w:rsidRPr="000168AB" w:rsidRDefault="00C2066F" w:rsidP="00F57ECE">
      <w:pPr>
        <w:rPr>
          <w:sz w:val="24"/>
          <w:szCs w:val="24"/>
          <w:lang w:val="sv-SE"/>
        </w:rPr>
      </w:pPr>
      <w:r w:rsidRPr="000168AB">
        <w:rPr>
          <w:b/>
          <w:bCs/>
          <w:sz w:val="24"/>
          <w:szCs w:val="24"/>
          <w:lang w:val="sv-SE"/>
        </w:rPr>
        <w:t>Kontakt:</w:t>
      </w:r>
      <w:r w:rsidRPr="000168AB">
        <w:rPr>
          <w:sz w:val="24"/>
          <w:szCs w:val="24"/>
          <w:lang w:val="sv-SE"/>
        </w:rPr>
        <w:br/>
      </w:r>
      <w:r w:rsidR="000168AB" w:rsidRPr="000168AB">
        <w:rPr>
          <w:sz w:val="24"/>
          <w:szCs w:val="24"/>
          <w:lang w:val="sv-SE"/>
        </w:rPr>
        <w:t>Ulrica Hellström</w:t>
      </w:r>
      <w:r w:rsidRPr="000168AB">
        <w:rPr>
          <w:sz w:val="24"/>
          <w:szCs w:val="24"/>
          <w:lang w:val="sv-SE"/>
        </w:rPr>
        <w:t xml:space="preserve">, </w:t>
      </w:r>
      <w:proofErr w:type="spellStart"/>
      <w:r w:rsidRPr="000168AB">
        <w:rPr>
          <w:sz w:val="24"/>
          <w:szCs w:val="24"/>
          <w:lang w:val="sv-SE"/>
        </w:rPr>
        <w:t>engcon</w:t>
      </w:r>
      <w:proofErr w:type="spellEnd"/>
      <w:r w:rsidRPr="000168AB">
        <w:rPr>
          <w:sz w:val="24"/>
          <w:szCs w:val="24"/>
          <w:lang w:val="sv-SE"/>
        </w:rPr>
        <w:t xml:space="preserve"> Group | +46 [0]7</w:t>
      </w:r>
      <w:r w:rsidR="000168AB" w:rsidRPr="000168AB">
        <w:rPr>
          <w:sz w:val="24"/>
          <w:szCs w:val="24"/>
          <w:lang w:val="sv-SE"/>
        </w:rPr>
        <w:t>2</w:t>
      </w:r>
      <w:r w:rsidRPr="000168AB">
        <w:rPr>
          <w:sz w:val="24"/>
          <w:szCs w:val="24"/>
          <w:lang w:val="sv-SE"/>
        </w:rPr>
        <w:t xml:space="preserve"> </w:t>
      </w:r>
      <w:r w:rsidR="000168AB" w:rsidRPr="000168AB">
        <w:rPr>
          <w:sz w:val="24"/>
          <w:szCs w:val="24"/>
          <w:lang w:val="sv-SE"/>
        </w:rPr>
        <w:t>236</w:t>
      </w:r>
      <w:r w:rsidRPr="000168AB">
        <w:rPr>
          <w:sz w:val="24"/>
          <w:szCs w:val="24"/>
          <w:lang w:val="sv-SE"/>
        </w:rPr>
        <w:t xml:space="preserve"> </w:t>
      </w:r>
      <w:r w:rsidR="000168AB" w:rsidRPr="000168AB">
        <w:rPr>
          <w:sz w:val="24"/>
          <w:szCs w:val="24"/>
          <w:lang w:val="sv-SE"/>
        </w:rPr>
        <w:t>32</w:t>
      </w:r>
      <w:r w:rsidRPr="000168AB">
        <w:rPr>
          <w:sz w:val="24"/>
          <w:szCs w:val="24"/>
          <w:lang w:val="sv-SE"/>
        </w:rPr>
        <w:t xml:space="preserve"> </w:t>
      </w:r>
      <w:r w:rsidR="000168AB" w:rsidRPr="000168AB">
        <w:rPr>
          <w:sz w:val="24"/>
          <w:szCs w:val="24"/>
          <w:lang w:val="sv-SE"/>
        </w:rPr>
        <w:t>00</w:t>
      </w:r>
    </w:p>
    <w:p w14:paraId="10225790" w14:textId="2C960687" w:rsidR="00BF63AD" w:rsidRPr="000168AB" w:rsidRDefault="00BF63AD" w:rsidP="00BF63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ova Light" w:hAnsi="Arial Nova Light" w:cs="Segoe UI"/>
          <w:sz w:val="18"/>
          <w:szCs w:val="18"/>
        </w:rPr>
      </w:pPr>
      <w:proofErr w:type="spellStart"/>
      <w:r w:rsidRPr="000168AB">
        <w:rPr>
          <w:rStyle w:val="normaltextrun"/>
          <w:rFonts w:ascii="Arial Nova Light" w:hAnsi="Arial Nova Light" w:cs="Arial"/>
          <w:sz w:val="16"/>
          <w:szCs w:val="16"/>
        </w:rPr>
        <w:t>engcon</w:t>
      </w:r>
      <w:proofErr w:type="spellEnd"/>
      <w:r w:rsidRPr="000168AB">
        <w:rPr>
          <w:rStyle w:val="normaltextrun"/>
          <w:rFonts w:ascii="Arial Nova Light" w:hAnsi="Arial Nova Light" w:cs="Arial"/>
          <w:sz w:val="16"/>
          <w:szCs w:val="16"/>
        </w:rPr>
        <w:t> är världsledande tillverkare av </w:t>
      </w:r>
      <w:proofErr w:type="spellStart"/>
      <w:r w:rsidRPr="000168AB">
        <w:rPr>
          <w:rStyle w:val="normaltextrun"/>
          <w:rFonts w:ascii="Arial Nova Light" w:hAnsi="Arial Nova Light" w:cs="Arial"/>
          <w:sz w:val="16"/>
          <w:szCs w:val="16"/>
        </w:rPr>
        <w:t>tiltrotatorer</w:t>
      </w:r>
      <w:proofErr w:type="spellEnd"/>
      <w:r w:rsidRPr="000168AB">
        <w:rPr>
          <w:rStyle w:val="normaltextrun"/>
          <w:rFonts w:ascii="Arial Nova Light" w:hAnsi="Arial Nova Light" w:cs="Arial"/>
          <w:sz w:val="16"/>
          <w:szCs w:val="16"/>
        </w:rPr>
        <w:t xml:space="preserve"> och tillhörande redskap som ökar grävmaskiners flexibilitet, precision och säkerhet. Med kunskap, engagemang och hög servicenivå skapar </w:t>
      </w:r>
      <w:proofErr w:type="spellStart"/>
      <w:r w:rsidRPr="000168AB">
        <w:rPr>
          <w:rStyle w:val="normaltextrun"/>
          <w:rFonts w:ascii="Arial Nova Light" w:hAnsi="Arial Nova Light" w:cs="Arial"/>
          <w:sz w:val="16"/>
          <w:szCs w:val="16"/>
        </w:rPr>
        <w:t>engcon</w:t>
      </w:r>
      <w:proofErr w:type="spellEnd"/>
      <w:r w:rsidRPr="000168AB">
        <w:rPr>
          <w:rStyle w:val="normaltextrun"/>
          <w:rFonts w:ascii="Arial Nova Light" w:hAnsi="Arial Nova Light" w:cs="Arial"/>
          <w:sz w:val="16"/>
          <w:szCs w:val="16"/>
        </w:rPr>
        <w:t xml:space="preserve"> framgång för sina kunder.</w:t>
      </w:r>
      <w:r w:rsidRPr="000168AB">
        <w:rPr>
          <w:rStyle w:val="normaltextrun"/>
          <w:rFonts w:ascii="Arial" w:hAnsi="Arial" w:cs="Arial"/>
          <w:sz w:val="16"/>
          <w:szCs w:val="16"/>
        </w:rPr>
        <w:t> </w:t>
      </w:r>
      <w:proofErr w:type="spellStart"/>
      <w:r w:rsidRPr="000168AB">
        <w:rPr>
          <w:rStyle w:val="normaltextrun"/>
          <w:rFonts w:ascii="Arial Nova Light" w:hAnsi="Arial Nova Light" w:cs="Arial"/>
          <w:sz w:val="16"/>
          <w:szCs w:val="16"/>
        </w:rPr>
        <w:t>engcon</w:t>
      </w:r>
      <w:proofErr w:type="spellEnd"/>
      <w:r w:rsidRPr="000168AB">
        <w:rPr>
          <w:rStyle w:val="normaltextrun"/>
          <w:rFonts w:ascii="Arial Nova Light" w:hAnsi="Arial Nova Light" w:cs="Arial"/>
          <w:sz w:val="16"/>
          <w:szCs w:val="16"/>
        </w:rPr>
        <w:t> är en större koncern bestående av moderbolaget</w:t>
      </w:r>
      <w:r w:rsidRPr="000168AB">
        <w:rPr>
          <w:rStyle w:val="normaltextrun"/>
          <w:rFonts w:ascii="Arial" w:hAnsi="Arial" w:cs="Arial"/>
          <w:sz w:val="16"/>
          <w:szCs w:val="16"/>
        </w:rPr>
        <w:t> </w:t>
      </w:r>
      <w:proofErr w:type="spellStart"/>
      <w:r w:rsidRPr="000168AB">
        <w:rPr>
          <w:rStyle w:val="normaltextrun"/>
          <w:rFonts w:ascii="Arial Nova Light" w:hAnsi="Arial Nova Light" w:cs="Arial"/>
          <w:sz w:val="16"/>
          <w:szCs w:val="16"/>
        </w:rPr>
        <w:t>engcon</w:t>
      </w:r>
      <w:proofErr w:type="spellEnd"/>
      <w:r w:rsidRPr="000168AB">
        <w:rPr>
          <w:rStyle w:val="normaltextrun"/>
          <w:rFonts w:ascii="Arial Nova Light" w:hAnsi="Arial Nova Light" w:cs="Arial"/>
          <w:sz w:val="16"/>
          <w:szCs w:val="16"/>
        </w:rPr>
        <w:t> Holding AB med säte i Strömsund, Sverige och utöver det ansvarar egna säljbolag för försäljningen på respektive marknad; </w:t>
      </w:r>
      <w:r w:rsidRPr="000168AB">
        <w:rPr>
          <w:rStyle w:val="normaltextrun"/>
          <w:rFonts w:ascii="Arial Nova Light" w:hAnsi="Arial Nova Light" w:cs="Arial"/>
          <w:color w:val="000000"/>
          <w:sz w:val="16"/>
          <w:szCs w:val="16"/>
        </w:rPr>
        <w:t>Sverige, Norge, Finland, Danmark, Frankrike, Benelux, Australien, England, Tyskland, Korea och Nordamerika </w:t>
      </w:r>
      <w:r w:rsidRPr="000168AB">
        <w:rPr>
          <w:rStyle w:val="normaltextrun"/>
          <w:rFonts w:ascii="Arial Nova Light" w:hAnsi="Arial Nova Light" w:cs="Arial"/>
          <w:sz w:val="16"/>
          <w:szCs w:val="16"/>
        </w:rPr>
        <w:t>(USA och Kanada). För övriga marknader ansvarar </w:t>
      </w:r>
      <w:proofErr w:type="spellStart"/>
      <w:r w:rsidRPr="000168AB">
        <w:rPr>
          <w:rStyle w:val="normaltextrun"/>
          <w:rFonts w:ascii="Arial Nova Light" w:hAnsi="Arial Nova Light" w:cs="Arial"/>
          <w:sz w:val="16"/>
          <w:szCs w:val="16"/>
        </w:rPr>
        <w:t>engcon</w:t>
      </w:r>
      <w:proofErr w:type="spellEnd"/>
      <w:r w:rsidRPr="000168AB">
        <w:rPr>
          <w:rStyle w:val="normaltextrun"/>
          <w:rFonts w:ascii="Arial Nova Light" w:hAnsi="Arial Nova Light" w:cs="Arial"/>
          <w:sz w:val="16"/>
          <w:szCs w:val="16"/>
        </w:rPr>
        <w:t xml:space="preserve"> Sweden. </w:t>
      </w:r>
      <w:r w:rsidRPr="000168AB">
        <w:rPr>
          <w:rStyle w:val="normaltextrun"/>
          <w:rFonts w:ascii="Arial Nova Light" w:hAnsi="Arial Nova Light" w:cs="Arial"/>
          <w:sz w:val="16"/>
          <w:szCs w:val="16"/>
        </w:rPr>
        <w:br/>
      </w:r>
      <w:proofErr w:type="spellStart"/>
      <w:r w:rsidRPr="000168AB">
        <w:rPr>
          <w:rStyle w:val="normaltextrun"/>
          <w:rFonts w:ascii="Arial Nova Light" w:hAnsi="Arial Nova Light" w:cs="Arial"/>
          <w:sz w:val="16"/>
          <w:szCs w:val="16"/>
        </w:rPr>
        <w:t>engcon</w:t>
      </w:r>
      <w:proofErr w:type="spellEnd"/>
      <w:r w:rsidRPr="000168AB">
        <w:rPr>
          <w:rStyle w:val="normaltextrun"/>
          <w:rFonts w:ascii="Arial Nova Light" w:hAnsi="Arial Nova Light" w:cs="Arial"/>
          <w:sz w:val="16"/>
          <w:szCs w:val="16"/>
        </w:rPr>
        <w:t>-gruppen omsatte 2019 ca 1350 MSEK med ca: 300 anställda. </w:t>
      </w:r>
      <w:proofErr w:type="spellStart"/>
      <w:r w:rsidRPr="000168AB">
        <w:rPr>
          <w:rStyle w:val="normaltextrun"/>
          <w:rFonts w:ascii="Arial Nova Light" w:hAnsi="Arial Nova Light" w:cs="Arial"/>
          <w:sz w:val="16"/>
          <w:szCs w:val="16"/>
        </w:rPr>
        <w:t>engcon</w:t>
      </w:r>
      <w:proofErr w:type="spellEnd"/>
      <w:r w:rsidRPr="000168AB">
        <w:rPr>
          <w:rStyle w:val="normaltextrun"/>
          <w:rFonts w:ascii="Arial Nova Light" w:hAnsi="Arial Nova Light" w:cs="Arial"/>
          <w:sz w:val="16"/>
          <w:szCs w:val="16"/>
        </w:rPr>
        <w:t> grundades 1990. </w:t>
      </w:r>
    </w:p>
    <w:p w14:paraId="028A566D" w14:textId="14FD97CB" w:rsidR="00BF63AD" w:rsidRPr="000168AB" w:rsidRDefault="00E93639" w:rsidP="000168AB">
      <w:pPr>
        <w:pStyle w:val="Sidfot"/>
        <w:spacing w:before="0"/>
        <w:jc w:val="left"/>
        <w:rPr>
          <w:rFonts w:ascii="Arial Nova Light" w:hAnsi="Arial Nova Light" w:cs="Arial"/>
          <w:sz w:val="16"/>
          <w:szCs w:val="16"/>
          <w:lang w:val="sv-SE"/>
        </w:rPr>
      </w:pPr>
      <w:hyperlink r:id="rId10" w:history="1">
        <w:r w:rsidR="00BF63AD" w:rsidRPr="000168AB">
          <w:rPr>
            <w:rStyle w:val="Hyperlnk"/>
            <w:rFonts w:ascii="Arial Nova Light" w:hAnsi="Arial Nova Light" w:cs="Arial"/>
            <w:sz w:val="16"/>
            <w:szCs w:val="16"/>
            <w:lang w:val="sv-SE"/>
          </w:rPr>
          <w:t>www.engcon.com</w:t>
        </w:r>
      </w:hyperlink>
    </w:p>
    <w:sectPr w:rsidR="00BF63AD" w:rsidRPr="000168AB" w:rsidSect="009B6B8A">
      <w:headerReference w:type="default" r:id="rId11"/>
      <w:footerReference w:type="default" r:id="rId12"/>
      <w:pgSz w:w="11900" w:h="16840"/>
      <w:pgMar w:top="1418" w:right="1411" w:bottom="816" w:left="1417" w:header="567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1416C" w14:textId="77777777" w:rsidR="00E93639" w:rsidRDefault="00E93639">
      <w:r>
        <w:separator/>
      </w:r>
    </w:p>
  </w:endnote>
  <w:endnote w:type="continuationSeparator" w:id="0">
    <w:p w14:paraId="1AF20E3F" w14:textId="77777777" w:rsidR="00E93639" w:rsidRDefault="00E9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80"/>
    <w:family w:val="swiss"/>
    <w:pitch w:val="variable"/>
    <w:sig w:usb0="A00002AF" w:usb1="480778FB" w:usb2="00000010" w:usb3="00000000" w:csb0="0002009F" w:csb1="00000000"/>
  </w:font>
  <w:font w:name="Arial-BoldMT">
    <w:altName w:val="Arial"/>
    <w:panose1 w:val="020B0604020202020204"/>
    <w:charset w:val="00"/>
    <w:family w:val="auto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ova Light">
    <w:altName w:val="Arial Nova Light"/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A7832" w14:textId="77777777" w:rsidR="009B6B8A" w:rsidRPr="000110B0" w:rsidRDefault="009B6B8A" w:rsidP="009B6B8A">
    <w:pPr>
      <w:pStyle w:val="Sidfot"/>
      <w:jc w:val="left"/>
      <w:rPr>
        <w:color w:val="00000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39000" w14:textId="77777777" w:rsidR="00E93639" w:rsidRDefault="00E93639">
      <w:r>
        <w:separator/>
      </w:r>
    </w:p>
  </w:footnote>
  <w:footnote w:type="continuationSeparator" w:id="0">
    <w:p w14:paraId="6A5EBA16" w14:textId="77777777" w:rsidR="00E93639" w:rsidRDefault="00E93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C05D7" w14:textId="77777777" w:rsidR="0005252F" w:rsidRDefault="009F0965" w:rsidP="0005252F">
    <w:pPr>
      <w:jc w:val="right"/>
      <w:rPr>
        <w:noProof/>
        <w:color w:val="141414"/>
        <w:sz w:val="16"/>
        <w:szCs w:val="16"/>
        <w:lang w:val="sv-SE"/>
      </w:rPr>
    </w:pPr>
    <w:r w:rsidRPr="00B00027">
      <w:rPr>
        <w:noProof/>
        <w:color w:val="141414"/>
        <w:sz w:val="16"/>
        <w:szCs w:val="16"/>
        <w:lang w:val="sv-SE"/>
      </w:rPr>
      <w:drawing>
        <wp:anchor distT="0" distB="0" distL="114300" distR="114300" simplePos="0" relativeHeight="251671552" behindDoc="1" locked="0" layoutInCell="1" allowOverlap="1" wp14:anchorId="5B8C0CA3" wp14:editId="26CDA65A">
          <wp:simplePos x="0" y="0"/>
          <wp:positionH relativeFrom="page">
            <wp:posOffset>-11289</wp:posOffset>
          </wp:positionH>
          <wp:positionV relativeFrom="paragraph">
            <wp:posOffset>-360045</wp:posOffset>
          </wp:positionV>
          <wp:extent cx="7574845" cy="5489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752" cy="5502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E2DB3"/>
    <w:multiLevelType w:val="hybridMultilevel"/>
    <w:tmpl w:val="50C89E7A"/>
    <w:lvl w:ilvl="0" w:tplc="EAB6FA8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14664"/>
    <w:multiLevelType w:val="hybridMultilevel"/>
    <w:tmpl w:val="631699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activeWritingStyle w:appName="MSWord" w:lang="sv-S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A1"/>
    <w:rsid w:val="000110B0"/>
    <w:rsid w:val="0001534B"/>
    <w:rsid w:val="000168AB"/>
    <w:rsid w:val="00024A49"/>
    <w:rsid w:val="0002593A"/>
    <w:rsid w:val="00037629"/>
    <w:rsid w:val="00043277"/>
    <w:rsid w:val="0005252F"/>
    <w:rsid w:val="0005555F"/>
    <w:rsid w:val="000811E5"/>
    <w:rsid w:val="000C3201"/>
    <w:rsid w:val="000F7147"/>
    <w:rsid w:val="00111CB9"/>
    <w:rsid w:val="001913D4"/>
    <w:rsid w:val="002070B6"/>
    <w:rsid w:val="002706DE"/>
    <w:rsid w:val="00295CB5"/>
    <w:rsid w:val="002A3342"/>
    <w:rsid w:val="002B17A9"/>
    <w:rsid w:val="002D269E"/>
    <w:rsid w:val="002E3990"/>
    <w:rsid w:val="003122E8"/>
    <w:rsid w:val="00387FBE"/>
    <w:rsid w:val="00401C2F"/>
    <w:rsid w:val="00411E65"/>
    <w:rsid w:val="004224FA"/>
    <w:rsid w:val="004300AA"/>
    <w:rsid w:val="00441C8F"/>
    <w:rsid w:val="004625C4"/>
    <w:rsid w:val="00475BD7"/>
    <w:rsid w:val="0048560F"/>
    <w:rsid w:val="00543A0B"/>
    <w:rsid w:val="00546193"/>
    <w:rsid w:val="00552E3A"/>
    <w:rsid w:val="00593A39"/>
    <w:rsid w:val="00596123"/>
    <w:rsid w:val="005C1715"/>
    <w:rsid w:val="005D76CA"/>
    <w:rsid w:val="006453C6"/>
    <w:rsid w:val="006949F4"/>
    <w:rsid w:val="00710639"/>
    <w:rsid w:val="00756557"/>
    <w:rsid w:val="007822C1"/>
    <w:rsid w:val="00785E33"/>
    <w:rsid w:val="00806051"/>
    <w:rsid w:val="00810FCD"/>
    <w:rsid w:val="00864815"/>
    <w:rsid w:val="00866F43"/>
    <w:rsid w:val="008A3A88"/>
    <w:rsid w:val="009564C9"/>
    <w:rsid w:val="009808A1"/>
    <w:rsid w:val="009B0489"/>
    <w:rsid w:val="009B6B8A"/>
    <w:rsid w:val="009C1D64"/>
    <w:rsid w:val="009E1BC5"/>
    <w:rsid w:val="009E3C94"/>
    <w:rsid w:val="009F0965"/>
    <w:rsid w:val="00A63C43"/>
    <w:rsid w:val="00A8364C"/>
    <w:rsid w:val="00A9015D"/>
    <w:rsid w:val="00B00027"/>
    <w:rsid w:val="00B110C9"/>
    <w:rsid w:val="00B1346B"/>
    <w:rsid w:val="00B3495B"/>
    <w:rsid w:val="00B43D67"/>
    <w:rsid w:val="00B473F8"/>
    <w:rsid w:val="00B91588"/>
    <w:rsid w:val="00B96164"/>
    <w:rsid w:val="00BD4323"/>
    <w:rsid w:val="00BD609A"/>
    <w:rsid w:val="00BF63AD"/>
    <w:rsid w:val="00C142D1"/>
    <w:rsid w:val="00C2066F"/>
    <w:rsid w:val="00C529ED"/>
    <w:rsid w:val="00C7170B"/>
    <w:rsid w:val="00C71986"/>
    <w:rsid w:val="00C86DA7"/>
    <w:rsid w:val="00C90356"/>
    <w:rsid w:val="00C965F8"/>
    <w:rsid w:val="00CE0F0C"/>
    <w:rsid w:val="00CE7CE5"/>
    <w:rsid w:val="00D066F6"/>
    <w:rsid w:val="00D1219D"/>
    <w:rsid w:val="00D24C1D"/>
    <w:rsid w:val="00D27FEB"/>
    <w:rsid w:val="00DA1F90"/>
    <w:rsid w:val="00DC38F1"/>
    <w:rsid w:val="00DE2AA9"/>
    <w:rsid w:val="00E04B11"/>
    <w:rsid w:val="00E075AE"/>
    <w:rsid w:val="00E16CE1"/>
    <w:rsid w:val="00E24E0E"/>
    <w:rsid w:val="00E56621"/>
    <w:rsid w:val="00E6333C"/>
    <w:rsid w:val="00E85A9E"/>
    <w:rsid w:val="00E86ABC"/>
    <w:rsid w:val="00E93639"/>
    <w:rsid w:val="00EC1A22"/>
    <w:rsid w:val="00F32AC5"/>
    <w:rsid w:val="00F53DC1"/>
    <w:rsid w:val="00F54B00"/>
    <w:rsid w:val="00F57ECE"/>
    <w:rsid w:val="00F62AEB"/>
    <w:rsid w:val="00F84CB8"/>
    <w:rsid w:val="00FA0F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371C0F"/>
  <w15:docId w15:val="{56C6A2A6-AFAD-4D2A-AE7A-A8272FBB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C1D"/>
    <w:pPr>
      <w:spacing w:before="240" w:after="240" w:line="260" w:lineRule="exact"/>
    </w:pPr>
    <w:rPr>
      <w:rFonts w:ascii="Arial" w:hAnsi="Arial"/>
      <w:sz w:val="22"/>
      <w:szCs w:val="22"/>
      <w:lang w:val="en-GB" w:eastAsia="en-GB" w:bidi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D24C1D"/>
    <w:pPr>
      <w:spacing w:before="480" w:after="0" w:line="240" w:lineRule="auto"/>
      <w:outlineLvl w:val="0"/>
    </w:pPr>
    <w:rPr>
      <w:rFonts w:ascii="Arial Black" w:eastAsia="Times New Roman" w:hAnsi="Arial Black"/>
      <w:bCs/>
      <w:sz w:val="40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866F43"/>
    <w:pPr>
      <w:spacing w:before="360" w:after="120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after="0"/>
      <w:outlineLvl w:val="2"/>
    </w:pPr>
    <w:rPr>
      <w:rFonts w:ascii="Arial Black" w:eastAsia="Times New Roman" w:hAnsi="Arial Black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="MS Gothic" w:hAnsi="Arial-BoldMT"/>
      <w:bCs w:val="0"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="Calibri" w:eastAsia="MS Gothic" w:hAnsi="Calibri"/>
      <w:color w:val="243F60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sz w:val="18"/>
      <w:szCs w:val="24"/>
    </w:rPr>
  </w:style>
  <w:style w:type="character" w:customStyle="1" w:styleId="SidhuvudChar">
    <w:name w:val="Sidhuvud Char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sz w:val="14"/>
      <w:szCs w:val="24"/>
    </w:rPr>
  </w:style>
  <w:style w:type="character" w:customStyle="1" w:styleId="SidfotChar">
    <w:name w:val="Sidfot Char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link w:val="Rubrik1"/>
    <w:uiPriority w:val="9"/>
    <w:rsid w:val="00D24C1D"/>
    <w:rPr>
      <w:rFonts w:ascii="Arial Black" w:eastAsia="Times New Roman" w:hAnsi="Arial Black"/>
      <w:bCs/>
      <w:sz w:val="40"/>
      <w:szCs w:val="32"/>
      <w:lang w:val="en-GB" w:eastAsia="en-GB" w:bidi="en-GB"/>
    </w:rPr>
  </w:style>
  <w:style w:type="character" w:customStyle="1" w:styleId="Rubrik2Char">
    <w:name w:val="Rubrik 2 Char"/>
    <w:link w:val="Rubrik2"/>
    <w:uiPriority w:val="9"/>
    <w:rsid w:val="00866F43"/>
    <w:rPr>
      <w:rFonts w:ascii="Arial" w:eastAsia="Times New Roman" w:hAnsi="Arial"/>
      <w:b/>
      <w:bCs/>
      <w:color w:val="000000"/>
      <w:sz w:val="28"/>
      <w:szCs w:val="26"/>
      <w:lang w:val="en-GB" w:eastAsia="en-GB" w:bidi="en-GB"/>
    </w:rPr>
  </w:style>
  <w:style w:type="character" w:customStyle="1" w:styleId="Rubrik3Char">
    <w:name w:val="Rubrik 3 Char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sz w:val="18"/>
      <w:szCs w:val="24"/>
    </w:rPr>
  </w:style>
  <w:style w:type="character" w:customStyle="1" w:styleId="BrdtextChar">
    <w:name w:val="Brödtext Char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sz w:val="18"/>
      <w:szCs w:val="24"/>
    </w:rPr>
  </w:style>
  <w:style w:type="character" w:customStyle="1" w:styleId="BrdtextmedindragChar">
    <w:name w:val="Brödtext med indrag Char"/>
    <w:link w:val="Brdtextmedindrag"/>
    <w:uiPriority w:val="99"/>
    <w:rsid w:val="00B25DBC"/>
    <w:rPr>
      <w:rFonts w:ascii="Arial" w:hAnsi="Arial"/>
      <w:sz w:val="18"/>
      <w:szCs w:val="24"/>
      <w:lang w:eastAsia="en-GB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7A5410"/>
    <w:pPr>
      <w:numPr>
        <w:numId w:val="10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character" w:styleId="Sidnummer">
    <w:name w:val="page number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sz w:val="18"/>
      <w:szCs w:val="24"/>
    </w:rPr>
  </w:style>
  <w:style w:type="character" w:customStyle="1" w:styleId="DatumChar">
    <w:name w:val="Datum Char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link w:val="Rubrik4"/>
    <w:uiPriority w:val="9"/>
    <w:rsid w:val="00441C8F"/>
    <w:rPr>
      <w:rFonts w:ascii="Arial-BoldMT" w:eastAsia="MS Gothic" w:hAnsi="Arial-BoldMT" w:cs="Times New Roman"/>
      <w:iCs/>
      <w:color w:val="000000"/>
      <w:sz w:val="22"/>
      <w:szCs w:val="24"/>
      <w:lang w:eastAsia="en-GB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387FBE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en-GB"/>
    </w:rPr>
  </w:style>
  <w:style w:type="character" w:customStyle="1" w:styleId="Rubrik5Char">
    <w:name w:val="Rubrik 5 Char"/>
    <w:link w:val="Rubrik5"/>
    <w:uiPriority w:val="9"/>
    <w:semiHidden/>
    <w:rsid w:val="00024A49"/>
    <w:rPr>
      <w:rFonts w:ascii="Calibri" w:eastAsia="MS Gothic" w:hAnsi="Calibri" w:cs="Times New Roman"/>
      <w:color w:val="243F60"/>
      <w:sz w:val="18"/>
      <w:szCs w:val="24"/>
      <w:lang w:eastAsia="en-GB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color w:val="000000"/>
      <w:szCs w:val="20"/>
    </w:rPr>
  </w:style>
  <w:style w:type="character" w:styleId="Stark">
    <w:name w:val="Strong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C3201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F57ECE"/>
  </w:style>
  <w:style w:type="character" w:customStyle="1" w:styleId="eop">
    <w:name w:val="eop"/>
    <w:basedOn w:val="Standardstycketeckensnitt"/>
    <w:rsid w:val="00F57ECE"/>
  </w:style>
  <w:style w:type="paragraph" w:customStyle="1" w:styleId="paragraph">
    <w:name w:val="paragraph"/>
    <w:basedOn w:val="Normal"/>
    <w:rsid w:val="00EC1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ngc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ca.hel\Downloads\2016_letter_template_engcon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F7FC8EDCFF243A339F74B3724FB31" ma:contentTypeVersion="10" ma:contentTypeDescription="Create a new document." ma:contentTypeScope="" ma:versionID="f2c51c069d75f84824f307031b2abf5a">
  <xsd:schema xmlns:xsd="http://www.w3.org/2001/XMLSchema" xmlns:xs="http://www.w3.org/2001/XMLSchema" xmlns:p="http://schemas.microsoft.com/office/2006/metadata/properties" xmlns:ns2="4f07621d-c956-4c7d-bb7c-0cbb0c10f45a" targetNamespace="http://schemas.microsoft.com/office/2006/metadata/properties" ma:root="true" ma:fieldsID="2e1dbc6ed68bb523b49f95048d61fd7f" ns2:_="">
    <xsd:import namespace="4f07621d-c956-4c7d-bb7c-0cbb0c10f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7621d-c956-4c7d-bb7c-0cbb0c10f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C9EC02-DB84-49B7-948E-647277354D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2408AA-097B-4847-A39D-3C2DCDD91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A6E55-C3D7-4E53-8496-5E91EAE25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7621d-c956-4c7d-bb7c-0cbb0c10f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C:\Users\ulrica.hel\Downloads\2016_letter_template_engcon (2).dotx</Template>
  <TotalTime>3</TotalTime>
  <Pages>1</Pages>
  <Words>450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2833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Ulrica Hellström</dc:creator>
  <cp:lastModifiedBy>Linnea Karlsson</cp:lastModifiedBy>
  <cp:revision>3</cp:revision>
  <dcterms:created xsi:type="dcterms:W3CDTF">2020-12-21T12:33:00Z</dcterms:created>
  <dcterms:modified xsi:type="dcterms:W3CDTF">2020-12-22T09:42:00Z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0x010100A57F7FC8EDCFF243A339F74B3724FB31</vt:lpwstr>
  </property>
</Properties>
</file>