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11" w:rsidRDefault="00E12A11" w:rsidP="00E12A11">
      <w:pPr>
        <w:pStyle w:val="Normalwebb"/>
        <w:spacing w:before="0" w:beforeAutospacing="0" w:after="0" w:afterAutospacing="0"/>
        <w:jc w:val="center"/>
        <w:rPr>
          <w:rStyle w:val="Betoning"/>
          <w:rFonts w:ascii="Garamond" w:hAnsi="Garamond" w:cs="Helvetica"/>
          <w:b/>
          <w:sz w:val="36"/>
          <w:szCs w:val="36"/>
          <w:u w:val="single"/>
        </w:rPr>
      </w:pPr>
      <w:r>
        <w:rPr>
          <w:b/>
          <w:bCs/>
          <w:noProof/>
          <w:color w:val="0000FF"/>
          <w:kern w:val="36"/>
          <w:sz w:val="48"/>
          <w:szCs w:val="48"/>
        </w:rPr>
        <w:drawing>
          <wp:inline distT="0" distB="0" distL="0" distR="0">
            <wp:extent cx="2705100" cy="952500"/>
            <wp:effectExtent l="19050" t="0" r="0" b="0"/>
            <wp:docPr id="1" name="Bild 1" descr="Stallmästaregården startsi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lmästaregården startsi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11" w:rsidRDefault="00E12A11" w:rsidP="00E12A11">
      <w:pPr>
        <w:pStyle w:val="Normalwebb"/>
        <w:spacing w:before="0" w:beforeAutospacing="0" w:after="0" w:afterAutospacing="0"/>
        <w:jc w:val="center"/>
        <w:rPr>
          <w:rStyle w:val="Betoning"/>
          <w:rFonts w:ascii="Garamond" w:hAnsi="Garamond" w:cs="Helvetica"/>
          <w:b/>
          <w:sz w:val="36"/>
          <w:szCs w:val="36"/>
          <w:u w:val="single"/>
        </w:rPr>
      </w:pPr>
    </w:p>
    <w:p w:rsidR="00E12A11" w:rsidRPr="00E12A11" w:rsidRDefault="00E12A1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b/>
          <w:sz w:val="36"/>
          <w:szCs w:val="36"/>
          <w:u w:val="single"/>
        </w:rPr>
      </w:pPr>
      <w:r w:rsidRPr="00E12A11">
        <w:rPr>
          <w:rStyle w:val="Betoning"/>
          <w:rFonts w:ascii="Garamond" w:hAnsi="Garamond" w:cs="Helvetica"/>
          <w:b/>
          <w:sz w:val="36"/>
          <w:szCs w:val="36"/>
          <w:u w:val="single"/>
        </w:rPr>
        <w:t>Nu bubblar det i Brunnsviken…</w:t>
      </w:r>
    </w:p>
    <w:p w:rsidR="00E12A11" w:rsidRPr="00E12A11" w:rsidRDefault="00E12A1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72"/>
          <w:szCs w:val="72"/>
        </w:rPr>
      </w:pPr>
      <w:r w:rsidRPr="00E12A11">
        <w:rPr>
          <w:rStyle w:val="Betoning"/>
          <w:rFonts w:ascii="Garamond" w:hAnsi="Garamond" w:cs="Helvetica"/>
          <w:i w:val="0"/>
          <w:sz w:val="72"/>
          <w:szCs w:val="72"/>
        </w:rPr>
        <w:t>Nypremiär för Champagne</w:t>
      </w:r>
      <w:r w:rsidR="00C64D41">
        <w:rPr>
          <w:rStyle w:val="Betoning"/>
          <w:rFonts w:ascii="Garamond" w:hAnsi="Garamond" w:cs="Helvetica"/>
          <w:i w:val="0"/>
          <w:sz w:val="72"/>
          <w:szCs w:val="72"/>
        </w:rPr>
        <w:t>-</w:t>
      </w:r>
      <w:r w:rsidRPr="00E12A11">
        <w:rPr>
          <w:rStyle w:val="Betoning"/>
          <w:rFonts w:ascii="Garamond" w:hAnsi="Garamond" w:cs="Helvetica"/>
          <w:i w:val="0"/>
          <w:sz w:val="72"/>
          <w:szCs w:val="72"/>
        </w:rPr>
        <w:t>timmar på Stallmästaregården</w:t>
      </w:r>
    </w:p>
    <w:p w:rsidR="00E12A11" w:rsidRDefault="00E12A1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sz w:val="22"/>
          <w:szCs w:val="22"/>
        </w:rPr>
      </w:pPr>
    </w:p>
    <w:p w:rsidR="00E12A11" w:rsidRPr="00F133C4" w:rsidRDefault="00C64D4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b/>
          <w:i w:val="0"/>
          <w:sz w:val="28"/>
          <w:szCs w:val="28"/>
        </w:rPr>
      </w:pPr>
      <w:r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Vid Brunnsvikens strand har det ända </w:t>
      </w:r>
      <w:r w:rsid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sedan s</w:t>
      </w:r>
      <w:r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tallmästare Ebbes Håkanssons tid – tidigt 1600-tal – serverats mat och dryck till förbipasserande. Då Drottning Kristina med följe, nu en </w:t>
      </w:r>
      <w:r w:rsid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brok</w:t>
      </w:r>
      <w:r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ig blandning gäster från när och fjärran. </w:t>
      </w:r>
      <w:r w:rsidR="00F133C4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I f</w:t>
      </w:r>
      <w:r w:rsidR="00E12A11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jol öppnande</w:t>
      </w:r>
      <w:r w:rsidR="00F133C4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s</w:t>
      </w:r>
      <w:r w:rsidR="00E12A11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 en ny större uteservering</w:t>
      </w:r>
      <w:r w:rsidR="00F133C4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 som</w:t>
      </w:r>
      <w:r w:rsidR="00E12A11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 xml:space="preserve"> blev en omedelbar succé. Det firades </w:t>
      </w:r>
      <w:r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med att erbjuda värdshusets besökare ett exklusivt urval champagne till kraftigt rabatterade priser</w:t>
      </w:r>
      <w:r w:rsidR="00F133C4"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, ett koncept som nu gör ”come back”</w:t>
      </w:r>
      <w:r w:rsidRPr="00F133C4">
        <w:rPr>
          <w:rStyle w:val="Betoning"/>
          <w:rFonts w:ascii="Garamond" w:hAnsi="Garamond" w:cs="Helvetica"/>
          <w:b/>
          <w:i w:val="0"/>
          <w:sz w:val="28"/>
          <w:szCs w:val="28"/>
        </w:rPr>
        <w:t>.</w:t>
      </w:r>
    </w:p>
    <w:p w:rsidR="00C64D41" w:rsidRDefault="00C64D4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</w:p>
    <w:p w:rsidR="00C64D41" w:rsidRDefault="00F133C4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  <w:r>
        <w:rPr>
          <w:rStyle w:val="Betoning"/>
          <w:rFonts w:ascii="Garamond" w:hAnsi="Garamond" w:cs="Helvetica"/>
          <w:i w:val="0"/>
          <w:sz w:val="22"/>
          <w:szCs w:val="22"/>
        </w:rPr>
        <w:t>De sk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 xml:space="preserve"> </w:t>
      </w:r>
      <w:r>
        <w:rPr>
          <w:rStyle w:val="Betoning"/>
          <w:rFonts w:ascii="Garamond" w:hAnsi="Garamond" w:cs="Helvetica"/>
          <w:i w:val="0"/>
          <w:sz w:val="22"/>
          <w:szCs w:val="22"/>
        </w:rPr>
        <w:t>”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>Champagnetimmarna</w:t>
      </w:r>
      <w:r>
        <w:rPr>
          <w:rStyle w:val="Betoning"/>
          <w:rFonts w:ascii="Garamond" w:hAnsi="Garamond" w:cs="Helvetica"/>
          <w:i w:val="0"/>
          <w:sz w:val="22"/>
          <w:szCs w:val="22"/>
        </w:rPr>
        <w:t>”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 xml:space="preserve"> </w:t>
      </w:r>
      <w:r>
        <w:rPr>
          <w:rStyle w:val="Betoning"/>
          <w:rFonts w:ascii="Garamond" w:hAnsi="Garamond" w:cs="Helvetica"/>
          <w:i w:val="0"/>
          <w:sz w:val="22"/>
          <w:szCs w:val="22"/>
        </w:rPr>
        <w:t xml:space="preserve">är nu tillbaka 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>på historiska Stallmästaregården</w:t>
      </w:r>
      <w:r>
        <w:rPr>
          <w:rStyle w:val="Betoning"/>
          <w:rFonts w:ascii="Garamond" w:hAnsi="Garamond" w:cs="Helvetica"/>
          <w:i w:val="0"/>
          <w:sz w:val="22"/>
          <w:szCs w:val="22"/>
        </w:rPr>
        <w:t xml:space="preserve"> inför sommarsäsongen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>. Även i år kommer utb</w:t>
      </w:r>
      <w:r>
        <w:rPr>
          <w:rStyle w:val="Betoning"/>
          <w:rFonts w:ascii="Garamond" w:hAnsi="Garamond" w:cs="Helvetica"/>
          <w:i w:val="0"/>
          <w:sz w:val="22"/>
          <w:szCs w:val="22"/>
        </w:rPr>
        <w:t>udet att variera från vecka till vecka</w:t>
      </w:r>
      <w:r w:rsidR="00C64D41">
        <w:rPr>
          <w:rStyle w:val="Betoning"/>
          <w:rFonts w:ascii="Garamond" w:hAnsi="Garamond" w:cs="Helvetica"/>
          <w:i w:val="0"/>
          <w:sz w:val="22"/>
          <w:szCs w:val="22"/>
        </w:rPr>
        <w:t>.</w:t>
      </w:r>
    </w:p>
    <w:p w:rsidR="00C64D41" w:rsidRDefault="00C64D4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</w:p>
    <w:p w:rsidR="00C64D41" w:rsidRDefault="00C64D41" w:rsidP="00C64D41">
      <w:pPr>
        <w:pStyle w:val="Normalwebb"/>
        <w:numPr>
          <w:ilvl w:val="0"/>
          <w:numId w:val="1"/>
        </w:numPr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  <w:r>
        <w:rPr>
          <w:rStyle w:val="Betoning"/>
          <w:rFonts w:ascii="Garamond" w:hAnsi="Garamond" w:cs="Helvetica"/>
          <w:i w:val="0"/>
          <w:sz w:val="22"/>
          <w:szCs w:val="22"/>
        </w:rPr>
        <w:t xml:space="preserve">Vi fick ett fantastiskt gensvar på vårt ”Champagnetimmar”-koncept förra året, berättar Kenneth Hallström, VD på Stallmästaregården. För många stockholmare är vi ett anrikt värdshus </w:t>
      </w:r>
      <w:r w:rsidR="00F133C4">
        <w:rPr>
          <w:rStyle w:val="Betoning"/>
          <w:rFonts w:ascii="Garamond" w:hAnsi="Garamond" w:cs="Helvetica"/>
          <w:i w:val="0"/>
          <w:sz w:val="22"/>
          <w:szCs w:val="22"/>
        </w:rPr>
        <w:t xml:space="preserve">med fokus på klassisk mat à la Werner Vögeli och Tore Wretman. Och visst är det sant </w:t>
      </w:r>
      <w:r w:rsidR="007632B8">
        <w:rPr>
          <w:rStyle w:val="Betoning"/>
          <w:rFonts w:ascii="Garamond" w:hAnsi="Garamond" w:cs="Helvetica"/>
          <w:i w:val="0"/>
          <w:sz w:val="22"/>
          <w:szCs w:val="22"/>
        </w:rPr>
        <w:t>att det är där vi har våra rötter, även om vi numera kombinerar med nytt tänk och moderna nordiska smaker. M</w:t>
      </w:r>
      <w:r w:rsidR="00F133C4">
        <w:rPr>
          <w:rStyle w:val="Betoning"/>
          <w:rFonts w:ascii="Garamond" w:hAnsi="Garamond" w:cs="Helvetica"/>
          <w:i w:val="0"/>
          <w:sz w:val="22"/>
          <w:szCs w:val="22"/>
        </w:rPr>
        <w:t xml:space="preserve">ed nya uteterrassen – som växt ända ner till vattenbrynet i år – i kombination med </w:t>
      </w:r>
      <w:r w:rsidR="007632B8">
        <w:rPr>
          <w:rStyle w:val="Betoning"/>
          <w:rFonts w:ascii="Garamond" w:hAnsi="Garamond" w:cs="Helvetica"/>
          <w:i w:val="0"/>
          <w:sz w:val="22"/>
          <w:szCs w:val="22"/>
        </w:rPr>
        <w:t xml:space="preserve">vårt </w:t>
      </w:r>
      <w:r w:rsidR="00F133C4">
        <w:rPr>
          <w:rStyle w:val="Betoning"/>
          <w:rFonts w:ascii="Garamond" w:hAnsi="Garamond" w:cs="Helvetica"/>
          <w:i w:val="0"/>
          <w:sz w:val="22"/>
          <w:szCs w:val="22"/>
        </w:rPr>
        <w:t>champagneerbjudande, har vi fått en ny skara gäster som kanske int</w:t>
      </w:r>
      <w:r w:rsidR="007632B8">
        <w:rPr>
          <w:rStyle w:val="Betoning"/>
          <w:rFonts w:ascii="Garamond" w:hAnsi="Garamond" w:cs="Helvetica"/>
          <w:i w:val="0"/>
          <w:sz w:val="22"/>
          <w:szCs w:val="22"/>
        </w:rPr>
        <w:t xml:space="preserve">e vanligtvis </w:t>
      </w:r>
      <w:r w:rsidR="00F133C4">
        <w:rPr>
          <w:rStyle w:val="Betoning"/>
          <w:rFonts w:ascii="Garamond" w:hAnsi="Garamond" w:cs="Helvetica"/>
          <w:i w:val="0"/>
          <w:sz w:val="22"/>
          <w:szCs w:val="22"/>
        </w:rPr>
        <w:t>stannar till här.</w:t>
      </w:r>
    </w:p>
    <w:p w:rsidR="00F133C4" w:rsidRDefault="00F133C4" w:rsidP="00F133C4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</w:p>
    <w:p w:rsidR="00F133C4" w:rsidRPr="00F133C4" w:rsidRDefault="00F133C4" w:rsidP="00F133C4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  <w:r w:rsidRPr="00F133C4">
        <w:rPr>
          <w:rStyle w:val="Betoning"/>
          <w:rFonts w:ascii="Garamond" w:hAnsi="Garamond" w:cs="Helvetica"/>
          <w:i w:val="0"/>
          <w:sz w:val="22"/>
          <w:szCs w:val="22"/>
        </w:rPr>
        <w:t>Champagnetimmar på Stallmästaregården varje dag 15.00-18.00; en flaska äkta bubbel för 495 kr, nya sorter hela sommaren</w:t>
      </w:r>
      <w:r w:rsidR="00B76757">
        <w:rPr>
          <w:rStyle w:val="Betoning"/>
          <w:rFonts w:ascii="Garamond" w:hAnsi="Garamond" w:cs="Helvetica"/>
          <w:i w:val="0"/>
          <w:sz w:val="22"/>
          <w:szCs w:val="22"/>
        </w:rPr>
        <w:t>.</w:t>
      </w:r>
    </w:p>
    <w:p w:rsidR="00C64D41" w:rsidRDefault="00C64D41" w:rsidP="00C64D4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</w:p>
    <w:p w:rsidR="00E12A11" w:rsidRPr="00E12A11" w:rsidRDefault="00E12A1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i w:val="0"/>
          <w:sz w:val="22"/>
          <w:szCs w:val="22"/>
        </w:rPr>
      </w:pPr>
    </w:p>
    <w:p w:rsidR="00E12A11" w:rsidRPr="00E12A11" w:rsidRDefault="00E12A11" w:rsidP="00E12A11">
      <w:pPr>
        <w:pStyle w:val="Normalwebb"/>
        <w:spacing w:before="0" w:beforeAutospacing="0" w:after="0" w:afterAutospacing="0"/>
        <w:rPr>
          <w:rStyle w:val="Betoning"/>
          <w:rFonts w:ascii="Garamond" w:hAnsi="Garamond" w:cs="Helvetica"/>
          <w:b/>
          <w:i w:val="0"/>
          <w:sz w:val="22"/>
          <w:szCs w:val="22"/>
        </w:rPr>
      </w:pPr>
      <w:r w:rsidRPr="00E12A11">
        <w:rPr>
          <w:rStyle w:val="Betoning"/>
          <w:rFonts w:ascii="Garamond" w:hAnsi="Garamond" w:cs="Helvetica"/>
          <w:b/>
          <w:i w:val="0"/>
          <w:sz w:val="22"/>
          <w:szCs w:val="22"/>
        </w:rPr>
        <w:t>Om Stallmästaregården</w:t>
      </w:r>
    </w:p>
    <w:p w:rsidR="00E12A11" w:rsidRPr="00E12A11" w:rsidRDefault="00E12A11" w:rsidP="00E12A11">
      <w:pPr>
        <w:spacing w:after="0" w:line="240" w:lineRule="auto"/>
        <w:rPr>
          <w:rFonts w:ascii="Garamond" w:eastAsia="Times New Roman" w:hAnsi="Garamond" w:cs="Times New Roman"/>
          <w:lang w:eastAsia="sv-SE"/>
        </w:rPr>
      </w:pPr>
      <w:r w:rsidRPr="00E12A11">
        <w:rPr>
          <w:rStyle w:val="Betoning"/>
          <w:rFonts w:ascii="Garamond" w:hAnsi="Garamond" w:cs="Helvetica"/>
          <w:i w:val="0"/>
        </w:rPr>
        <w:t>Stallmästaregården är Stockholms äldsta värdshus</w:t>
      </w:r>
      <w:r w:rsidRPr="00E12A11">
        <w:rPr>
          <w:rStyle w:val="Betoning"/>
          <w:rFonts w:ascii="Garamond" w:hAnsi="Garamond" w:cs="Helvetica"/>
        </w:rPr>
        <w:t xml:space="preserve">, </w:t>
      </w:r>
      <w:r w:rsidRPr="00E12A11">
        <w:rPr>
          <w:rFonts w:ascii="Garamond" w:eastAsia="Times New Roman" w:hAnsi="Garamond" w:cs="Times New Roman"/>
          <w:lang w:eastAsia="sv-SE"/>
        </w:rPr>
        <w:t xml:space="preserve">med en unik kombination av modern komfort i en historisk miljö med anor från 1600-talet. Den populära restaurangen är bl.a. rekommenderad i Guide Michelin och har eget rökeri, rotisseri och träkolsgrill. Här finns även 49 hotellrum, mötesrum och festvåning för upp till 200 gäster. </w:t>
      </w:r>
      <w:r w:rsidRPr="00E12A11">
        <w:rPr>
          <w:rFonts w:ascii="Garamond" w:hAnsi="Garamond" w:cs="Helvetica"/>
        </w:rPr>
        <w:t>Nobis Hotels, Restaurants &amp; Conference är en av Skandinaviens ledande koncerner inom hospitalitynäringen och driver förutom Stallmästaregården Hotel även Operakällaren, Café Opera, Nobis Hotel, Hotel Skeppsholmen, Hotel J och flera andra spännande mötesplatser.</w:t>
      </w:r>
    </w:p>
    <w:p w:rsidR="0099580E" w:rsidRPr="00E12A11" w:rsidRDefault="0099580E" w:rsidP="00E12A11">
      <w:pPr>
        <w:spacing w:after="0" w:line="240" w:lineRule="auto"/>
        <w:rPr>
          <w:rStyle w:val="Betoning"/>
          <w:rFonts w:ascii="Garamond" w:hAnsi="Garamond" w:cs="Helvetica"/>
        </w:rPr>
      </w:pPr>
    </w:p>
    <w:p w:rsidR="00E12A11" w:rsidRPr="00E12A11" w:rsidRDefault="00E12A11" w:rsidP="00E12A11">
      <w:pPr>
        <w:pStyle w:val="Normalwebb"/>
        <w:spacing w:before="0" w:beforeAutospacing="0" w:after="0" w:afterAutospacing="0"/>
        <w:rPr>
          <w:rFonts w:ascii="Garamond" w:hAnsi="Garamond" w:cs="Helvetica"/>
          <w:sz w:val="22"/>
          <w:szCs w:val="22"/>
        </w:rPr>
      </w:pPr>
      <w:r w:rsidRPr="00E12A11">
        <w:rPr>
          <w:rStyle w:val="Stark"/>
          <w:rFonts w:ascii="Garamond" w:hAnsi="Garamond" w:cs="Helvetica"/>
          <w:sz w:val="22"/>
          <w:szCs w:val="22"/>
        </w:rPr>
        <w:t>Mer information &amp; bilder</w:t>
      </w:r>
      <w:r w:rsidRPr="00E12A11">
        <w:rPr>
          <w:rFonts w:ascii="Garamond" w:hAnsi="Garamond" w:cs="Helvetica"/>
          <w:sz w:val="22"/>
          <w:szCs w:val="22"/>
        </w:rPr>
        <w:br/>
        <w:t xml:space="preserve">För mer information och bilder, kontakta Kenneth Hallström, 08-610 13 00, </w:t>
      </w:r>
      <w:hyperlink r:id="rId7" w:history="1">
        <w:r w:rsidRPr="00E12A11">
          <w:rPr>
            <w:rStyle w:val="Hyperlnk"/>
            <w:rFonts w:ascii="Garamond" w:hAnsi="Garamond" w:cs="Helvetica"/>
            <w:color w:val="auto"/>
            <w:sz w:val="22"/>
            <w:szCs w:val="22"/>
          </w:rPr>
          <w:t>kenneth@stallmastaregarden.se</w:t>
        </w:r>
      </w:hyperlink>
      <w:r w:rsidRPr="00E12A11">
        <w:rPr>
          <w:rFonts w:ascii="Garamond" w:hAnsi="Garamond" w:cs="Helvetica"/>
          <w:sz w:val="22"/>
          <w:szCs w:val="22"/>
        </w:rPr>
        <w:t xml:space="preserve">. Högupplösta bilder finns för nedladdning i bildarkivet på </w:t>
      </w:r>
      <w:hyperlink r:id="rId8" w:history="1">
        <w:r w:rsidRPr="00E12A11">
          <w:rPr>
            <w:rStyle w:val="Hyperlnk"/>
            <w:rFonts w:ascii="Garamond" w:hAnsi="Garamond" w:cs="Helvetica"/>
            <w:color w:val="auto"/>
            <w:sz w:val="22"/>
            <w:szCs w:val="22"/>
          </w:rPr>
          <w:t>http://www.stallmastaregarden.se/files.asp?catID=1002</w:t>
        </w:r>
      </w:hyperlink>
      <w:r w:rsidRPr="00E12A11">
        <w:rPr>
          <w:rFonts w:ascii="Garamond" w:hAnsi="Garamond" w:cs="Helvetica"/>
          <w:sz w:val="22"/>
          <w:szCs w:val="22"/>
        </w:rPr>
        <w:t xml:space="preserve">. </w:t>
      </w:r>
    </w:p>
    <w:sectPr w:rsidR="00E12A11" w:rsidRPr="00E12A11" w:rsidSect="0099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397A"/>
    <w:multiLevelType w:val="hybridMultilevel"/>
    <w:tmpl w:val="08088202"/>
    <w:lvl w:ilvl="0" w:tplc="BEB6E440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E12A11"/>
    <w:rsid w:val="002C6DFB"/>
    <w:rsid w:val="007632B8"/>
    <w:rsid w:val="0099580E"/>
    <w:rsid w:val="00A11DDD"/>
    <w:rsid w:val="00B76757"/>
    <w:rsid w:val="00B932CB"/>
    <w:rsid w:val="00C64D41"/>
    <w:rsid w:val="00E12A11"/>
    <w:rsid w:val="00F1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E12A1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12A11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12A1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2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1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46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7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52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44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6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0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llmastaregarden.se/files.asp?catID=10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eth@stallmastaregar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stallmastaregarden.se/index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dcterms:created xsi:type="dcterms:W3CDTF">2011-05-24T18:20:00Z</dcterms:created>
  <dcterms:modified xsi:type="dcterms:W3CDTF">2011-05-25T06:39:00Z</dcterms:modified>
</cp:coreProperties>
</file>