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ABE3" w14:textId="758A9F01" w:rsidR="0047419F" w:rsidRPr="0047419F" w:rsidRDefault="0047419F" w:rsidP="0047419F">
      <w:pPr>
        <w:pStyle w:val="Body"/>
        <w:ind w:left="284" w:right="473"/>
        <w:rPr>
          <w:rFonts w:ascii="Arial" w:hAnsi="Arial"/>
          <w:b/>
          <w:bCs/>
          <w:color w:val="CE4F27"/>
          <w:sz w:val="32"/>
          <w:szCs w:val="32"/>
        </w:rPr>
      </w:pPr>
      <w:r w:rsidRPr="0047419F">
        <w:rPr>
          <w:rFonts w:ascii="Arial" w:hAnsi="Arial"/>
          <w:b/>
          <w:bCs/>
          <w:color w:val="CE4F27"/>
          <w:sz w:val="32"/>
          <w:szCs w:val="32"/>
        </w:rPr>
        <w:t>Upplands Energi går mot trenden: Behåller</w:t>
      </w:r>
      <w:r w:rsidR="00C1013A">
        <w:rPr>
          <w:rFonts w:ascii="Arial" w:hAnsi="Arial"/>
          <w:b/>
          <w:bCs/>
          <w:color w:val="CE4F27"/>
          <w:sz w:val="32"/>
          <w:szCs w:val="32"/>
        </w:rPr>
        <w:t xml:space="preserve"> elnätsavgiften oförändrad</w:t>
      </w:r>
      <w:r w:rsidRPr="0047419F">
        <w:rPr>
          <w:rFonts w:ascii="Arial" w:hAnsi="Arial"/>
          <w:b/>
          <w:bCs/>
          <w:color w:val="CE4F27"/>
          <w:sz w:val="32"/>
          <w:szCs w:val="32"/>
        </w:rPr>
        <w:t xml:space="preserve"> </w:t>
      </w:r>
      <w:r w:rsidR="00C1013A">
        <w:rPr>
          <w:rFonts w:ascii="Arial" w:hAnsi="Arial"/>
          <w:b/>
          <w:bCs/>
          <w:color w:val="CE4F27"/>
          <w:sz w:val="32"/>
          <w:szCs w:val="32"/>
        </w:rPr>
        <w:t>och erbjuder</w:t>
      </w:r>
      <w:r w:rsidRPr="0047419F">
        <w:rPr>
          <w:rFonts w:ascii="Arial" w:hAnsi="Arial"/>
          <w:b/>
          <w:bCs/>
          <w:color w:val="CE4F27"/>
          <w:sz w:val="32"/>
          <w:szCs w:val="32"/>
        </w:rPr>
        <w:t xml:space="preserve"> nät</w:t>
      </w:r>
      <w:r w:rsidR="00C1013A">
        <w:rPr>
          <w:rFonts w:ascii="Arial" w:hAnsi="Arial"/>
          <w:b/>
          <w:bCs/>
          <w:color w:val="CE4F27"/>
          <w:sz w:val="32"/>
          <w:szCs w:val="32"/>
        </w:rPr>
        <w:t>kunderna</w:t>
      </w:r>
      <w:r w:rsidRPr="0047419F">
        <w:rPr>
          <w:rFonts w:ascii="Arial" w:hAnsi="Arial"/>
          <w:b/>
          <w:bCs/>
          <w:color w:val="CE4F27"/>
          <w:sz w:val="32"/>
          <w:szCs w:val="32"/>
        </w:rPr>
        <w:t xml:space="preserve"> intelligent termostat</w:t>
      </w:r>
    </w:p>
    <w:p w14:paraId="6EDB56BC" w14:textId="72A4F0B2" w:rsidR="00C01880" w:rsidRDefault="00C01880" w:rsidP="005026F8">
      <w:pPr>
        <w:pStyle w:val="Body"/>
        <w:ind w:left="284" w:right="473"/>
        <w:rPr>
          <w:rFonts w:ascii="Arial" w:hAnsi="Arial" w:cs="Arial"/>
        </w:rPr>
      </w:pPr>
    </w:p>
    <w:p w14:paraId="694D0A87" w14:textId="6093CE50" w:rsidR="005026F8" w:rsidRDefault="005026F8" w:rsidP="005026F8">
      <w:pPr>
        <w:pStyle w:val="Body"/>
        <w:ind w:left="284" w:right="473"/>
        <w:rPr>
          <w:rFonts w:ascii="Arial" w:hAnsi="Arial" w:cs="Arial"/>
          <w:b/>
          <w:iCs/>
          <w:sz w:val="22"/>
          <w:szCs w:val="22"/>
        </w:rPr>
      </w:pPr>
      <w:r w:rsidRPr="005026F8">
        <w:rPr>
          <w:rFonts w:ascii="Arial" w:hAnsi="Arial" w:cs="Arial"/>
          <w:b/>
          <w:iCs/>
          <w:sz w:val="22"/>
          <w:szCs w:val="22"/>
        </w:rPr>
        <w:t>Upplands Energi har beslutat att behålla sina elnätstaxor oförändrade för 2017. I arbetet för att stärka kundnyttan erbjuder man sina nätkunder en intelligent termostat som styrs via en app. Termostaten har utvecklats av</w:t>
      </w:r>
      <w:r w:rsidR="000660B3">
        <w:rPr>
          <w:rFonts w:ascii="Arial" w:hAnsi="Arial" w:cs="Arial"/>
          <w:b/>
          <w:iCs/>
          <w:sz w:val="22"/>
          <w:szCs w:val="22"/>
        </w:rPr>
        <w:t xml:space="preserve"> u</w:t>
      </w:r>
      <w:r w:rsidRPr="005026F8">
        <w:rPr>
          <w:rFonts w:ascii="Arial" w:hAnsi="Arial" w:cs="Arial"/>
          <w:b/>
          <w:iCs/>
          <w:sz w:val="22"/>
          <w:szCs w:val="22"/>
        </w:rPr>
        <w:t>ppsalaföretaget Ngenic och bidrar till en effektivare temperaturstyrning av vattenbaserade värmesystem. Samtidigt bidrar det till att hålla elnätsavgifterna nere.</w:t>
      </w:r>
    </w:p>
    <w:p w14:paraId="7527C0F2" w14:textId="77777777" w:rsidR="005026F8" w:rsidRPr="005026F8" w:rsidRDefault="005026F8" w:rsidP="005026F8">
      <w:pPr>
        <w:pStyle w:val="Body"/>
        <w:ind w:left="284" w:right="473"/>
        <w:rPr>
          <w:rFonts w:ascii="Arial" w:hAnsi="Arial" w:cs="Arial"/>
          <w:iCs/>
          <w:sz w:val="22"/>
          <w:szCs w:val="22"/>
        </w:rPr>
      </w:pPr>
    </w:p>
    <w:p w14:paraId="4B99CC50" w14:textId="21B1CAF6" w:rsidR="005026F8" w:rsidRPr="005026F8" w:rsidRDefault="005026F8" w:rsidP="005026F8">
      <w:pPr>
        <w:pStyle w:val="Body"/>
        <w:numPr>
          <w:ilvl w:val="0"/>
          <w:numId w:val="5"/>
        </w:numPr>
        <w:ind w:left="284" w:right="473" w:firstLine="0"/>
        <w:rPr>
          <w:rFonts w:ascii="Arial" w:hAnsi="Arial" w:cs="Arial"/>
          <w:iCs/>
          <w:sz w:val="22"/>
          <w:szCs w:val="22"/>
        </w:rPr>
      </w:pPr>
      <w:r w:rsidRPr="005026F8">
        <w:rPr>
          <w:rFonts w:ascii="Arial" w:hAnsi="Arial" w:cs="Arial"/>
          <w:iCs/>
          <w:sz w:val="22"/>
          <w:szCs w:val="22"/>
        </w:rPr>
        <w:t>Vi har som mål att ständigt jobba med effektivisering av drift och underhåll i vårt elnät. Vi investerar samtidigt 28 miljoner årligen för att stärka leveranssäkerheten och höja kvalitén på elnätet, säger Joacim Eronen, vd för Upplands Energi.</w:t>
      </w:r>
    </w:p>
    <w:p w14:paraId="29A6AE71" w14:textId="77777777" w:rsidR="005026F8" w:rsidRPr="005026F8" w:rsidRDefault="005026F8" w:rsidP="005026F8">
      <w:pPr>
        <w:pStyle w:val="Body"/>
        <w:ind w:left="284" w:right="473"/>
        <w:rPr>
          <w:rFonts w:ascii="Arial" w:hAnsi="Arial" w:cs="Arial"/>
          <w:iCs/>
          <w:sz w:val="22"/>
          <w:szCs w:val="22"/>
        </w:rPr>
      </w:pPr>
    </w:p>
    <w:p w14:paraId="663FE8C9" w14:textId="77777777" w:rsidR="005026F8" w:rsidRPr="005026F8" w:rsidRDefault="005026F8" w:rsidP="005026F8">
      <w:pPr>
        <w:pStyle w:val="Body"/>
        <w:ind w:left="284" w:right="473"/>
        <w:rPr>
          <w:rFonts w:ascii="Arial" w:hAnsi="Arial" w:cs="Arial"/>
          <w:iCs/>
          <w:sz w:val="22"/>
          <w:szCs w:val="22"/>
        </w:rPr>
      </w:pPr>
      <w:r w:rsidRPr="005026F8">
        <w:rPr>
          <w:rFonts w:ascii="Arial" w:hAnsi="Arial" w:cs="Arial"/>
          <w:iCs/>
          <w:sz w:val="22"/>
          <w:szCs w:val="22"/>
        </w:rPr>
        <w:t>Det lokala elnätsföretaget går nu i frontlinjen för det som kallas smarta nät, med ny teknik som ger en direkt ekonomisk nytta för både dem själva och kunderna. Styrsystemet, Tune, som man nu installerar i stor skala har under den gånga vintern testats framgångsrikt i ett samarbetsprojekt som drivs av Sustainable Innovation i samarbete med Upplands Energi och Ngenic med medfinansiering från Energimyndigheten.</w:t>
      </w:r>
    </w:p>
    <w:p w14:paraId="5DEED1AA" w14:textId="77777777" w:rsidR="005026F8" w:rsidRPr="005026F8" w:rsidRDefault="005026F8" w:rsidP="005026F8">
      <w:pPr>
        <w:pStyle w:val="Body"/>
        <w:ind w:left="284" w:right="473"/>
        <w:rPr>
          <w:rFonts w:ascii="Arial" w:hAnsi="Arial" w:cs="Arial"/>
          <w:iCs/>
          <w:sz w:val="22"/>
          <w:szCs w:val="22"/>
        </w:rPr>
      </w:pPr>
    </w:p>
    <w:p w14:paraId="3CD24B0D" w14:textId="77777777" w:rsidR="005026F8" w:rsidRPr="005026F8" w:rsidRDefault="005026F8" w:rsidP="005026F8">
      <w:pPr>
        <w:pStyle w:val="Body"/>
        <w:numPr>
          <w:ilvl w:val="0"/>
          <w:numId w:val="5"/>
        </w:numPr>
        <w:ind w:left="284" w:right="473" w:firstLine="0"/>
        <w:rPr>
          <w:rFonts w:ascii="Arial" w:hAnsi="Arial" w:cs="Arial"/>
          <w:iCs/>
          <w:sz w:val="22"/>
          <w:szCs w:val="22"/>
        </w:rPr>
      </w:pPr>
      <w:r w:rsidRPr="005026F8">
        <w:rPr>
          <w:rFonts w:ascii="Arial" w:hAnsi="Arial" w:cs="Arial"/>
          <w:iCs/>
          <w:sz w:val="22"/>
          <w:szCs w:val="22"/>
        </w:rPr>
        <w:t>Klokel har lett till kommersiella resultat redan i ett tidigt skede och kunderna som testat är mycket positiva. Den intelligenta termostaten öppnar upp för att allt mer förnybar energi ska kunna användas i elnäten, säger Joachim Lindborg, projektledare på Sustainable Innovation.</w:t>
      </w:r>
      <w:r w:rsidRPr="005026F8">
        <w:rPr>
          <w:rFonts w:ascii="PMingLiU" w:eastAsia="PMingLiU" w:hAnsi="PMingLiU" w:cs="PMingLiU"/>
          <w:iCs/>
          <w:sz w:val="22"/>
          <w:szCs w:val="22"/>
        </w:rPr>
        <w:br/>
      </w:r>
    </w:p>
    <w:p w14:paraId="6A95F801" w14:textId="77777777" w:rsidR="005026F8" w:rsidRDefault="005026F8" w:rsidP="005026F8">
      <w:pPr>
        <w:pStyle w:val="Body"/>
        <w:numPr>
          <w:ilvl w:val="0"/>
          <w:numId w:val="5"/>
        </w:numPr>
        <w:ind w:left="284" w:right="473" w:firstLine="0"/>
        <w:rPr>
          <w:rFonts w:ascii="Arial" w:hAnsi="Arial" w:cs="Arial"/>
          <w:iCs/>
          <w:sz w:val="22"/>
          <w:szCs w:val="22"/>
        </w:rPr>
      </w:pPr>
      <w:r w:rsidRPr="005026F8">
        <w:rPr>
          <w:rFonts w:ascii="Arial" w:hAnsi="Arial" w:cs="Arial"/>
          <w:iCs/>
          <w:sz w:val="22"/>
          <w:szCs w:val="22"/>
        </w:rPr>
        <w:t xml:space="preserve">Vi har efter flera år av utveckling och tester nu bevisat i praktiken nyttan med intelligent styrningen av villavärmen. Det ger ökad boendekomfort samtidigt som det spar energi. Kunder upplever också en trygghet i att kunna veta hur huset mår när man är bortrest och kunna välja hur varmt man vill ha det när man kommer hem, säger Björn Berg från Ngenic. </w:t>
      </w:r>
    </w:p>
    <w:p w14:paraId="1121F8BB" w14:textId="77777777" w:rsidR="005026F8" w:rsidRPr="005026F8" w:rsidRDefault="005026F8" w:rsidP="005026F8">
      <w:pPr>
        <w:pStyle w:val="Body"/>
        <w:ind w:left="284" w:right="473"/>
        <w:rPr>
          <w:rFonts w:ascii="Arial" w:hAnsi="Arial" w:cs="Arial"/>
          <w:iCs/>
          <w:sz w:val="22"/>
          <w:szCs w:val="22"/>
        </w:rPr>
      </w:pPr>
    </w:p>
    <w:p w14:paraId="6C787633" w14:textId="51AE7A6F" w:rsidR="00344987" w:rsidRDefault="005026F8" w:rsidP="005026F8">
      <w:pPr>
        <w:pStyle w:val="Body"/>
        <w:ind w:left="284" w:right="473"/>
        <w:rPr>
          <w:rFonts w:ascii="Arial" w:hAnsi="Arial" w:cs="Arial"/>
          <w:iCs/>
          <w:sz w:val="22"/>
          <w:szCs w:val="22"/>
        </w:rPr>
      </w:pPr>
      <w:r w:rsidRPr="005026F8">
        <w:rPr>
          <w:rFonts w:ascii="Arial" w:hAnsi="Arial" w:cs="Arial"/>
          <w:iCs/>
          <w:sz w:val="22"/>
          <w:szCs w:val="22"/>
        </w:rPr>
        <w:t>Projektet som kallas KlokEl går nu in i slutfasen men redan nu har man sett nyttan och tecknar nu kommersiella avtal för att kunna gå ut i större skala.</w:t>
      </w:r>
    </w:p>
    <w:p w14:paraId="542C9474" w14:textId="77777777" w:rsidR="005026F8" w:rsidRDefault="005026F8" w:rsidP="005026F8">
      <w:pPr>
        <w:pStyle w:val="Body"/>
        <w:ind w:left="284" w:right="473"/>
        <w:rPr>
          <w:rFonts w:ascii="Arial" w:hAnsi="Arial" w:cs="Arial"/>
          <w:iCs/>
          <w:sz w:val="22"/>
          <w:szCs w:val="22"/>
        </w:rPr>
      </w:pPr>
    </w:p>
    <w:p w14:paraId="4D4C7269" w14:textId="77777777" w:rsidR="005026F8" w:rsidRDefault="005026F8" w:rsidP="005026F8">
      <w:pPr>
        <w:pStyle w:val="Body"/>
        <w:ind w:left="284" w:right="473"/>
        <w:rPr>
          <w:rFonts w:ascii="Arial" w:hAnsi="Arial" w:cs="Arial"/>
          <w:iCs/>
          <w:sz w:val="22"/>
          <w:szCs w:val="22"/>
        </w:rPr>
      </w:pPr>
    </w:p>
    <w:p w14:paraId="40C2FFDC" w14:textId="625EDE06" w:rsidR="00137EA1" w:rsidRPr="00344987" w:rsidRDefault="00137EA1" w:rsidP="005026F8">
      <w:pPr>
        <w:pStyle w:val="Body"/>
        <w:ind w:left="284" w:right="473"/>
        <w:rPr>
          <w:rFonts w:ascii="Arial" w:hAnsi="Arial" w:cs="Arial"/>
          <w:iCs/>
          <w:sz w:val="22"/>
          <w:szCs w:val="22"/>
        </w:rPr>
      </w:pPr>
      <w:r w:rsidRPr="0051755E">
        <w:rPr>
          <w:rFonts w:ascii="Arial" w:eastAsia="Arial Unicode MS" w:hAnsi="Arial" w:cs="Arial"/>
          <w:b/>
          <w:bCs/>
          <w:sz w:val="22"/>
          <w:szCs w:val="22"/>
        </w:rPr>
        <w:t>För ytterligare information, vänligen kontakta:</w:t>
      </w:r>
    </w:p>
    <w:p w14:paraId="5AEEA939" w14:textId="77777777" w:rsidR="005026F8" w:rsidRPr="005026F8" w:rsidRDefault="005026F8" w:rsidP="005026F8">
      <w:pPr>
        <w:pStyle w:val="Body"/>
        <w:ind w:left="284" w:right="473"/>
        <w:rPr>
          <w:rFonts w:ascii="Arial" w:hAnsi="Arial" w:cs="Arial"/>
          <w:sz w:val="22"/>
          <w:szCs w:val="22"/>
        </w:rPr>
      </w:pPr>
      <w:r w:rsidRPr="005026F8">
        <w:rPr>
          <w:rFonts w:ascii="Arial" w:hAnsi="Arial" w:cs="Arial"/>
          <w:sz w:val="22"/>
          <w:szCs w:val="22"/>
        </w:rPr>
        <w:t>Joachim Lindborg, projektledare Sustainable Innovation</w:t>
      </w:r>
    </w:p>
    <w:p w14:paraId="0E4577EE" w14:textId="2D9BCE77" w:rsidR="005026F8" w:rsidRPr="005026F8" w:rsidRDefault="005026F8" w:rsidP="005026F8">
      <w:pPr>
        <w:pStyle w:val="Body"/>
        <w:ind w:left="284" w:right="473"/>
        <w:rPr>
          <w:rFonts w:ascii="Arial" w:hAnsi="Arial" w:cs="Arial"/>
          <w:sz w:val="22"/>
          <w:szCs w:val="22"/>
        </w:rPr>
      </w:pPr>
      <w:hyperlink r:id="rId7" w:history="1">
        <w:r w:rsidRPr="005026F8">
          <w:rPr>
            <w:rStyle w:val="Hyperlnk"/>
            <w:rFonts w:ascii="Arial" w:hAnsi="Arial" w:cs="Arial"/>
            <w:sz w:val="22"/>
            <w:szCs w:val="22"/>
          </w:rPr>
          <w:t>Joachim.lindborg@sust.se</w:t>
        </w:r>
      </w:hyperlink>
      <w:r w:rsidRPr="005026F8">
        <w:rPr>
          <w:rFonts w:ascii="Arial" w:hAnsi="Arial" w:cs="Arial"/>
          <w:sz w:val="22"/>
          <w:szCs w:val="22"/>
        </w:rPr>
        <w:t xml:space="preserve"> </w:t>
      </w:r>
    </w:p>
    <w:p w14:paraId="6518533B" w14:textId="77777777" w:rsidR="005026F8" w:rsidRDefault="005026F8" w:rsidP="005026F8">
      <w:pPr>
        <w:pStyle w:val="Body"/>
        <w:ind w:left="284" w:right="473"/>
        <w:rPr>
          <w:rFonts w:ascii="Arial" w:hAnsi="Arial" w:cs="Arial"/>
          <w:sz w:val="22"/>
          <w:szCs w:val="22"/>
        </w:rPr>
      </w:pPr>
      <w:r w:rsidRPr="005026F8">
        <w:rPr>
          <w:rFonts w:ascii="Arial" w:hAnsi="Arial" w:cs="Arial"/>
          <w:sz w:val="22"/>
          <w:szCs w:val="22"/>
        </w:rPr>
        <w:t>070-644 22 70</w:t>
      </w:r>
    </w:p>
    <w:p w14:paraId="3CC402BA" w14:textId="77777777" w:rsidR="00B31CF6" w:rsidRDefault="00B31CF6" w:rsidP="005026F8">
      <w:pPr>
        <w:pStyle w:val="Body"/>
        <w:ind w:left="284" w:right="473"/>
        <w:rPr>
          <w:rFonts w:ascii="Arial" w:hAnsi="Arial" w:cs="Arial"/>
          <w:sz w:val="22"/>
          <w:szCs w:val="22"/>
        </w:rPr>
      </w:pPr>
      <w:bookmarkStart w:id="0" w:name="_GoBack"/>
      <w:bookmarkEnd w:id="0"/>
    </w:p>
    <w:p w14:paraId="3A836D2A" w14:textId="713DE276" w:rsidR="005026F8" w:rsidRPr="005026F8" w:rsidRDefault="005026F8" w:rsidP="005026F8">
      <w:pPr>
        <w:pStyle w:val="Body"/>
        <w:ind w:left="284" w:right="473"/>
        <w:rPr>
          <w:rFonts w:ascii="Arial" w:hAnsi="Arial" w:cs="Arial"/>
          <w:sz w:val="22"/>
          <w:szCs w:val="22"/>
        </w:rPr>
      </w:pPr>
      <w:r w:rsidRPr="005026F8">
        <w:rPr>
          <w:rFonts w:ascii="Arial" w:hAnsi="Arial" w:cs="Arial"/>
          <w:sz w:val="22"/>
          <w:szCs w:val="22"/>
        </w:rPr>
        <w:lastRenderedPageBreak/>
        <w:t>Joacim Eronen, VD Upplands Energi</w:t>
      </w:r>
    </w:p>
    <w:p w14:paraId="5EFFC1EB" w14:textId="77777777" w:rsidR="005026F8" w:rsidRPr="005026F8" w:rsidRDefault="005026F8" w:rsidP="005026F8">
      <w:pPr>
        <w:pStyle w:val="Body"/>
        <w:ind w:left="284" w:right="473"/>
        <w:rPr>
          <w:rFonts w:ascii="Arial" w:hAnsi="Arial" w:cs="Arial"/>
          <w:sz w:val="22"/>
          <w:szCs w:val="22"/>
        </w:rPr>
      </w:pPr>
      <w:hyperlink r:id="rId8" w:history="1">
        <w:r w:rsidRPr="005026F8">
          <w:rPr>
            <w:rStyle w:val="Hyperlnk"/>
            <w:rFonts w:ascii="Arial" w:hAnsi="Arial" w:cs="Arial"/>
            <w:sz w:val="22"/>
            <w:szCs w:val="22"/>
          </w:rPr>
          <w:t>Joacim.eronen@upplandsenergi.se</w:t>
        </w:r>
      </w:hyperlink>
    </w:p>
    <w:p w14:paraId="58D33ACB" w14:textId="05A75BEE" w:rsidR="005026F8" w:rsidRDefault="005026F8" w:rsidP="005026F8">
      <w:pPr>
        <w:pStyle w:val="Body"/>
        <w:ind w:left="284" w:right="473"/>
        <w:rPr>
          <w:rFonts w:ascii="Arial" w:hAnsi="Arial" w:cs="Arial"/>
          <w:sz w:val="22"/>
          <w:szCs w:val="22"/>
        </w:rPr>
      </w:pPr>
      <w:r w:rsidRPr="005026F8">
        <w:rPr>
          <w:rFonts w:ascii="Arial" w:hAnsi="Arial" w:cs="Arial"/>
          <w:sz w:val="22"/>
          <w:szCs w:val="22"/>
        </w:rPr>
        <w:t>018-67 84 00</w:t>
      </w:r>
    </w:p>
    <w:p w14:paraId="007E746F" w14:textId="77777777" w:rsidR="005026F8" w:rsidRPr="005026F8" w:rsidRDefault="005026F8" w:rsidP="005026F8">
      <w:pPr>
        <w:pStyle w:val="Body"/>
        <w:ind w:left="284" w:right="473"/>
        <w:rPr>
          <w:rFonts w:ascii="Arial" w:hAnsi="Arial" w:cs="Arial"/>
          <w:sz w:val="22"/>
          <w:szCs w:val="22"/>
        </w:rPr>
      </w:pPr>
    </w:p>
    <w:p w14:paraId="73CE644B" w14:textId="77777777" w:rsidR="005026F8" w:rsidRPr="005026F8" w:rsidRDefault="005026F8" w:rsidP="005026F8">
      <w:pPr>
        <w:pStyle w:val="Body"/>
        <w:ind w:left="284" w:right="473"/>
        <w:rPr>
          <w:rFonts w:ascii="Arial" w:hAnsi="Arial" w:cs="Arial"/>
          <w:sz w:val="22"/>
          <w:szCs w:val="22"/>
        </w:rPr>
      </w:pPr>
      <w:r w:rsidRPr="005026F8">
        <w:rPr>
          <w:rFonts w:ascii="Arial" w:hAnsi="Arial" w:cs="Arial"/>
          <w:sz w:val="22"/>
          <w:szCs w:val="22"/>
        </w:rPr>
        <w:t>Björn Berg, Ngenic AB</w:t>
      </w:r>
    </w:p>
    <w:p w14:paraId="4FEA91D3" w14:textId="77777777" w:rsidR="005026F8" w:rsidRPr="005026F8" w:rsidRDefault="005026F8" w:rsidP="005026F8">
      <w:pPr>
        <w:pStyle w:val="Body"/>
        <w:ind w:left="284" w:right="473"/>
        <w:rPr>
          <w:rFonts w:ascii="Arial" w:hAnsi="Arial" w:cs="Arial"/>
          <w:sz w:val="22"/>
          <w:szCs w:val="22"/>
        </w:rPr>
      </w:pPr>
      <w:hyperlink r:id="rId9" w:history="1">
        <w:r w:rsidRPr="005026F8">
          <w:rPr>
            <w:rStyle w:val="Hyperlnk"/>
            <w:rFonts w:ascii="Arial" w:hAnsi="Arial" w:cs="Arial"/>
            <w:sz w:val="22"/>
            <w:szCs w:val="22"/>
          </w:rPr>
          <w:t>Bjorn.berg@ngenic.se</w:t>
        </w:r>
      </w:hyperlink>
      <w:r w:rsidRPr="005026F8">
        <w:rPr>
          <w:rFonts w:ascii="Arial" w:hAnsi="Arial" w:cs="Arial"/>
          <w:sz w:val="22"/>
          <w:szCs w:val="22"/>
        </w:rPr>
        <w:t xml:space="preserve"> </w:t>
      </w:r>
    </w:p>
    <w:p w14:paraId="74E919CD" w14:textId="77777777" w:rsidR="005026F8" w:rsidRPr="005026F8" w:rsidRDefault="005026F8" w:rsidP="005026F8">
      <w:pPr>
        <w:pStyle w:val="Body"/>
        <w:ind w:left="284" w:right="473"/>
        <w:rPr>
          <w:rFonts w:ascii="Arial" w:hAnsi="Arial" w:cs="Arial"/>
          <w:sz w:val="22"/>
          <w:szCs w:val="22"/>
        </w:rPr>
      </w:pPr>
      <w:r w:rsidRPr="005026F8">
        <w:rPr>
          <w:rFonts w:ascii="Arial" w:hAnsi="Arial" w:cs="Arial"/>
          <w:sz w:val="22"/>
          <w:szCs w:val="22"/>
        </w:rPr>
        <w:t>0705-70 70 17</w:t>
      </w:r>
    </w:p>
    <w:p w14:paraId="0BA6E85F" w14:textId="77777777" w:rsidR="005026F8" w:rsidRPr="005026F8" w:rsidRDefault="00137EA1" w:rsidP="005026F8">
      <w:pPr>
        <w:pStyle w:val="Body"/>
        <w:ind w:left="284" w:right="473"/>
        <w:rPr>
          <w:rFonts w:ascii="Arial" w:hAnsi="Arial" w:cs="Arial"/>
          <w:sz w:val="22"/>
          <w:szCs w:val="22"/>
          <w:u w:val="single"/>
        </w:rPr>
      </w:pPr>
      <w:r>
        <w:rPr>
          <w:rStyle w:val="Starkbetoning1"/>
          <w:rFonts w:ascii="Arial" w:hAnsi="Arial" w:cs="Arial"/>
          <w:sz w:val="22"/>
          <w:szCs w:val="22"/>
        </w:rPr>
        <w:br/>
      </w:r>
      <w:r>
        <w:rPr>
          <w:rFonts w:ascii="Arial" w:eastAsia="Arial Unicode MS" w:hAnsi="Arial" w:cs="Arial"/>
          <w:sz w:val="22"/>
          <w:szCs w:val="22"/>
        </w:rPr>
        <w:br/>
      </w:r>
    </w:p>
    <w:p w14:paraId="1D2D4687" w14:textId="77777777" w:rsidR="005026F8" w:rsidRPr="005026F8" w:rsidRDefault="005026F8" w:rsidP="005026F8">
      <w:pPr>
        <w:pStyle w:val="Body"/>
        <w:ind w:left="284" w:right="473"/>
        <w:rPr>
          <w:rFonts w:ascii="Arial" w:hAnsi="Arial" w:cs="Arial"/>
          <w:b/>
          <w:sz w:val="22"/>
          <w:szCs w:val="22"/>
        </w:rPr>
      </w:pPr>
      <w:r w:rsidRPr="005026F8">
        <w:rPr>
          <w:rFonts w:ascii="Arial" w:hAnsi="Arial" w:cs="Arial"/>
          <w:b/>
          <w:sz w:val="22"/>
          <w:szCs w:val="22"/>
        </w:rPr>
        <w:drawing>
          <wp:inline distT="0" distB="0" distL="0" distR="0" wp14:anchorId="52E6EF2C" wp14:editId="00725251">
            <wp:extent cx="943868" cy="272415"/>
            <wp:effectExtent l="0" t="0" r="0" b="698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pla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868" cy="272415"/>
                    </a:xfrm>
                    <a:prstGeom prst="rect">
                      <a:avLst/>
                    </a:prstGeom>
                  </pic:spPr>
                </pic:pic>
              </a:graphicData>
            </a:graphic>
          </wp:inline>
        </w:drawing>
      </w:r>
    </w:p>
    <w:p w14:paraId="6CF75D7E" w14:textId="77777777" w:rsidR="005026F8" w:rsidRPr="005026F8" w:rsidRDefault="005026F8" w:rsidP="005026F8">
      <w:pPr>
        <w:pStyle w:val="Body"/>
        <w:ind w:left="284" w:right="473"/>
        <w:rPr>
          <w:rFonts w:ascii="Arial" w:hAnsi="Arial" w:cs="Arial"/>
          <w:b/>
          <w:sz w:val="22"/>
          <w:szCs w:val="22"/>
        </w:rPr>
      </w:pPr>
      <w:r w:rsidRPr="005026F8">
        <w:rPr>
          <w:rFonts w:ascii="Arial" w:hAnsi="Arial" w:cs="Arial"/>
          <w:b/>
          <w:sz w:val="22"/>
          <w:szCs w:val="22"/>
        </w:rPr>
        <w:t>Om Sustainable Innovation</w:t>
      </w:r>
    </w:p>
    <w:p w14:paraId="4F3987F0" w14:textId="77777777" w:rsidR="005026F8" w:rsidRDefault="005026F8" w:rsidP="005026F8">
      <w:pPr>
        <w:pStyle w:val="Body"/>
        <w:ind w:left="284" w:right="473"/>
        <w:rPr>
          <w:rFonts w:ascii="Arial" w:hAnsi="Arial" w:cs="Arial"/>
          <w:sz w:val="22"/>
          <w:szCs w:val="22"/>
        </w:rPr>
      </w:pPr>
      <w:r w:rsidRPr="005026F8">
        <w:rPr>
          <w:rFonts w:ascii="Arial" w:hAnsi="Arial" w:cs="Arial"/>
          <w:sz w:val="22"/>
          <w:szCs w:val="22"/>
        </w:rPr>
        <w:t xml:space="preserve">Sustainable Innovation är ett nationellt centrum, en mötesplats, för energieffektivisering som driver stora demonstrationsprojekt, uppmuntrar till innovationer och nyföretagande, bedriver informationsspridning och kunskapsutveckling. Företaget ägs av föreningen för energieffektivisering som består av ett tiotal ledande företag i Sverige. </w:t>
      </w:r>
    </w:p>
    <w:p w14:paraId="68CA8A4E" w14:textId="52C46A3D" w:rsidR="005026F8" w:rsidRPr="005026F8" w:rsidRDefault="005026F8" w:rsidP="005026F8">
      <w:pPr>
        <w:pStyle w:val="Body"/>
        <w:ind w:left="284" w:right="473"/>
        <w:rPr>
          <w:rFonts w:ascii="Arial" w:hAnsi="Arial" w:cs="Arial"/>
          <w:sz w:val="22"/>
          <w:szCs w:val="22"/>
        </w:rPr>
      </w:pPr>
      <w:r w:rsidRPr="005026F8">
        <w:rPr>
          <w:rFonts w:ascii="Arial" w:hAnsi="Arial" w:cs="Arial"/>
          <w:i/>
          <w:sz w:val="22"/>
          <w:szCs w:val="22"/>
        </w:rPr>
        <w:t>www.sust.se</w:t>
      </w:r>
    </w:p>
    <w:p w14:paraId="3D28C2F4" w14:textId="77777777" w:rsidR="005026F8" w:rsidRPr="005026F8" w:rsidRDefault="005026F8" w:rsidP="005026F8">
      <w:pPr>
        <w:pStyle w:val="Body"/>
        <w:ind w:left="284" w:right="473"/>
        <w:rPr>
          <w:rFonts w:ascii="Arial" w:hAnsi="Arial" w:cs="Arial"/>
          <w:sz w:val="22"/>
          <w:szCs w:val="22"/>
        </w:rPr>
      </w:pPr>
    </w:p>
    <w:p w14:paraId="5FCBE4B4" w14:textId="77777777" w:rsidR="005026F8" w:rsidRPr="005026F8" w:rsidRDefault="005026F8" w:rsidP="005026F8">
      <w:pPr>
        <w:pStyle w:val="Body"/>
        <w:ind w:left="284" w:right="473"/>
        <w:rPr>
          <w:rFonts w:ascii="Arial" w:hAnsi="Arial" w:cs="Arial"/>
          <w:sz w:val="22"/>
          <w:szCs w:val="22"/>
        </w:rPr>
      </w:pPr>
    </w:p>
    <w:p w14:paraId="2C11B3F8" w14:textId="1714A4F8" w:rsidR="005026F8" w:rsidRPr="005026F8" w:rsidRDefault="005026F8" w:rsidP="005026F8">
      <w:pPr>
        <w:pStyle w:val="Body"/>
        <w:ind w:left="284" w:right="473"/>
        <w:rPr>
          <w:rFonts w:ascii="Arial" w:hAnsi="Arial" w:cs="Arial"/>
          <w:b/>
          <w:sz w:val="22"/>
          <w:szCs w:val="22"/>
        </w:rPr>
      </w:pPr>
      <w:r w:rsidRPr="005026F8">
        <w:rPr>
          <w:rFonts w:ascii="Arial" w:hAnsi="Arial" w:cs="Arial"/>
          <w:b/>
          <w:sz w:val="22"/>
          <w:szCs w:val="22"/>
        </w:rPr>
        <w:drawing>
          <wp:inline distT="0" distB="0" distL="0" distR="0" wp14:anchorId="3CCC8D0C" wp14:editId="0E4BD1DE">
            <wp:extent cx="1029547" cy="299174"/>
            <wp:effectExtent l="0" t="0" r="12065"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enic_Logo.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9547" cy="299174"/>
                    </a:xfrm>
                    <a:prstGeom prst="rect">
                      <a:avLst/>
                    </a:prstGeom>
                  </pic:spPr>
                </pic:pic>
              </a:graphicData>
            </a:graphic>
          </wp:inline>
        </w:drawing>
      </w:r>
    </w:p>
    <w:p w14:paraId="3E31FE1F" w14:textId="77777777" w:rsidR="005026F8" w:rsidRPr="005026F8" w:rsidRDefault="005026F8" w:rsidP="005026F8">
      <w:pPr>
        <w:pStyle w:val="Body"/>
        <w:ind w:left="284" w:right="473"/>
        <w:rPr>
          <w:rFonts w:ascii="Arial" w:hAnsi="Arial" w:cs="Arial"/>
          <w:b/>
          <w:sz w:val="22"/>
          <w:szCs w:val="22"/>
        </w:rPr>
      </w:pPr>
      <w:r w:rsidRPr="005026F8">
        <w:rPr>
          <w:rFonts w:ascii="Arial" w:hAnsi="Arial" w:cs="Arial"/>
          <w:b/>
          <w:sz w:val="22"/>
          <w:szCs w:val="22"/>
        </w:rPr>
        <w:t>Om Ngenic</w:t>
      </w:r>
    </w:p>
    <w:p w14:paraId="1EEEBA9D" w14:textId="3A53DEA2" w:rsidR="005026F8" w:rsidRPr="005026F8" w:rsidRDefault="005026F8" w:rsidP="005026F8">
      <w:pPr>
        <w:pStyle w:val="Body"/>
        <w:ind w:left="284" w:right="473"/>
        <w:rPr>
          <w:rFonts w:ascii="Arial" w:hAnsi="Arial" w:cs="Arial"/>
          <w:sz w:val="22"/>
          <w:szCs w:val="22"/>
        </w:rPr>
      </w:pPr>
      <w:r w:rsidRPr="005026F8">
        <w:rPr>
          <w:rFonts w:ascii="Arial" w:hAnsi="Arial" w:cs="Arial"/>
          <w:sz w:val="22"/>
          <w:szCs w:val="22"/>
        </w:rPr>
        <w:t xml:space="preserve">Ngenic är det ledande företaget när det gäller smarta termostater i Norden. De har som fokus att både hjälpa fler kunder med ökad inomhuskomfort och samtidigt bidra till en effektivare uppvärmning i Världen. Ngenic bildades 2010 i Uppsala och har sedan starten byggt en gedigen bas med både energisystemet och kundnyttan i fokus med hjälp av en smart termostat. Det har gjort att man som innovativt bolag både fått kundernas och energibranschens förtroende. </w:t>
      </w:r>
      <w:r w:rsidRPr="005026F8">
        <w:rPr>
          <w:rFonts w:ascii="Arial" w:hAnsi="Arial" w:cs="Arial"/>
          <w:i/>
          <w:sz w:val="22"/>
          <w:szCs w:val="22"/>
        </w:rPr>
        <w:t xml:space="preserve">www.ngenic.se </w:t>
      </w:r>
      <w:r w:rsidRPr="005026F8">
        <w:rPr>
          <w:rFonts w:ascii="Arial" w:hAnsi="Arial" w:cs="Arial"/>
          <w:sz w:val="22"/>
          <w:szCs w:val="22"/>
        </w:rPr>
        <w:t xml:space="preserve"> </w:t>
      </w:r>
      <w:r w:rsidRPr="005026F8">
        <w:rPr>
          <w:rFonts w:ascii="Arial" w:hAnsi="Arial" w:cs="Arial"/>
          <w:sz w:val="22"/>
          <w:szCs w:val="22"/>
        </w:rPr>
        <w:br/>
      </w:r>
      <w:r w:rsidRPr="005026F8">
        <w:rPr>
          <w:rFonts w:ascii="Arial" w:hAnsi="Arial" w:cs="Arial"/>
          <w:sz w:val="22"/>
          <w:szCs w:val="22"/>
        </w:rPr>
        <w:br/>
      </w:r>
      <w:r w:rsidRPr="005026F8">
        <w:rPr>
          <w:rFonts w:ascii="Arial" w:hAnsi="Arial" w:cs="Arial"/>
          <w:b/>
          <w:sz w:val="22"/>
          <w:szCs w:val="22"/>
        </w:rPr>
        <w:drawing>
          <wp:inline distT="0" distB="0" distL="0" distR="0" wp14:anchorId="0DBEDBB0" wp14:editId="6DFE9E97">
            <wp:extent cx="800947" cy="395762"/>
            <wp:effectExtent l="0" t="0" r="12065" b="1079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landsenergi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749" cy="396653"/>
                    </a:xfrm>
                    <a:prstGeom prst="rect">
                      <a:avLst/>
                    </a:prstGeom>
                  </pic:spPr>
                </pic:pic>
              </a:graphicData>
            </a:graphic>
          </wp:inline>
        </w:drawing>
      </w:r>
    </w:p>
    <w:p w14:paraId="4779DA39" w14:textId="77777777" w:rsidR="005026F8" w:rsidRPr="005026F8" w:rsidRDefault="005026F8" w:rsidP="005026F8">
      <w:pPr>
        <w:pStyle w:val="Body"/>
        <w:ind w:left="284" w:right="473"/>
        <w:rPr>
          <w:rFonts w:ascii="Arial" w:hAnsi="Arial" w:cs="Arial"/>
          <w:sz w:val="22"/>
          <w:szCs w:val="22"/>
        </w:rPr>
      </w:pPr>
      <w:r w:rsidRPr="005026F8">
        <w:rPr>
          <w:rFonts w:ascii="Arial" w:hAnsi="Arial" w:cs="Arial"/>
          <w:b/>
          <w:sz w:val="22"/>
          <w:szCs w:val="22"/>
        </w:rPr>
        <w:t>Om Upplands Energi</w:t>
      </w:r>
    </w:p>
    <w:p w14:paraId="23ADE74D" w14:textId="2DE1F824" w:rsidR="005026F8" w:rsidRDefault="005026F8" w:rsidP="005026F8">
      <w:pPr>
        <w:pStyle w:val="Body"/>
        <w:ind w:left="284" w:right="473"/>
        <w:rPr>
          <w:rFonts w:ascii="Arial" w:hAnsi="Arial" w:cs="Arial"/>
          <w:iCs/>
          <w:sz w:val="22"/>
          <w:szCs w:val="22"/>
        </w:rPr>
      </w:pPr>
      <w:r>
        <w:rPr>
          <w:rFonts w:ascii="Arial" w:hAnsi="Arial" w:cs="Arial"/>
          <w:iCs/>
          <w:sz w:val="22"/>
          <w:szCs w:val="22"/>
        </w:rPr>
        <w:t>Upplands Energi-</w:t>
      </w:r>
      <w:r w:rsidRPr="005026F8">
        <w:rPr>
          <w:rFonts w:ascii="Arial" w:hAnsi="Arial" w:cs="Arial"/>
          <w:iCs/>
          <w:sz w:val="22"/>
          <w:szCs w:val="22"/>
        </w:rPr>
        <w:t>koncernen grundades 1918 och har sitt säte i Björklinge norr om Uppsala.</w:t>
      </w:r>
      <w:r w:rsidR="005B7294">
        <w:rPr>
          <w:rFonts w:ascii="Arial" w:hAnsi="Arial" w:cs="Arial"/>
          <w:i/>
          <w:iCs/>
          <w:sz w:val="22"/>
          <w:szCs w:val="22"/>
        </w:rPr>
        <w:t xml:space="preserve"> </w:t>
      </w:r>
      <w:r w:rsidRPr="005026F8">
        <w:rPr>
          <w:rFonts w:ascii="Arial" w:hAnsi="Arial" w:cs="Arial"/>
          <w:iCs/>
          <w:sz w:val="22"/>
          <w:szCs w:val="22"/>
        </w:rPr>
        <w:t>Företaget erbjuder elförsäljning samt energiprodukter till privatpersoner och företag i hela Uppland.</w:t>
      </w:r>
      <w:r>
        <w:rPr>
          <w:rFonts w:ascii="Arial" w:hAnsi="Arial" w:cs="Arial"/>
          <w:iCs/>
          <w:sz w:val="22"/>
          <w:szCs w:val="22"/>
        </w:rPr>
        <w:t xml:space="preserve"> </w:t>
      </w:r>
      <w:r w:rsidRPr="005026F8">
        <w:rPr>
          <w:rFonts w:ascii="Arial" w:hAnsi="Arial" w:cs="Arial"/>
          <w:iCs/>
          <w:sz w:val="22"/>
          <w:szCs w:val="22"/>
        </w:rPr>
        <w:t>Upplands Energi äger transformatorstationer samt kraftledningar och erbjuder distribution av energi inom eget nätområde.</w:t>
      </w:r>
      <w:r>
        <w:rPr>
          <w:rFonts w:ascii="Arial" w:hAnsi="Arial" w:cs="Arial"/>
          <w:i/>
          <w:iCs/>
          <w:sz w:val="22"/>
          <w:szCs w:val="22"/>
        </w:rPr>
        <w:t xml:space="preserve"> </w:t>
      </w:r>
      <w:r w:rsidRPr="005026F8">
        <w:rPr>
          <w:rFonts w:ascii="Arial" w:hAnsi="Arial" w:cs="Arial"/>
          <w:iCs/>
          <w:sz w:val="22"/>
          <w:szCs w:val="22"/>
        </w:rPr>
        <w:t>Enligt Svenskt Kvalitetsindex är Upplands Energi det elbolag i Uppland som har de nöjdaste kunderna</w:t>
      </w:r>
      <w:r>
        <w:rPr>
          <w:rFonts w:ascii="Arial" w:hAnsi="Arial" w:cs="Arial"/>
          <w:iCs/>
          <w:sz w:val="22"/>
          <w:szCs w:val="22"/>
        </w:rPr>
        <w:t xml:space="preserve">. </w:t>
      </w:r>
    </w:p>
    <w:p w14:paraId="56100F2C" w14:textId="1AB1E70B" w:rsidR="00FD21E9" w:rsidRPr="005026F8" w:rsidRDefault="005026F8" w:rsidP="005026F8">
      <w:pPr>
        <w:pStyle w:val="Body"/>
        <w:ind w:left="284" w:right="473"/>
        <w:rPr>
          <w:rFonts w:ascii="Arial" w:hAnsi="Arial" w:cs="Arial"/>
          <w:iCs/>
          <w:sz w:val="22"/>
          <w:szCs w:val="22"/>
        </w:rPr>
      </w:pPr>
      <w:r w:rsidRPr="005026F8">
        <w:rPr>
          <w:rFonts w:ascii="Arial" w:eastAsia="Arial Unicode MS" w:hAnsi="Arial" w:cs="Arial"/>
          <w:i/>
          <w:sz w:val="22"/>
          <w:szCs w:val="22"/>
        </w:rPr>
        <w:t>www.upplandsenergi.se</w:t>
      </w:r>
    </w:p>
    <w:sectPr w:rsidR="00FD21E9" w:rsidRPr="005026F8" w:rsidSect="005026F8">
      <w:footerReference w:type="default" r:id="rId13"/>
      <w:headerReference w:type="first" r:id="rId14"/>
      <w:footerReference w:type="first" r:id="rId15"/>
      <w:type w:val="continuous"/>
      <w:pgSz w:w="12240" w:h="15840"/>
      <w:pgMar w:top="3402" w:right="1418" w:bottom="1531" w:left="1418" w:header="737" w:footer="567"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35B8" w14:textId="77777777" w:rsidR="009907AC" w:rsidRDefault="009907AC" w:rsidP="002738F4">
      <w:r>
        <w:separator/>
      </w:r>
    </w:p>
  </w:endnote>
  <w:endnote w:type="continuationSeparator" w:id="0">
    <w:p w14:paraId="08CB1E5B" w14:textId="77777777" w:rsidR="009907AC" w:rsidRDefault="009907AC" w:rsidP="0027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8CF0" w14:textId="77777777" w:rsidR="003A2B38" w:rsidRPr="00DD64C3" w:rsidRDefault="003A2B38" w:rsidP="002738F4">
    <w:pPr>
      <w:pStyle w:val="Noparagraphstyle"/>
      <w:jc w:val="center"/>
      <w:rPr>
        <w:rFonts w:ascii="Arial" w:hAnsi="Arial"/>
        <w:sz w:val="20"/>
        <w:szCs w:val="20"/>
      </w:rPr>
    </w:pPr>
    <w:r w:rsidRPr="00DD64C3">
      <w:rPr>
        <w:rFonts w:ascii="Arial" w:hAnsi="Arial"/>
        <w:b/>
        <w:bCs/>
        <w:sz w:val="20"/>
        <w:szCs w:val="20"/>
      </w:rPr>
      <w:t xml:space="preserve">Webb </w:t>
    </w:r>
    <w:r w:rsidRPr="00DD64C3">
      <w:rPr>
        <w:rFonts w:ascii="Arial" w:hAnsi="Arial"/>
        <w:b/>
        <w:bCs/>
        <w:color w:val="00728F"/>
        <w:sz w:val="20"/>
        <w:szCs w:val="20"/>
        <w:u w:color="6DC741"/>
      </w:rPr>
      <w:t>sust.se</w:t>
    </w:r>
    <w:r w:rsidRPr="00DD64C3">
      <w:rPr>
        <w:rFonts w:ascii="Arial" w:hAnsi="Arial"/>
        <w:color w:val="EE7437"/>
        <w:sz w:val="20"/>
        <w:szCs w:val="20"/>
      </w:rPr>
      <w:t xml:space="preserve"> </w:t>
    </w:r>
    <w:r w:rsidRPr="00DD64C3">
      <w:rPr>
        <w:rFonts w:ascii="Arial" w:hAnsi="Arial"/>
        <w:b/>
        <w:bCs/>
        <w:sz w:val="20"/>
        <w:szCs w:val="20"/>
      </w:rPr>
      <w:t>Twitter</w:t>
    </w:r>
    <w:r w:rsidRPr="00DD64C3">
      <w:rPr>
        <w:rFonts w:ascii="Arial" w:hAnsi="Arial"/>
        <w:sz w:val="20"/>
        <w:szCs w:val="20"/>
      </w:rPr>
      <w:t xml:space="preserve"> </w:t>
    </w:r>
    <w:r w:rsidRPr="00DD64C3">
      <w:rPr>
        <w:rFonts w:ascii="Arial" w:hAnsi="Arial"/>
        <w:b/>
        <w:bCs/>
        <w:color w:val="CE4F27"/>
        <w:sz w:val="20"/>
        <w:szCs w:val="20"/>
        <w:u w:color="6DC741"/>
      </w:rPr>
      <w:t>@sustify</w:t>
    </w:r>
  </w:p>
  <w:p w14:paraId="459881F1" w14:textId="77777777" w:rsidR="003A2B38" w:rsidRPr="00DD64C3" w:rsidRDefault="003A2B38" w:rsidP="002738F4">
    <w:pPr>
      <w:pStyle w:val="Noparagraphstyle"/>
      <w:jc w:val="center"/>
      <w:rPr>
        <w:rFonts w:ascii="Arial" w:hAnsi="Arial"/>
        <w:sz w:val="20"/>
        <w:szCs w:val="20"/>
      </w:rPr>
    </w:pPr>
    <w:r w:rsidRPr="00DD64C3">
      <w:rPr>
        <w:rFonts w:ascii="Arial" w:hAnsi="Arial"/>
        <w:sz w:val="20"/>
        <w:szCs w:val="20"/>
      </w:rPr>
      <w:t>Barnhusgatan 3, 111 23 Stockholm</w:t>
    </w:r>
  </w:p>
  <w:p w14:paraId="01123850" w14:textId="77777777" w:rsidR="003A2B38" w:rsidRDefault="003A2B38" w:rsidP="002738F4">
    <w:pPr>
      <w:pStyle w:val="Sidfot"/>
      <w:jc w:val="right"/>
    </w:pPr>
    <w:r>
      <w:t>END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0C7F" w14:textId="77777777" w:rsidR="003A2B38" w:rsidRPr="00DD64C3" w:rsidRDefault="003A2B38" w:rsidP="002738F4">
    <w:pPr>
      <w:pStyle w:val="Noparagraphstyle"/>
      <w:jc w:val="center"/>
      <w:rPr>
        <w:rFonts w:ascii="Arial" w:hAnsi="Arial"/>
        <w:sz w:val="20"/>
        <w:szCs w:val="20"/>
      </w:rPr>
    </w:pPr>
    <w:r w:rsidRPr="00DD64C3">
      <w:rPr>
        <w:rFonts w:ascii="Arial" w:hAnsi="Arial"/>
        <w:b/>
        <w:bCs/>
        <w:sz w:val="20"/>
        <w:szCs w:val="20"/>
      </w:rPr>
      <w:t xml:space="preserve">Webb </w:t>
    </w:r>
    <w:r w:rsidRPr="00DD64C3">
      <w:rPr>
        <w:rFonts w:ascii="Arial" w:hAnsi="Arial"/>
        <w:b/>
        <w:bCs/>
        <w:color w:val="00728F"/>
        <w:sz w:val="20"/>
        <w:szCs w:val="20"/>
        <w:u w:color="6DC741"/>
      </w:rPr>
      <w:t>sust.se</w:t>
    </w:r>
    <w:r w:rsidRPr="00DD64C3">
      <w:rPr>
        <w:rFonts w:ascii="Arial" w:hAnsi="Arial"/>
        <w:color w:val="EE7437"/>
        <w:sz w:val="20"/>
        <w:szCs w:val="20"/>
      </w:rPr>
      <w:t xml:space="preserve"> </w:t>
    </w:r>
    <w:r w:rsidRPr="00DD64C3">
      <w:rPr>
        <w:rFonts w:ascii="Arial" w:hAnsi="Arial"/>
        <w:b/>
        <w:bCs/>
        <w:sz w:val="20"/>
        <w:szCs w:val="20"/>
      </w:rPr>
      <w:t>Twitter</w:t>
    </w:r>
    <w:r w:rsidRPr="00DD64C3">
      <w:rPr>
        <w:rFonts w:ascii="Arial" w:hAnsi="Arial"/>
        <w:sz w:val="20"/>
        <w:szCs w:val="20"/>
      </w:rPr>
      <w:t xml:space="preserve"> </w:t>
    </w:r>
    <w:r w:rsidRPr="00DD64C3">
      <w:rPr>
        <w:rFonts w:ascii="Arial" w:hAnsi="Arial"/>
        <w:b/>
        <w:bCs/>
        <w:color w:val="CE4F27"/>
        <w:sz w:val="20"/>
        <w:szCs w:val="20"/>
        <w:u w:color="6DC741"/>
      </w:rPr>
      <w:t>@sustify</w:t>
    </w:r>
  </w:p>
  <w:p w14:paraId="49FE1BBC" w14:textId="77777777" w:rsidR="003A2B38" w:rsidRPr="00DD64C3" w:rsidRDefault="003A2B38" w:rsidP="002738F4">
    <w:pPr>
      <w:pStyle w:val="Noparagraphstyle"/>
      <w:jc w:val="center"/>
      <w:rPr>
        <w:rFonts w:ascii="Arial" w:hAnsi="Arial"/>
        <w:sz w:val="20"/>
        <w:szCs w:val="20"/>
      </w:rPr>
    </w:pPr>
    <w:r w:rsidRPr="00DD64C3">
      <w:rPr>
        <w:rFonts w:ascii="Arial" w:hAnsi="Arial"/>
        <w:sz w:val="20"/>
        <w:szCs w:val="20"/>
      </w:rPr>
      <w:t>Barnhusgatan 3, 111 23 Stockholm</w:t>
    </w:r>
  </w:p>
  <w:p w14:paraId="6DEEDFE7" w14:textId="77777777" w:rsidR="003A2B38" w:rsidRPr="004E23D2" w:rsidRDefault="003A2B38" w:rsidP="002738F4">
    <w:pPr>
      <w:pStyle w:val="Noparagraphstyle"/>
      <w:jc w:val="center"/>
      <w:rPr>
        <w:rFonts w:ascii="Arial" w:eastAsia="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F4D2" w14:textId="77777777" w:rsidR="009907AC" w:rsidRDefault="009907AC" w:rsidP="002738F4">
      <w:r>
        <w:separator/>
      </w:r>
    </w:p>
  </w:footnote>
  <w:footnote w:type="continuationSeparator" w:id="0">
    <w:p w14:paraId="0D497D03" w14:textId="77777777" w:rsidR="009907AC" w:rsidRDefault="009907AC" w:rsidP="002738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C4F7" w14:textId="18DA537D" w:rsidR="003A2B38" w:rsidRDefault="002E0E2B" w:rsidP="002E0E2B">
    <w:pPr>
      <w:pStyle w:val="Sidhuvud"/>
      <w:spacing w:after="360"/>
      <w:jc w:val="center"/>
      <w:rPr>
        <w:rFonts w:ascii="Arial" w:hAnsi="Arial" w:cs="Arial"/>
        <w:sz w:val="20"/>
        <w:szCs w:val="20"/>
      </w:rPr>
    </w:pPr>
    <w:r>
      <w:rPr>
        <w:rFonts w:ascii="Arial" w:hAnsi="Arial" w:cs="Arial"/>
        <w:noProof/>
        <w:sz w:val="20"/>
        <w:szCs w:val="20"/>
        <w:lang w:eastAsia="sv-SE"/>
      </w:rPr>
      <w:drawing>
        <wp:inline distT="0" distB="0" distL="0" distR="0" wp14:anchorId="0AC19E6E" wp14:editId="23171E67">
          <wp:extent cx="3165475" cy="82301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_plain_cmyk.jpg"/>
                  <pic:cNvPicPr/>
                </pic:nvPicPr>
                <pic:blipFill>
                  <a:blip r:embed="rId1">
                    <a:extLst>
                      <a:ext uri="{28A0092B-C50C-407E-A947-70E740481C1C}">
                        <a14:useLocalDpi xmlns:a14="http://schemas.microsoft.com/office/drawing/2010/main" val="0"/>
                      </a:ext>
                    </a:extLst>
                  </a:blip>
                  <a:stretch>
                    <a:fillRect/>
                  </a:stretch>
                </pic:blipFill>
                <pic:spPr>
                  <a:xfrm>
                    <a:off x="0" y="0"/>
                    <a:ext cx="3214486" cy="835753"/>
                  </a:xfrm>
                  <a:prstGeom prst="rect">
                    <a:avLst/>
                  </a:prstGeom>
                </pic:spPr>
              </pic:pic>
            </a:graphicData>
          </a:graphic>
        </wp:inline>
      </w:drawing>
    </w:r>
  </w:p>
  <w:p w14:paraId="4314A7E3" w14:textId="6EAE68AE" w:rsidR="003A2B38" w:rsidRPr="004156DF" w:rsidRDefault="005026F8" w:rsidP="002738F4">
    <w:pPr>
      <w:pStyle w:val="Sidhuvud"/>
      <w:spacing w:after="360"/>
      <w:rPr>
        <w:rFonts w:ascii="Arial" w:hAnsi="Arial" w:cs="Arial"/>
        <w:sz w:val="22"/>
        <w:szCs w:val="22"/>
      </w:rPr>
    </w:pPr>
    <w:r>
      <w:rPr>
        <w:rFonts w:ascii="Arial" w:hAnsi="Arial" w:cs="Arial"/>
        <w:sz w:val="22"/>
        <w:szCs w:val="22"/>
      </w:rPr>
      <w:br/>
      <w:t>Pressmeddelande, 22</w:t>
    </w:r>
    <w:r w:rsidR="003A2B38" w:rsidRPr="004156DF">
      <w:rPr>
        <w:rFonts w:ascii="Arial" w:hAnsi="Arial" w:cs="Arial"/>
        <w:sz w:val="22"/>
        <w:szCs w:val="22"/>
      </w:rPr>
      <w:t xml:space="preserve"> </w:t>
    </w:r>
    <w:r>
      <w:rPr>
        <w:rFonts w:ascii="Arial" w:hAnsi="Arial" w:cs="Arial"/>
        <w:sz w:val="22"/>
        <w:szCs w:val="22"/>
      </w:rPr>
      <w:t>november</w:t>
    </w:r>
    <w:r w:rsidR="003A2B38">
      <w:rPr>
        <w:rFonts w:ascii="Arial" w:hAnsi="Arial" w:cs="Arial"/>
        <w:sz w:val="22"/>
        <w:szCs w:val="22"/>
      </w:rP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E34D2"/>
    <w:multiLevelType w:val="hybridMultilevel"/>
    <w:tmpl w:val="346A14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F2207C"/>
    <w:multiLevelType w:val="hybridMultilevel"/>
    <w:tmpl w:val="D9788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C0446A"/>
    <w:multiLevelType w:val="hybridMultilevel"/>
    <w:tmpl w:val="C978BFB6"/>
    <w:lvl w:ilvl="0" w:tplc="041D0001">
      <w:start w:val="1"/>
      <w:numFmt w:val="bullet"/>
      <w:lvlText w:val=""/>
      <w:lvlJc w:val="left"/>
      <w:pPr>
        <w:ind w:left="2520" w:hanging="360"/>
      </w:pPr>
      <w:rPr>
        <w:rFonts w:ascii="Symbol" w:hAnsi="Symbol"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3">
    <w:nsid w:val="5A7A4D93"/>
    <w:multiLevelType w:val="hybridMultilevel"/>
    <w:tmpl w:val="0F28B88C"/>
    <w:lvl w:ilvl="0" w:tplc="11F417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17F76A3"/>
    <w:multiLevelType w:val="hybridMultilevel"/>
    <w:tmpl w:val="A588BBE2"/>
    <w:lvl w:ilvl="0" w:tplc="4380092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6C"/>
    <w:rsid w:val="00004CB6"/>
    <w:rsid w:val="0001191D"/>
    <w:rsid w:val="000222C9"/>
    <w:rsid w:val="000345EF"/>
    <w:rsid w:val="000660B3"/>
    <w:rsid w:val="000978A9"/>
    <w:rsid w:val="000A3209"/>
    <w:rsid w:val="000C1481"/>
    <w:rsid w:val="000C42C7"/>
    <w:rsid w:val="000E791B"/>
    <w:rsid w:val="00111FA1"/>
    <w:rsid w:val="00114F3D"/>
    <w:rsid w:val="00130425"/>
    <w:rsid w:val="001337FF"/>
    <w:rsid w:val="00137EA1"/>
    <w:rsid w:val="00172EA5"/>
    <w:rsid w:val="00182336"/>
    <w:rsid w:val="001A5E10"/>
    <w:rsid w:val="001A7312"/>
    <w:rsid w:val="001B53BF"/>
    <w:rsid w:val="001D11CE"/>
    <w:rsid w:val="001F186C"/>
    <w:rsid w:val="001F2DF9"/>
    <w:rsid w:val="001F2F6A"/>
    <w:rsid w:val="002055F9"/>
    <w:rsid w:val="00210A07"/>
    <w:rsid w:val="0023791D"/>
    <w:rsid w:val="0024083A"/>
    <w:rsid w:val="00271B90"/>
    <w:rsid w:val="002738F4"/>
    <w:rsid w:val="002840E1"/>
    <w:rsid w:val="00293B5B"/>
    <w:rsid w:val="002B6DC3"/>
    <w:rsid w:val="002E0E2B"/>
    <w:rsid w:val="002F5EF9"/>
    <w:rsid w:val="0031493D"/>
    <w:rsid w:val="0032627C"/>
    <w:rsid w:val="00333AC9"/>
    <w:rsid w:val="00344987"/>
    <w:rsid w:val="00361975"/>
    <w:rsid w:val="00362169"/>
    <w:rsid w:val="003952FE"/>
    <w:rsid w:val="003A2B38"/>
    <w:rsid w:val="003D7796"/>
    <w:rsid w:val="003D798E"/>
    <w:rsid w:val="003E26A4"/>
    <w:rsid w:val="004156DF"/>
    <w:rsid w:val="00427190"/>
    <w:rsid w:val="00441864"/>
    <w:rsid w:val="00453CA3"/>
    <w:rsid w:val="00454D8E"/>
    <w:rsid w:val="00461F38"/>
    <w:rsid w:val="004705BC"/>
    <w:rsid w:val="0047419F"/>
    <w:rsid w:val="004C5079"/>
    <w:rsid w:val="004C654E"/>
    <w:rsid w:val="004D1CDC"/>
    <w:rsid w:val="004D38F8"/>
    <w:rsid w:val="004E23D2"/>
    <w:rsid w:val="004F5865"/>
    <w:rsid w:val="005026F8"/>
    <w:rsid w:val="00503232"/>
    <w:rsid w:val="005038D5"/>
    <w:rsid w:val="005129B2"/>
    <w:rsid w:val="00514E02"/>
    <w:rsid w:val="0053627A"/>
    <w:rsid w:val="00537506"/>
    <w:rsid w:val="005441A2"/>
    <w:rsid w:val="005458EC"/>
    <w:rsid w:val="005570D4"/>
    <w:rsid w:val="0057194B"/>
    <w:rsid w:val="0059150D"/>
    <w:rsid w:val="005B2F7C"/>
    <w:rsid w:val="005B7294"/>
    <w:rsid w:val="005C33DF"/>
    <w:rsid w:val="005C356A"/>
    <w:rsid w:val="006005FF"/>
    <w:rsid w:val="00623156"/>
    <w:rsid w:val="0062471F"/>
    <w:rsid w:val="00637858"/>
    <w:rsid w:val="00641C23"/>
    <w:rsid w:val="006435BF"/>
    <w:rsid w:val="0064393C"/>
    <w:rsid w:val="00665B8B"/>
    <w:rsid w:val="0066663D"/>
    <w:rsid w:val="00673E37"/>
    <w:rsid w:val="006A6848"/>
    <w:rsid w:val="006D06F6"/>
    <w:rsid w:val="006D5177"/>
    <w:rsid w:val="00705A68"/>
    <w:rsid w:val="00711CAF"/>
    <w:rsid w:val="00717A5E"/>
    <w:rsid w:val="00724D77"/>
    <w:rsid w:val="00741206"/>
    <w:rsid w:val="00794A11"/>
    <w:rsid w:val="007A5AB7"/>
    <w:rsid w:val="007B3AA9"/>
    <w:rsid w:val="007B5D86"/>
    <w:rsid w:val="007D1A89"/>
    <w:rsid w:val="007D1E14"/>
    <w:rsid w:val="007D4E81"/>
    <w:rsid w:val="008018B1"/>
    <w:rsid w:val="00823521"/>
    <w:rsid w:val="00833E7D"/>
    <w:rsid w:val="00875136"/>
    <w:rsid w:val="0088799B"/>
    <w:rsid w:val="008B3DB0"/>
    <w:rsid w:val="008B78E1"/>
    <w:rsid w:val="008C2D8F"/>
    <w:rsid w:val="008C3F15"/>
    <w:rsid w:val="00917954"/>
    <w:rsid w:val="00941F9B"/>
    <w:rsid w:val="00951C8E"/>
    <w:rsid w:val="009907AC"/>
    <w:rsid w:val="00993A3F"/>
    <w:rsid w:val="009B6BBF"/>
    <w:rsid w:val="009B7BB6"/>
    <w:rsid w:val="009C1265"/>
    <w:rsid w:val="009D77CB"/>
    <w:rsid w:val="009E0E34"/>
    <w:rsid w:val="009E7BA4"/>
    <w:rsid w:val="00A069EB"/>
    <w:rsid w:val="00A20E46"/>
    <w:rsid w:val="00A221FD"/>
    <w:rsid w:val="00A26268"/>
    <w:rsid w:val="00A3387C"/>
    <w:rsid w:val="00A809EE"/>
    <w:rsid w:val="00A8201A"/>
    <w:rsid w:val="00A87201"/>
    <w:rsid w:val="00A93DDD"/>
    <w:rsid w:val="00AF1B68"/>
    <w:rsid w:val="00AF711C"/>
    <w:rsid w:val="00B17D42"/>
    <w:rsid w:val="00B31CF6"/>
    <w:rsid w:val="00B32DBC"/>
    <w:rsid w:val="00B537A5"/>
    <w:rsid w:val="00B53DA1"/>
    <w:rsid w:val="00B62C67"/>
    <w:rsid w:val="00B64B15"/>
    <w:rsid w:val="00B64DB7"/>
    <w:rsid w:val="00B654A1"/>
    <w:rsid w:val="00B81304"/>
    <w:rsid w:val="00B83841"/>
    <w:rsid w:val="00B929F9"/>
    <w:rsid w:val="00B95C4E"/>
    <w:rsid w:val="00BC2920"/>
    <w:rsid w:val="00BC6D1D"/>
    <w:rsid w:val="00BD0019"/>
    <w:rsid w:val="00BD4401"/>
    <w:rsid w:val="00BE70D0"/>
    <w:rsid w:val="00BF433D"/>
    <w:rsid w:val="00BF607F"/>
    <w:rsid w:val="00C01880"/>
    <w:rsid w:val="00C1013A"/>
    <w:rsid w:val="00C11759"/>
    <w:rsid w:val="00C173B5"/>
    <w:rsid w:val="00C5375A"/>
    <w:rsid w:val="00C54373"/>
    <w:rsid w:val="00C578B7"/>
    <w:rsid w:val="00C645C8"/>
    <w:rsid w:val="00CA6640"/>
    <w:rsid w:val="00CD1804"/>
    <w:rsid w:val="00CF1B64"/>
    <w:rsid w:val="00D0750B"/>
    <w:rsid w:val="00D164A7"/>
    <w:rsid w:val="00D301B9"/>
    <w:rsid w:val="00D34E48"/>
    <w:rsid w:val="00D37AF4"/>
    <w:rsid w:val="00D44070"/>
    <w:rsid w:val="00D44505"/>
    <w:rsid w:val="00D715E8"/>
    <w:rsid w:val="00D72645"/>
    <w:rsid w:val="00D81705"/>
    <w:rsid w:val="00D8479F"/>
    <w:rsid w:val="00D921DC"/>
    <w:rsid w:val="00D95914"/>
    <w:rsid w:val="00DB3FB9"/>
    <w:rsid w:val="00DB45F2"/>
    <w:rsid w:val="00DD342F"/>
    <w:rsid w:val="00DD64C3"/>
    <w:rsid w:val="00DD7A6C"/>
    <w:rsid w:val="00DE6319"/>
    <w:rsid w:val="00DE68E4"/>
    <w:rsid w:val="00E177D3"/>
    <w:rsid w:val="00E244CD"/>
    <w:rsid w:val="00E30665"/>
    <w:rsid w:val="00E30FD1"/>
    <w:rsid w:val="00E47D87"/>
    <w:rsid w:val="00E556D9"/>
    <w:rsid w:val="00E57D01"/>
    <w:rsid w:val="00E74626"/>
    <w:rsid w:val="00E84617"/>
    <w:rsid w:val="00E94E21"/>
    <w:rsid w:val="00ED0C84"/>
    <w:rsid w:val="00EE0A93"/>
    <w:rsid w:val="00EE7CEE"/>
    <w:rsid w:val="00EF0B32"/>
    <w:rsid w:val="00F01692"/>
    <w:rsid w:val="00F06362"/>
    <w:rsid w:val="00F374D1"/>
    <w:rsid w:val="00F57984"/>
    <w:rsid w:val="00F6409A"/>
    <w:rsid w:val="00F70F8A"/>
    <w:rsid w:val="00FC499D"/>
    <w:rsid w:val="00FD21E9"/>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5E1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paragraphstyle">
    <w:name w:val="[No paragraph style]"/>
    <w:pPr>
      <w:widowControl w:val="0"/>
      <w:spacing w:line="288" w:lineRule="auto"/>
    </w:pPr>
    <w:rPr>
      <w:rFonts w:ascii="Times" w:hAnsi="Arial Unicode MS" w:cs="Arial Unicode MS"/>
      <w:color w:val="000000"/>
      <w:sz w:val="24"/>
      <w:szCs w:val="24"/>
      <w:u w:color="000000"/>
      <w:lang w:val="en-US"/>
    </w:rPr>
  </w:style>
  <w:style w:type="paragraph" w:styleId="Sidfot">
    <w:name w:val="footer"/>
    <w:pPr>
      <w:tabs>
        <w:tab w:val="center" w:pos="4320"/>
        <w:tab w:val="right" w:pos="8640"/>
      </w:tabs>
    </w:pPr>
    <w:rPr>
      <w:rFonts w:hAnsi="Arial Unicode M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Link">
    <w:name w:val="Link"/>
    <w:rPr>
      <w:color w:val="0000FF"/>
      <w:u w:val="single" w:color="0000FF"/>
    </w:rPr>
  </w:style>
  <w:style w:type="paragraph" w:styleId="Sidhuvud">
    <w:name w:val="header"/>
    <w:basedOn w:val="Normal"/>
    <w:link w:val="SidhuvudChar"/>
    <w:uiPriority w:val="99"/>
    <w:unhideWhenUsed/>
    <w:rsid w:val="003D798E"/>
    <w:pPr>
      <w:tabs>
        <w:tab w:val="center" w:pos="4536"/>
        <w:tab w:val="right" w:pos="9072"/>
      </w:tabs>
    </w:pPr>
  </w:style>
  <w:style w:type="character" w:customStyle="1" w:styleId="SidhuvudChar">
    <w:name w:val="Sidhuvud Char"/>
    <w:basedOn w:val="Standardstycketeckensnitt"/>
    <w:link w:val="Sidhuvud"/>
    <w:uiPriority w:val="99"/>
    <w:rsid w:val="003D798E"/>
    <w:rPr>
      <w:sz w:val="24"/>
      <w:szCs w:val="24"/>
      <w:lang w:val="en-US" w:eastAsia="en-US"/>
    </w:rPr>
  </w:style>
  <w:style w:type="paragraph" w:styleId="Ballongtext">
    <w:name w:val="Balloon Text"/>
    <w:basedOn w:val="Normal"/>
    <w:link w:val="BallongtextChar"/>
    <w:uiPriority w:val="99"/>
    <w:semiHidden/>
    <w:unhideWhenUsed/>
    <w:rsid w:val="005B2F7C"/>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B2F7C"/>
    <w:rPr>
      <w:rFonts w:ascii="Lucida Grande" w:hAnsi="Lucida Grande"/>
      <w:sz w:val="18"/>
      <w:szCs w:val="18"/>
      <w:lang w:eastAsia="en-US"/>
    </w:rPr>
  </w:style>
  <w:style w:type="character" w:styleId="AnvndHyperlnk">
    <w:name w:val="FollowedHyperlink"/>
    <w:basedOn w:val="Standardstycketeckensnitt"/>
    <w:uiPriority w:val="99"/>
    <w:semiHidden/>
    <w:unhideWhenUsed/>
    <w:rsid w:val="00BD4401"/>
    <w:rPr>
      <w:color w:val="FF00FF" w:themeColor="followedHyperlink"/>
      <w:u w:val="single"/>
    </w:rPr>
  </w:style>
  <w:style w:type="character" w:customStyle="1" w:styleId="Starkbetoning1">
    <w:name w:val="Stark betoning1"/>
    <w:aliases w:val="exempelingress"/>
    <w:rsid w:val="00137EA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54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pn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achim.lindborg@sust.se" TargetMode="External"/><Relationship Id="rId8" Type="http://schemas.openxmlformats.org/officeDocument/2006/relationships/hyperlink" Target="mailto:Joacim.eronen@upplandsenergi.se" TargetMode="External"/><Relationship Id="rId9" Type="http://schemas.openxmlformats.org/officeDocument/2006/relationships/hyperlink" Target="mailto:Bjorn.berg@ngenic.se"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3127</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Sustainable Innovation</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Wadköping</dc:creator>
  <cp:lastModifiedBy>Jessica Kriström</cp:lastModifiedBy>
  <cp:revision>3</cp:revision>
  <cp:lastPrinted>2016-11-22T09:37:00Z</cp:lastPrinted>
  <dcterms:created xsi:type="dcterms:W3CDTF">2016-11-22T09:55:00Z</dcterms:created>
  <dcterms:modified xsi:type="dcterms:W3CDTF">2016-11-22T10:39:00Z</dcterms:modified>
</cp:coreProperties>
</file>