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86" w:rsidRDefault="00CE46A8">
      <w:pPr>
        <w:pStyle w:val="Mellanmrktrutnt2-dekorfrg41"/>
        <w:ind w:left="0"/>
        <w:rPr>
          <w:rFonts w:ascii="Arial" w:eastAsia="Arial" w:hAnsi="Arial" w:cs="Arial"/>
          <w:i w:val="0"/>
          <w:iCs w:val="0"/>
          <w:color w:val="000000"/>
          <w:u w:color="000000"/>
          <w:lang w:val="sv-SE"/>
        </w:rPr>
      </w:pPr>
      <w:bookmarkStart w:id="0" w:name="_GoBack"/>
      <w:r>
        <w:rPr>
          <w:rFonts w:ascii="Arial" w:hAnsi="Arial"/>
          <w:noProof/>
          <w:color w:val="000000"/>
          <w:sz w:val="28"/>
          <w:szCs w:val="28"/>
          <w:u w:color="000000"/>
          <w:lang w:val="sv-SE" w:eastAsia="sv-SE"/>
        </w:rPr>
        <w:drawing>
          <wp:anchor distT="0" distB="0" distL="0" distR="0" simplePos="0" relativeHeight="251657216" behindDoc="1" locked="0" layoutInCell="1" allowOverlap="1">
            <wp:simplePos x="0" y="0"/>
            <wp:positionH relativeFrom="column">
              <wp:posOffset>-99060</wp:posOffset>
            </wp:positionH>
            <wp:positionV relativeFrom="line">
              <wp:posOffset>-1153160</wp:posOffset>
            </wp:positionV>
            <wp:extent cx="2197100" cy="7727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2197100" cy="772795"/>
                    </a:xfrm>
                    <a:prstGeom prst="rect">
                      <a:avLst/>
                    </a:prstGeom>
                    <a:ln w="12700" cap="flat">
                      <a:noFill/>
                      <a:miter lim="400000"/>
                    </a:ln>
                    <a:effectLst/>
                  </pic:spPr>
                </pic:pic>
              </a:graphicData>
            </a:graphic>
          </wp:anchor>
        </w:drawing>
      </w:r>
      <w:bookmarkEnd w:id="0"/>
      <w:r>
        <w:rPr>
          <w:rFonts w:ascii="Arial" w:hAnsi="Arial"/>
          <w:i w:val="0"/>
          <w:iCs w:val="0"/>
          <w:color w:val="000000"/>
          <w:sz w:val="28"/>
          <w:szCs w:val="28"/>
          <w:u w:color="000000"/>
          <w:lang w:val="sv-SE"/>
        </w:rPr>
        <w:t>Pressmeddelande</w:t>
      </w:r>
      <w:r>
        <w:rPr>
          <w:rFonts w:ascii="Arial" w:hAnsi="Arial"/>
          <w:i w:val="0"/>
          <w:iCs w:val="0"/>
          <w:color w:val="000000"/>
          <w:u w:color="000000"/>
          <w:lang w:val="sv-SE"/>
        </w:rPr>
        <w:t xml:space="preserve"> </w:t>
      </w:r>
      <w:r>
        <w:rPr>
          <w:rFonts w:ascii="Arial Unicode MS" w:hAnsi="Arial Unicode MS"/>
          <w:b w:val="0"/>
          <w:bCs w:val="0"/>
          <w:i w:val="0"/>
          <w:iCs w:val="0"/>
          <w:color w:val="000000"/>
          <w:u w:color="000000"/>
          <w:lang w:val="sv-SE"/>
        </w:rPr>
        <w:br/>
      </w:r>
      <w:proofErr w:type="gramStart"/>
      <w:r>
        <w:rPr>
          <w:rFonts w:ascii="Arial" w:hAnsi="Arial"/>
          <w:i w:val="0"/>
          <w:iCs w:val="0"/>
          <w:color w:val="000000"/>
          <w:sz w:val="28"/>
          <w:szCs w:val="28"/>
          <w:u w:color="000000"/>
          <w:lang w:val="sv-SE"/>
        </w:rPr>
        <w:t>Onsdag</w:t>
      </w:r>
      <w:proofErr w:type="gramEnd"/>
      <w:r>
        <w:rPr>
          <w:rFonts w:ascii="Arial" w:hAnsi="Arial"/>
          <w:i w:val="0"/>
          <w:iCs w:val="0"/>
          <w:color w:val="000000"/>
          <w:sz w:val="28"/>
          <w:szCs w:val="28"/>
          <w:u w:color="000000"/>
          <w:lang w:val="sv-SE"/>
        </w:rPr>
        <w:t xml:space="preserve"> 3 mars 2016</w:t>
      </w:r>
    </w:p>
    <w:p w:rsidR="000E2686" w:rsidRDefault="00CE46A8">
      <w:pPr>
        <w:widowControl w:val="0"/>
        <w:rPr>
          <w:rFonts w:ascii="Arial" w:eastAsia="Arial" w:hAnsi="Arial" w:cs="Arial"/>
          <w:sz w:val="32"/>
          <w:szCs w:val="32"/>
          <w:lang w:val="sv-SE"/>
        </w:rPr>
      </w:pPr>
      <w:r>
        <w:rPr>
          <w:rFonts w:ascii="Arial" w:hAnsi="Arial"/>
          <w:b/>
          <w:bCs/>
          <w:sz w:val="32"/>
          <w:szCs w:val="32"/>
          <w:lang w:val="sv-SE"/>
        </w:rPr>
        <w:t>BioCools produkter till försäljning på Skellefteå Airport</w:t>
      </w:r>
    </w:p>
    <w:p w:rsidR="000E2686" w:rsidRDefault="00CE46A8">
      <w:pPr>
        <w:widowControl w:val="0"/>
        <w:spacing w:after="60" w:line="288" w:lineRule="auto"/>
        <w:jc w:val="both"/>
        <w:rPr>
          <w:rFonts w:ascii="Arial" w:eastAsia="Arial" w:hAnsi="Arial" w:cs="Arial"/>
          <w:b/>
          <w:bCs/>
          <w:sz w:val="22"/>
          <w:szCs w:val="22"/>
          <w:lang w:val="sv-SE"/>
        </w:rPr>
      </w:pPr>
      <w:r>
        <w:rPr>
          <w:rFonts w:ascii="Arial" w:hAnsi="Arial"/>
          <w:b/>
          <w:bCs/>
          <w:sz w:val="22"/>
          <w:szCs w:val="22"/>
          <w:lang w:val="sv-SE"/>
        </w:rPr>
        <w:t>BioCool är Skellefteåföretaget som var först i världen med att erbjuda produkter som eliminerar mikroorganismer på ett effektivt och miljösäkert sätt. Nu kommer deras produkt SafeWater för vattenrening att finnas till försäljning på Skellefteå Airport i en smidig reseförpackning.</w:t>
      </w:r>
    </w:p>
    <w:p w:rsidR="000E2686" w:rsidRDefault="000E2686">
      <w:pPr>
        <w:widowControl w:val="0"/>
        <w:spacing w:after="60" w:line="288" w:lineRule="auto"/>
        <w:jc w:val="both"/>
        <w:rPr>
          <w:rFonts w:ascii="Arial" w:eastAsia="Arial" w:hAnsi="Arial" w:cs="Arial"/>
          <w:sz w:val="22"/>
          <w:szCs w:val="22"/>
          <w:lang w:val="sv-SE"/>
        </w:rPr>
      </w:pPr>
    </w:p>
    <w:p w:rsidR="000E2686" w:rsidRDefault="00CE46A8">
      <w:pPr>
        <w:widowControl w:val="0"/>
        <w:numPr>
          <w:ilvl w:val="0"/>
          <w:numId w:val="2"/>
        </w:numPr>
        <w:spacing w:after="60" w:line="288" w:lineRule="auto"/>
        <w:jc w:val="both"/>
        <w:rPr>
          <w:rFonts w:ascii="Arial" w:eastAsia="Arial" w:hAnsi="Arial" w:cs="Arial"/>
          <w:sz w:val="22"/>
          <w:szCs w:val="22"/>
          <w:lang w:val="sv-SE"/>
        </w:rPr>
      </w:pPr>
      <w:r>
        <w:rPr>
          <w:rFonts w:ascii="Arial" w:hAnsi="Arial"/>
          <w:sz w:val="22"/>
          <w:szCs w:val="22"/>
          <w:lang w:val="sv-SE"/>
        </w:rPr>
        <w:t xml:space="preserve">Det här en produkt som passar perfekt att sälja på flygplatsen. I en liten tablettburk som ryms i din hand har du i princip 100 liter rent vatten. Perfekt för våra resenärer som ska ut i världen och att det dessutom går att använda till sårtvätt gör den till en självklar del i ditt </w:t>
      </w:r>
      <w:proofErr w:type="spellStart"/>
      <w:r>
        <w:rPr>
          <w:rFonts w:ascii="Arial" w:hAnsi="Arial"/>
          <w:sz w:val="22"/>
          <w:szCs w:val="22"/>
          <w:lang w:val="sv-SE"/>
        </w:rPr>
        <w:t>reseapotek</w:t>
      </w:r>
      <w:proofErr w:type="spellEnd"/>
      <w:r>
        <w:rPr>
          <w:rFonts w:ascii="Arial" w:hAnsi="Arial"/>
          <w:sz w:val="22"/>
          <w:szCs w:val="22"/>
          <w:lang w:val="sv-SE"/>
        </w:rPr>
        <w:t>, säger Malin Burlin Lundmark kommersiellt ansvarig på Skellefteå Airport.</w:t>
      </w:r>
    </w:p>
    <w:p w:rsidR="000E2686" w:rsidRDefault="000E2686">
      <w:pPr>
        <w:widowControl w:val="0"/>
        <w:spacing w:after="60" w:line="288" w:lineRule="auto"/>
        <w:jc w:val="both"/>
        <w:rPr>
          <w:rFonts w:ascii="Arial" w:eastAsia="Arial" w:hAnsi="Arial" w:cs="Arial"/>
          <w:sz w:val="22"/>
          <w:szCs w:val="22"/>
          <w:lang w:val="sv-SE"/>
        </w:rPr>
      </w:pPr>
    </w:p>
    <w:p w:rsidR="000E2686" w:rsidRDefault="00CE46A8">
      <w:pPr>
        <w:widowControl w:val="0"/>
        <w:spacing w:after="60" w:line="288" w:lineRule="auto"/>
        <w:jc w:val="both"/>
        <w:rPr>
          <w:rFonts w:ascii="Arial" w:hAnsi="Arial"/>
          <w:sz w:val="22"/>
          <w:szCs w:val="22"/>
          <w:lang w:val="sv-SE"/>
        </w:rPr>
      </w:pPr>
      <w:r>
        <w:rPr>
          <w:rFonts w:ascii="Arial" w:hAnsi="Arial"/>
          <w:sz w:val="22"/>
          <w:szCs w:val="22"/>
          <w:lang w:val="sv-SE"/>
        </w:rPr>
        <w:t xml:space="preserve">SafeWater är en tablett som när den löses </w:t>
      </w:r>
      <w:r w:rsidR="00561740">
        <w:rPr>
          <w:rFonts w:ascii="Arial" w:hAnsi="Arial"/>
          <w:sz w:val="22"/>
          <w:szCs w:val="22"/>
          <w:lang w:val="sv-SE"/>
        </w:rPr>
        <w:t>i vatten ser till att vattnet blir</w:t>
      </w:r>
      <w:r>
        <w:rPr>
          <w:rFonts w:ascii="Arial" w:hAnsi="Arial"/>
          <w:sz w:val="22"/>
          <w:szCs w:val="22"/>
          <w:lang w:val="sv-SE"/>
        </w:rPr>
        <w:t xml:space="preserve"> fritt från mikroorganismer som kan gör oss sjuka på vår semester som </w:t>
      </w:r>
      <w:proofErr w:type="gramStart"/>
      <w:r>
        <w:rPr>
          <w:rFonts w:ascii="Arial" w:hAnsi="Arial"/>
          <w:sz w:val="22"/>
          <w:szCs w:val="22"/>
          <w:lang w:val="sv-SE"/>
        </w:rPr>
        <w:t>tex.</w:t>
      </w:r>
      <w:proofErr w:type="gramEnd"/>
      <w:r>
        <w:rPr>
          <w:rFonts w:ascii="Arial" w:hAnsi="Arial"/>
          <w:sz w:val="22"/>
          <w:szCs w:val="22"/>
          <w:lang w:val="sv-SE"/>
        </w:rPr>
        <w:t xml:space="preserve"> kolerabakterier och </w:t>
      </w:r>
      <w:proofErr w:type="spellStart"/>
      <w:r>
        <w:rPr>
          <w:rFonts w:ascii="Arial" w:hAnsi="Arial"/>
          <w:sz w:val="22"/>
          <w:szCs w:val="22"/>
          <w:lang w:val="sv-SE"/>
        </w:rPr>
        <w:t>cryptosporidium</w:t>
      </w:r>
      <w:proofErr w:type="spellEnd"/>
      <w:r>
        <w:rPr>
          <w:rFonts w:ascii="Arial" w:hAnsi="Arial"/>
          <w:sz w:val="22"/>
          <w:szCs w:val="22"/>
          <w:lang w:val="sv-SE"/>
        </w:rPr>
        <w:t>. Det är en smart liten tablett som både används till att rena dricksvattnet men också kan doseras till att bli en effektiv sårtvätt som passar för att rengör myggbett, skavsår och andra typer av sår. Skellefteå Airport är den första flygplatsen som börjar med försäljning av SafeWater och produkten finns att köpa i butiken som ligger inne i gaten.</w:t>
      </w:r>
    </w:p>
    <w:p w:rsidR="00356717" w:rsidRDefault="00356717">
      <w:pPr>
        <w:widowControl w:val="0"/>
        <w:spacing w:after="60" w:line="288" w:lineRule="auto"/>
        <w:jc w:val="both"/>
        <w:rPr>
          <w:rFonts w:ascii="Arial" w:hAnsi="Arial"/>
          <w:sz w:val="22"/>
          <w:szCs w:val="22"/>
          <w:lang w:val="sv-SE"/>
        </w:rPr>
      </w:pPr>
    </w:p>
    <w:p w:rsidR="00356717" w:rsidRDefault="00356717" w:rsidP="00356717">
      <w:pPr>
        <w:widowControl w:val="0"/>
        <w:spacing w:after="60" w:line="288" w:lineRule="auto"/>
        <w:jc w:val="both"/>
        <w:rPr>
          <w:rFonts w:ascii="Arial" w:eastAsia="Arial" w:hAnsi="Arial" w:cs="Arial"/>
          <w:sz w:val="22"/>
          <w:szCs w:val="22"/>
          <w:lang w:val="sv-SE"/>
        </w:rPr>
      </w:pPr>
      <w:r w:rsidRPr="00356717">
        <w:rPr>
          <w:rFonts w:ascii="Arial" w:eastAsia="Arial" w:hAnsi="Arial" w:cs="Arial"/>
          <w:sz w:val="22"/>
          <w:szCs w:val="22"/>
          <w:lang w:val="sv-SE"/>
        </w:rPr>
        <w:t>-</w:t>
      </w:r>
      <w:r w:rsidRPr="00356717">
        <w:rPr>
          <w:rFonts w:ascii="Arial" w:eastAsia="Arial" w:hAnsi="Arial" w:cs="Arial"/>
          <w:sz w:val="22"/>
          <w:szCs w:val="22"/>
          <w:lang w:val="sv-SE"/>
        </w:rPr>
        <w:tab/>
        <w:t xml:space="preserve">När vi reser utomlands längtar vi efter en skön upplevelse men magsjuka lurar för många runt hörnet och boven är ofta bakterien </w:t>
      </w:r>
      <w:proofErr w:type="spellStart"/>
      <w:r w:rsidRPr="00356717">
        <w:rPr>
          <w:rFonts w:ascii="Arial" w:eastAsia="Arial" w:hAnsi="Arial" w:cs="Arial"/>
          <w:sz w:val="22"/>
          <w:szCs w:val="22"/>
          <w:lang w:val="sv-SE"/>
        </w:rPr>
        <w:t>E</w:t>
      </w:r>
      <w:proofErr w:type="gramStart"/>
      <w:r w:rsidRPr="00356717">
        <w:rPr>
          <w:rFonts w:ascii="Arial" w:eastAsia="Arial" w:hAnsi="Arial" w:cs="Arial"/>
          <w:sz w:val="22"/>
          <w:szCs w:val="22"/>
          <w:lang w:val="sv-SE"/>
        </w:rPr>
        <w:t>.Coli</w:t>
      </w:r>
      <w:proofErr w:type="spellEnd"/>
      <w:proofErr w:type="gramEnd"/>
      <w:r w:rsidRPr="00356717">
        <w:rPr>
          <w:rFonts w:ascii="Arial" w:eastAsia="Arial" w:hAnsi="Arial" w:cs="Arial"/>
          <w:sz w:val="22"/>
          <w:szCs w:val="22"/>
          <w:lang w:val="sv-SE"/>
        </w:rPr>
        <w:t>. Barn är särskilt utsatta och konsekvenserna kan bli betydligt värre för barn än för vuxna. Att ha tillgång till säkert vatten att dricka, tvätta sig i och skölja nappflaskor och sin mat i är viktiga faktorer för att hålla sig frisk. Vi är jätteglada över att Skellefteå Airport väljer att samarbeta med oss och att vi tillsammans kan se till att resenärerna får bästa förutsättningar till en skön och avkoppla</w:t>
      </w:r>
      <w:r w:rsidR="00B83EAC">
        <w:rPr>
          <w:rFonts w:ascii="Arial" w:eastAsia="Arial" w:hAnsi="Arial" w:cs="Arial"/>
          <w:sz w:val="22"/>
          <w:szCs w:val="22"/>
          <w:lang w:val="sv-SE"/>
        </w:rPr>
        <w:t>nde semester, fri från magont säger Maria Forssell, vd på</w:t>
      </w:r>
      <w:r w:rsidRPr="00356717">
        <w:rPr>
          <w:rFonts w:ascii="Arial" w:eastAsia="Arial" w:hAnsi="Arial" w:cs="Arial"/>
          <w:sz w:val="22"/>
          <w:szCs w:val="22"/>
          <w:lang w:val="sv-SE"/>
        </w:rPr>
        <w:t xml:space="preserve"> </w:t>
      </w:r>
      <w:proofErr w:type="spellStart"/>
      <w:r w:rsidRPr="00356717">
        <w:rPr>
          <w:rFonts w:ascii="Arial" w:eastAsia="Arial" w:hAnsi="Arial" w:cs="Arial"/>
          <w:sz w:val="22"/>
          <w:szCs w:val="22"/>
          <w:lang w:val="sv-SE"/>
        </w:rPr>
        <w:t>BioCool</w:t>
      </w:r>
      <w:proofErr w:type="spellEnd"/>
      <w:r w:rsidRPr="00356717">
        <w:rPr>
          <w:rFonts w:ascii="Arial" w:eastAsia="Arial" w:hAnsi="Arial" w:cs="Arial"/>
          <w:sz w:val="22"/>
          <w:szCs w:val="22"/>
          <w:lang w:val="sv-SE"/>
        </w:rPr>
        <w:t>.</w:t>
      </w:r>
    </w:p>
    <w:p w:rsidR="000E2686" w:rsidRDefault="000E2686">
      <w:pPr>
        <w:widowControl w:val="0"/>
        <w:spacing w:after="60" w:line="288" w:lineRule="auto"/>
        <w:jc w:val="both"/>
        <w:rPr>
          <w:rFonts w:ascii="Arial" w:eastAsia="Arial" w:hAnsi="Arial" w:cs="Arial"/>
          <w:sz w:val="22"/>
          <w:szCs w:val="22"/>
          <w:lang w:val="sv-SE"/>
        </w:rPr>
      </w:pPr>
    </w:p>
    <w:p w:rsidR="000E2686" w:rsidRDefault="000E2686">
      <w:pPr>
        <w:widowControl w:val="0"/>
        <w:spacing w:after="60" w:line="288" w:lineRule="auto"/>
        <w:rPr>
          <w:rFonts w:ascii="Arial" w:eastAsia="Arial" w:hAnsi="Arial" w:cs="Arial"/>
          <w:sz w:val="22"/>
          <w:szCs w:val="22"/>
          <w:lang w:val="sv-SE"/>
        </w:rPr>
      </w:pPr>
    </w:p>
    <w:p w:rsidR="00356717" w:rsidRDefault="00356717">
      <w:pPr>
        <w:widowControl w:val="0"/>
        <w:spacing w:after="60" w:line="288" w:lineRule="auto"/>
        <w:rPr>
          <w:rFonts w:ascii="Arial" w:eastAsia="Arial" w:hAnsi="Arial" w:cs="Arial"/>
          <w:sz w:val="22"/>
          <w:szCs w:val="22"/>
          <w:lang w:val="sv-SE"/>
        </w:rPr>
      </w:pPr>
    </w:p>
    <w:p w:rsidR="000E2686" w:rsidRDefault="00CE46A8">
      <w:pPr>
        <w:pStyle w:val="Rubrik11"/>
        <w:spacing w:before="0" w:line="288" w:lineRule="auto"/>
        <w:rPr>
          <w:kern w:val="0"/>
          <w:sz w:val="22"/>
          <w:szCs w:val="22"/>
          <w:lang w:val="sv-SE"/>
        </w:rPr>
      </w:pPr>
      <w:r>
        <w:rPr>
          <w:kern w:val="0"/>
          <w:sz w:val="22"/>
          <w:szCs w:val="22"/>
          <w:lang w:val="sv-SE"/>
        </w:rPr>
        <w:lastRenderedPageBreak/>
        <w:t>För mer information</w:t>
      </w:r>
    </w:p>
    <w:p w:rsidR="000E2686" w:rsidRDefault="00CE46A8">
      <w:pPr>
        <w:spacing w:after="60" w:line="288" w:lineRule="auto"/>
        <w:rPr>
          <w:rFonts w:ascii="Arial" w:eastAsia="Arial" w:hAnsi="Arial" w:cs="Arial"/>
          <w:kern w:val="0"/>
          <w:sz w:val="22"/>
          <w:szCs w:val="22"/>
          <w:lang w:val="sv-SE"/>
        </w:rPr>
      </w:pPr>
      <w:r>
        <w:rPr>
          <w:rFonts w:ascii="Arial" w:hAnsi="Arial"/>
          <w:sz w:val="22"/>
          <w:szCs w:val="22"/>
          <w:lang w:val="sv-SE"/>
        </w:rPr>
        <w:t>Malin Burlin Lundmark</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Unicode MS" w:hAnsi="Arial Unicode MS"/>
          <w:sz w:val="22"/>
          <w:szCs w:val="22"/>
          <w:lang w:val="sv-SE"/>
        </w:rPr>
        <w:br/>
      </w:r>
      <w:r>
        <w:rPr>
          <w:rFonts w:ascii="Arial" w:hAnsi="Arial"/>
          <w:sz w:val="22"/>
          <w:szCs w:val="22"/>
          <w:lang w:val="sv-SE"/>
        </w:rPr>
        <w:t>Kommersiellt ansvarig</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Unicode MS" w:hAnsi="Arial Unicode MS"/>
          <w:sz w:val="22"/>
          <w:szCs w:val="22"/>
          <w:lang w:val="sv-SE"/>
        </w:rPr>
        <w:br/>
      </w:r>
      <w:r>
        <w:rPr>
          <w:rFonts w:ascii="Arial" w:hAnsi="Arial"/>
          <w:sz w:val="22"/>
          <w:szCs w:val="22"/>
          <w:lang w:val="sv-SE"/>
        </w:rPr>
        <w:t>Skellefteå Airport</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p>
    <w:p w:rsidR="000E2686" w:rsidRDefault="00CE46A8">
      <w:pPr>
        <w:spacing w:after="60" w:line="288" w:lineRule="auto"/>
        <w:rPr>
          <w:rFonts w:ascii="Arial" w:eastAsia="Arial" w:hAnsi="Arial" w:cs="Arial"/>
          <w:kern w:val="0"/>
          <w:sz w:val="22"/>
          <w:szCs w:val="22"/>
          <w:lang w:val="sv-SE"/>
        </w:rPr>
      </w:pPr>
      <w:r>
        <w:rPr>
          <w:rFonts w:ascii="Arial" w:hAnsi="Arial"/>
          <w:sz w:val="22"/>
          <w:szCs w:val="22"/>
          <w:lang w:val="sv-SE"/>
        </w:rPr>
        <w:t>+46 70 6099125</w:t>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r>
        <w:rPr>
          <w:rFonts w:ascii="Arial" w:hAnsi="Arial"/>
          <w:sz w:val="22"/>
          <w:szCs w:val="22"/>
          <w:lang w:val="sv-SE"/>
        </w:rPr>
        <w:tab/>
      </w:r>
    </w:p>
    <w:p w:rsidR="000E2686" w:rsidRDefault="00CE46A8">
      <w:pPr>
        <w:spacing w:after="60" w:line="288" w:lineRule="auto"/>
        <w:rPr>
          <w:rFonts w:ascii="Arial" w:eastAsia="Arial" w:hAnsi="Arial" w:cs="Arial"/>
          <w:sz w:val="22"/>
          <w:szCs w:val="22"/>
          <w:lang w:val="sv-SE"/>
        </w:rPr>
      </w:pPr>
      <w:r>
        <w:rPr>
          <w:rFonts w:ascii="Arial" w:hAnsi="Arial"/>
          <w:sz w:val="22"/>
          <w:szCs w:val="22"/>
          <w:lang w:val="sv-SE"/>
        </w:rPr>
        <w:t>Malin.b.lundmark@skellefteaairport.se</w:t>
      </w:r>
      <w:r>
        <w:rPr>
          <w:rFonts w:ascii="Arial" w:hAnsi="Arial"/>
          <w:sz w:val="22"/>
          <w:szCs w:val="22"/>
          <w:lang w:val="sv-SE"/>
        </w:rPr>
        <w:tab/>
      </w:r>
    </w:p>
    <w:p w:rsidR="000E2686" w:rsidRDefault="000E2686">
      <w:pPr>
        <w:spacing w:after="60" w:line="288" w:lineRule="auto"/>
        <w:rPr>
          <w:rFonts w:ascii="Arial" w:eastAsia="Arial" w:hAnsi="Arial" w:cs="Arial"/>
          <w:sz w:val="22"/>
          <w:szCs w:val="22"/>
          <w:lang w:val="sv-SE"/>
        </w:rPr>
      </w:pPr>
    </w:p>
    <w:p w:rsidR="000E2686" w:rsidRPr="00356717" w:rsidRDefault="00CE46A8">
      <w:pPr>
        <w:spacing w:after="60" w:line="288" w:lineRule="auto"/>
        <w:rPr>
          <w:lang w:val="sv-SE"/>
        </w:rPr>
      </w:pPr>
      <w:r>
        <w:rPr>
          <w:rFonts w:ascii="Arial" w:hAnsi="Arial"/>
          <w:b/>
          <w:bCs/>
          <w:sz w:val="20"/>
          <w:szCs w:val="20"/>
          <w:lang w:val="sv-SE"/>
        </w:rPr>
        <w:t>Skellefteå Airport</w:t>
      </w:r>
      <w:r>
        <w:rPr>
          <w:rFonts w:ascii="Arial" w:hAnsi="Arial"/>
          <w:sz w:val="20"/>
          <w:szCs w:val="20"/>
          <w:lang w:val="sv-SE"/>
        </w:rPr>
        <w:t xml:space="preserve"> är Västerbottens näst största flygplats med ett strategiskt läge mellan Luleå och Umeå. Flygplatsen ägs av</w:t>
      </w:r>
      <w:r w:rsidR="00A61A16">
        <w:rPr>
          <w:rFonts w:ascii="Arial" w:hAnsi="Arial"/>
          <w:sz w:val="20"/>
          <w:szCs w:val="20"/>
          <w:lang w:val="sv-SE"/>
        </w:rPr>
        <w:t xml:space="preserve"> Skellefteå Kommun och har ca 30</w:t>
      </w:r>
      <w:r>
        <w:rPr>
          <w:rFonts w:ascii="Arial" w:hAnsi="Arial"/>
          <w:sz w:val="20"/>
          <w:szCs w:val="20"/>
          <w:lang w:val="sv-SE"/>
        </w:rPr>
        <w:t>0 000 resenärer per år. Flygplatsen erbjuder reguljärflyg med upp till 5 dagliga avgångar till Arlanda. Chartertrafik erbjuds till Split i Kroatien, Rhodos och Kreta i Grekland, Antalya i Turkiet samt Gran Canaria och Mallorca i Spanien.</w:t>
      </w:r>
    </w:p>
    <w:sectPr w:rsidR="000E2686" w:rsidRPr="00356717">
      <w:headerReference w:type="default" r:id="rId8"/>
      <w:footerReference w:type="default" r:id="rId9"/>
      <w:headerReference w:type="first" r:id="rId10"/>
      <w:footerReference w:type="first" r:id="rId11"/>
      <w:pgSz w:w="11900" w:h="16840"/>
      <w:pgMar w:top="2520" w:right="1800" w:bottom="1440" w:left="1800" w:header="720"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9F" w:rsidRDefault="00E46D9F">
      <w:pPr>
        <w:spacing w:after="0" w:line="240" w:lineRule="auto"/>
      </w:pPr>
      <w:r>
        <w:separator/>
      </w:r>
    </w:p>
  </w:endnote>
  <w:endnote w:type="continuationSeparator" w:id="0">
    <w:p w:rsidR="00E46D9F" w:rsidRDefault="00E4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9F" w:rsidRDefault="00E46D9F">
      <w:pPr>
        <w:spacing w:after="0" w:line="240" w:lineRule="auto"/>
      </w:pPr>
      <w:r>
        <w:separator/>
      </w:r>
    </w:p>
  </w:footnote>
  <w:footnote w:type="continuationSeparator" w:id="0">
    <w:p w:rsidR="00E46D9F" w:rsidRDefault="00E4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F" w:rsidRDefault="00E46D9F">
    <w:pPr>
      <w:pStyle w:val="Sidhuvudochsidf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1EB"/>
    <w:multiLevelType w:val="hybridMultilevel"/>
    <w:tmpl w:val="AB765B2A"/>
    <w:styleLink w:val="Importeradestilen1"/>
    <w:lvl w:ilvl="0" w:tplc="CEE6D70C">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0436E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D6E8C4">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5A27DF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5307614">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172EAAE">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C5EE15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04484D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F6BC1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DB77EB8"/>
    <w:multiLevelType w:val="hybridMultilevel"/>
    <w:tmpl w:val="3FD4236C"/>
    <w:numStyleLink w:val="Importeradestilen2"/>
  </w:abstractNum>
  <w:abstractNum w:abstractNumId="2" w15:restartNumberingAfterBreak="0">
    <w:nsid w:val="79754866"/>
    <w:multiLevelType w:val="hybridMultilevel"/>
    <w:tmpl w:val="AB765B2A"/>
    <w:numStyleLink w:val="Importeradestilen1"/>
  </w:abstractNum>
  <w:abstractNum w:abstractNumId="3" w15:restartNumberingAfterBreak="0">
    <w:nsid w:val="7EB65FE2"/>
    <w:multiLevelType w:val="hybridMultilevel"/>
    <w:tmpl w:val="3FD4236C"/>
    <w:styleLink w:val="Importeradestilen2"/>
    <w:lvl w:ilvl="0" w:tplc="6E2AA4D2">
      <w:start w:val="1"/>
      <w:numFmt w:val="bullet"/>
      <w:lvlText w:val="-"/>
      <w:lvlJc w:val="left"/>
      <w:pPr>
        <w:ind w:left="72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1865E4">
      <w:start w:val="1"/>
      <w:numFmt w:val="bullet"/>
      <w:lvlText w:val="o"/>
      <w:lvlJc w:val="left"/>
      <w:pPr>
        <w:ind w:left="144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46A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602190">
      <w:start w:val="1"/>
      <w:numFmt w:val="bullet"/>
      <w:lvlText w:val="•"/>
      <w:lvlJc w:val="left"/>
      <w:pPr>
        <w:ind w:left="288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D224BCA">
      <w:start w:val="1"/>
      <w:numFmt w:val="bullet"/>
      <w:lvlText w:val="o"/>
      <w:lvlJc w:val="left"/>
      <w:pPr>
        <w:ind w:left="360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42AB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5E4AB62">
      <w:start w:val="1"/>
      <w:numFmt w:val="bullet"/>
      <w:lvlText w:val="•"/>
      <w:lvlJc w:val="left"/>
      <w:pPr>
        <w:ind w:left="504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206341C">
      <w:start w:val="1"/>
      <w:numFmt w:val="bullet"/>
      <w:lvlText w:val="o"/>
      <w:lvlJc w:val="left"/>
      <w:pPr>
        <w:ind w:left="5760"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D48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6"/>
    <w:rsid w:val="000E2686"/>
    <w:rsid w:val="00221AAE"/>
    <w:rsid w:val="00356717"/>
    <w:rsid w:val="00561740"/>
    <w:rsid w:val="00883E6E"/>
    <w:rsid w:val="00A61A16"/>
    <w:rsid w:val="00B83EAC"/>
    <w:rsid w:val="00CE46A8"/>
    <w:rsid w:val="00E24D1A"/>
    <w:rsid w:val="00E40453"/>
    <w:rsid w:val="00E46D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884684-24CB-4898-BA22-80776AC2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80" w:line="268" w:lineRule="auto"/>
    </w:pPr>
    <w:rPr>
      <w:rFonts w:cs="Arial Unicode MS"/>
      <w:color w:val="000000"/>
      <w:kern w:val="28"/>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Mellanmrktrutnt2-dekorfrg41">
    <w:name w:val="Mellanmörkt rutnät 2 - dekorfärg 41"/>
    <w:next w:val="Normal"/>
    <w:pPr>
      <w:pBdr>
        <w:bottom w:val="single" w:sz="4" w:space="0" w:color="4F81BD"/>
      </w:pBdr>
      <w:spacing w:before="200" w:after="280" w:line="268" w:lineRule="auto"/>
      <w:ind w:left="936" w:right="936"/>
    </w:pPr>
    <w:rPr>
      <w:rFonts w:cs="Arial Unicode MS"/>
      <w:b/>
      <w:bCs/>
      <w:i/>
      <w:iCs/>
      <w:color w:val="4F81BD"/>
      <w:kern w:val="28"/>
      <w:sz w:val="24"/>
      <w:szCs w:val="24"/>
      <w:u w:color="4F81BD"/>
      <w:lang w:val="en-US"/>
    </w:rPr>
  </w:style>
  <w:style w:type="numbering" w:customStyle="1" w:styleId="Importeradestilen1">
    <w:name w:val="Importerade stilen 1"/>
    <w:pPr>
      <w:numPr>
        <w:numId w:val="1"/>
      </w:numPr>
    </w:pPr>
  </w:style>
  <w:style w:type="paragraph" w:customStyle="1" w:styleId="Liststycke1">
    <w:name w:val="Liststycke1"/>
    <w:pPr>
      <w:spacing w:after="160" w:line="259" w:lineRule="auto"/>
      <w:ind w:left="720"/>
    </w:pPr>
    <w:rPr>
      <w:rFonts w:ascii="Calibri" w:hAnsi="Calibri" w:cs="Arial Unicode MS"/>
      <w:color w:val="000000"/>
      <w:sz w:val="22"/>
      <w:szCs w:val="22"/>
      <w:u w:color="000000"/>
    </w:rPr>
  </w:style>
  <w:style w:type="numbering" w:customStyle="1" w:styleId="Importeradestilen2">
    <w:name w:val="Importerade stilen 2"/>
    <w:pPr>
      <w:numPr>
        <w:numId w:val="3"/>
      </w:numPr>
    </w:pPr>
  </w:style>
  <w:style w:type="paragraph" w:customStyle="1" w:styleId="Rubrik11">
    <w:name w:val="Rubrik 11"/>
    <w:next w:val="Normal"/>
    <w:pPr>
      <w:keepNext/>
      <w:spacing w:before="240" w:after="60"/>
      <w:outlineLvl w:val="0"/>
    </w:pPr>
    <w:rPr>
      <w:rFonts w:ascii="Arial" w:hAnsi="Arial" w:cs="Arial Unicode MS"/>
      <w:b/>
      <w:bCs/>
      <w:color w:val="000000"/>
      <w:kern w:val="32"/>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389</Words>
  <Characters>2062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Burlin Lundmark</dc:creator>
  <cp:lastModifiedBy>Malin Burlin Lundmark</cp:lastModifiedBy>
  <cp:revision>4</cp:revision>
  <cp:lastPrinted>2016-03-01T15:25:00Z</cp:lastPrinted>
  <dcterms:created xsi:type="dcterms:W3CDTF">2016-03-02T07:23:00Z</dcterms:created>
  <dcterms:modified xsi:type="dcterms:W3CDTF">2016-03-02T07:44:00Z</dcterms:modified>
</cp:coreProperties>
</file>