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</w:t>
      </w:r>
    </w:p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Pr="00891BE0" w:rsidRDefault="00833F6A" w:rsidP="00833F6A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Press</w:t>
      </w:r>
      <w:r w:rsidR="0082617C">
        <w:rPr>
          <w:rFonts w:ascii="Trebuchet MS" w:hAnsi="Trebuchet MS"/>
          <w:sz w:val="20"/>
          <w:szCs w:val="20"/>
        </w:rPr>
        <w:t xml:space="preserve">meddelande </w:t>
      </w:r>
      <w:r w:rsidR="0082617C">
        <w:rPr>
          <w:rFonts w:ascii="Trebuchet MS" w:hAnsi="Trebuchet MS"/>
          <w:sz w:val="20"/>
          <w:szCs w:val="20"/>
        </w:rPr>
        <w:br/>
        <w:t>Stockholm 2016-05-24</w:t>
      </w:r>
    </w:p>
    <w:p w:rsidR="00833F6A" w:rsidRDefault="00833F6A" w:rsidP="00833F6A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:rsidR="00833F6A" w:rsidRPr="005B2F35" w:rsidRDefault="00803281" w:rsidP="00833F6A">
      <w:pPr>
        <w:rPr>
          <w:rFonts w:ascii="Trebuchet MS" w:hAnsi="Trebuchet MS" w:cs="Arial"/>
          <w:b/>
          <w:bCs/>
          <w:sz w:val="28"/>
          <w:szCs w:val="28"/>
        </w:rPr>
      </w:pPr>
      <w:r w:rsidRPr="005B2F35">
        <w:rPr>
          <w:rFonts w:ascii="Trebuchet MS" w:hAnsi="Trebuchet MS" w:cs="Arial"/>
          <w:b/>
          <w:bCs/>
          <w:sz w:val="28"/>
          <w:szCs w:val="28"/>
        </w:rPr>
        <w:t>När två blir en- B</w:t>
      </w:r>
      <w:r w:rsidR="005B2F35" w:rsidRPr="005B2F35">
        <w:rPr>
          <w:rFonts w:ascii="Trebuchet MS" w:hAnsi="Trebuchet MS" w:cs="Arial"/>
          <w:b/>
          <w:bCs/>
          <w:sz w:val="28"/>
          <w:szCs w:val="28"/>
        </w:rPr>
        <w:t xml:space="preserve">DO förvärvar </w:t>
      </w:r>
      <w:proofErr w:type="spellStart"/>
      <w:r w:rsidR="005B2F35" w:rsidRPr="005B2F35">
        <w:rPr>
          <w:rFonts w:ascii="Trebuchet MS" w:hAnsi="Trebuchet MS" w:cs="Arial"/>
          <w:b/>
          <w:bCs/>
          <w:sz w:val="28"/>
          <w:szCs w:val="28"/>
        </w:rPr>
        <w:t>Häggqvist</w:t>
      </w:r>
      <w:proofErr w:type="spellEnd"/>
      <w:r w:rsidR="005B2F35" w:rsidRPr="005B2F35">
        <w:rPr>
          <w:rFonts w:ascii="Trebuchet MS" w:hAnsi="Trebuchet MS" w:cs="Arial"/>
          <w:b/>
          <w:bCs/>
          <w:sz w:val="28"/>
          <w:szCs w:val="28"/>
        </w:rPr>
        <w:t xml:space="preserve"> Redovisning &amp; Revision</w:t>
      </w:r>
      <w:r w:rsidR="0082617C">
        <w:rPr>
          <w:rFonts w:ascii="Trebuchet MS" w:hAnsi="Trebuchet MS" w:cs="Arial"/>
          <w:b/>
          <w:bCs/>
          <w:sz w:val="28"/>
          <w:szCs w:val="28"/>
        </w:rPr>
        <w:t xml:space="preserve"> i Eskilstuna</w:t>
      </w:r>
    </w:p>
    <w:p w:rsidR="00833F6A" w:rsidRDefault="00833F6A" w:rsidP="00833F6A">
      <w:pPr>
        <w:rPr>
          <w:rFonts w:ascii="Trebuchet MS" w:hAnsi="Trebuchet MS" w:cs="Arial"/>
          <w:b/>
          <w:bCs/>
          <w:sz w:val="20"/>
        </w:rPr>
      </w:pPr>
    </w:p>
    <w:p w:rsidR="00833F6A" w:rsidRPr="005E67B2" w:rsidRDefault="006C6D3A" w:rsidP="00833F6A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BDO slog nyligen</w:t>
      </w:r>
      <w:r w:rsidR="00833F6A">
        <w:rPr>
          <w:rFonts w:ascii="Trebuchet MS" w:hAnsi="Trebuchet MS"/>
          <w:b/>
          <w:i/>
          <w:sz w:val="20"/>
          <w:szCs w:val="20"/>
        </w:rPr>
        <w:t xml:space="preserve"> upp portarna i Eskilstuna</w:t>
      </w:r>
      <w:r w:rsidR="00803281">
        <w:rPr>
          <w:rFonts w:ascii="Trebuchet MS" w:hAnsi="Trebuchet MS"/>
          <w:b/>
          <w:i/>
          <w:sz w:val="20"/>
          <w:szCs w:val="20"/>
        </w:rPr>
        <w:t xml:space="preserve"> med nytt kontor</w:t>
      </w:r>
      <w:r w:rsidR="00833F6A">
        <w:rPr>
          <w:rFonts w:ascii="Trebuchet MS" w:hAnsi="Trebuchet MS"/>
          <w:b/>
          <w:i/>
          <w:sz w:val="20"/>
          <w:szCs w:val="20"/>
        </w:rPr>
        <w:t>. På kort tid har rådgivnings-och r</w:t>
      </w:r>
      <w:r w:rsidR="008A0A58">
        <w:rPr>
          <w:rFonts w:ascii="Trebuchet MS" w:hAnsi="Trebuchet MS"/>
          <w:b/>
          <w:i/>
          <w:sz w:val="20"/>
          <w:szCs w:val="20"/>
        </w:rPr>
        <w:t>evisionsbyrån hunnit ro</w:t>
      </w:r>
      <w:r w:rsidR="00803281">
        <w:rPr>
          <w:rFonts w:ascii="Trebuchet MS" w:hAnsi="Trebuchet MS"/>
          <w:b/>
          <w:i/>
          <w:sz w:val="20"/>
          <w:szCs w:val="20"/>
        </w:rPr>
        <w:t>ta sig i stade</w:t>
      </w:r>
      <w:r w:rsidR="005B2F35">
        <w:rPr>
          <w:rFonts w:ascii="Trebuchet MS" w:hAnsi="Trebuchet MS"/>
          <w:b/>
          <w:i/>
          <w:sz w:val="20"/>
          <w:szCs w:val="20"/>
        </w:rPr>
        <w:t xml:space="preserve">n. Nu förvärvar de </w:t>
      </w:r>
      <w:proofErr w:type="spellStart"/>
      <w:r w:rsidR="005B2F35">
        <w:rPr>
          <w:rFonts w:ascii="Trebuchet MS" w:hAnsi="Trebuchet MS"/>
          <w:b/>
          <w:i/>
          <w:sz w:val="20"/>
          <w:szCs w:val="20"/>
        </w:rPr>
        <w:t>Häggqvist</w:t>
      </w:r>
      <w:proofErr w:type="spellEnd"/>
      <w:r w:rsidR="005B2F35">
        <w:rPr>
          <w:rFonts w:ascii="Trebuchet MS" w:hAnsi="Trebuchet MS"/>
          <w:b/>
          <w:i/>
          <w:sz w:val="20"/>
          <w:szCs w:val="20"/>
        </w:rPr>
        <w:t xml:space="preserve"> Redovisning &amp; Revision AB</w:t>
      </w:r>
      <w:r w:rsidR="00803281">
        <w:rPr>
          <w:rFonts w:ascii="Trebuchet MS" w:hAnsi="Trebuchet MS"/>
          <w:b/>
          <w:i/>
          <w:sz w:val="20"/>
          <w:szCs w:val="20"/>
        </w:rPr>
        <w:t xml:space="preserve"> i Eskilstuna.  </w:t>
      </w:r>
    </w:p>
    <w:p w:rsidR="00833F6A" w:rsidRPr="005E67B2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Default="008B2C78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BDO är på frammarsch över hela landet</w:t>
      </w:r>
      <w:r w:rsidR="000D2944">
        <w:rPr>
          <w:rFonts w:ascii="Trebuchet MS" w:hAnsi="Trebuchet MS"/>
          <w:sz w:val="20"/>
          <w:szCs w:val="20"/>
        </w:rPr>
        <w:t>. Det</w:t>
      </w:r>
      <w:r>
        <w:rPr>
          <w:rFonts w:ascii="Trebuchet MS" w:hAnsi="Trebuchet MS"/>
          <w:sz w:val="20"/>
          <w:szCs w:val="20"/>
        </w:rPr>
        <w:t xml:space="preserve"> senaste året har byrån </w:t>
      </w:r>
      <w:r w:rsidR="00CE2A8D">
        <w:rPr>
          <w:rFonts w:ascii="Trebuchet MS" w:hAnsi="Trebuchet MS"/>
          <w:sz w:val="20"/>
          <w:szCs w:val="20"/>
        </w:rPr>
        <w:t xml:space="preserve">både etablerat </w:t>
      </w:r>
      <w:r>
        <w:rPr>
          <w:rFonts w:ascii="Trebuchet MS" w:hAnsi="Trebuchet MS"/>
          <w:sz w:val="20"/>
          <w:szCs w:val="20"/>
        </w:rPr>
        <w:t xml:space="preserve">nya regioner och </w:t>
      </w:r>
      <w:r w:rsidR="00CE2A8D">
        <w:rPr>
          <w:rFonts w:ascii="Trebuchet MS" w:hAnsi="Trebuchet MS"/>
          <w:sz w:val="20"/>
          <w:szCs w:val="20"/>
        </w:rPr>
        <w:t>fortsatt expandera samt utvecklat redan befintliga regioner</w:t>
      </w:r>
      <w:r>
        <w:rPr>
          <w:rFonts w:ascii="Trebuchet MS" w:hAnsi="Trebuchet MS"/>
          <w:sz w:val="20"/>
          <w:szCs w:val="20"/>
        </w:rPr>
        <w:t>. I januari i år öppnade BDO sitt första kontor i Eskilstuna</w:t>
      </w:r>
      <w:r w:rsidR="00833F6A" w:rsidRPr="005E67B2">
        <w:rPr>
          <w:rFonts w:ascii="Trebuchet MS" w:hAnsi="Trebuchet MS"/>
          <w:sz w:val="20"/>
          <w:szCs w:val="20"/>
        </w:rPr>
        <w:t xml:space="preserve"> </w:t>
      </w:r>
      <w:r w:rsidR="000D2944">
        <w:rPr>
          <w:rFonts w:ascii="Trebuchet MS" w:hAnsi="Trebuchet MS"/>
          <w:sz w:val="20"/>
          <w:szCs w:val="20"/>
        </w:rPr>
        <w:t>som en del av deras strategiska tillväxtplan att u</w:t>
      </w:r>
      <w:r w:rsidR="006C6D3A">
        <w:rPr>
          <w:rFonts w:ascii="Trebuchet MS" w:hAnsi="Trebuchet MS"/>
          <w:sz w:val="20"/>
          <w:szCs w:val="20"/>
        </w:rPr>
        <w:t>tveckla Mälardalsregionen. K</w:t>
      </w:r>
      <w:r w:rsidR="000D2944">
        <w:rPr>
          <w:rFonts w:ascii="Trebuchet MS" w:hAnsi="Trebuchet MS"/>
          <w:sz w:val="20"/>
          <w:szCs w:val="20"/>
        </w:rPr>
        <w:t>ontoret är</w:t>
      </w:r>
      <w:r w:rsidR="006C6D3A">
        <w:rPr>
          <w:rFonts w:ascii="Trebuchet MS" w:hAnsi="Trebuchet MS"/>
          <w:sz w:val="20"/>
          <w:szCs w:val="20"/>
        </w:rPr>
        <w:t xml:space="preserve"> redan etablerat och i behov av fler</w:t>
      </w:r>
      <w:r w:rsidR="000D2944">
        <w:rPr>
          <w:rFonts w:ascii="Trebuchet MS" w:hAnsi="Trebuchet MS"/>
          <w:sz w:val="20"/>
          <w:szCs w:val="20"/>
        </w:rPr>
        <w:t xml:space="preserve"> kompetenta medarbetare</w:t>
      </w:r>
      <w:r w:rsidR="006C3F84">
        <w:rPr>
          <w:rFonts w:ascii="Trebuchet MS" w:hAnsi="Trebuchet MS"/>
          <w:sz w:val="20"/>
          <w:szCs w:val="20"/>
        </w:rPr>
        <w:t>. Nu förvärv</w:t>
      </w:r>
      <w:r w:rsidR="00EB1286">
        <w:rPr>
          <w:rFonts w:ascii="Trebuchet MS" w:hAnsi="Trebuchet MS"/>
          <w:sz w:val="20"/>
          <w:szCs w:val="20"/>
        </w:rPr>
        <w:t>ar de</w:t>
      </w:r>
      <w:r w:rsidR="006C3F84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6C3F84">
        <w:rPr>
          <w:rFonts w:ascii="Trebuchet MS" w:hAnsi="Trebuchet MS"/>
          <w:sz w:val="20"/>
          <w:szCs w:val="20"/>
        </w:rPr>
        <w:t>Häggqvist</w:t>
      </w:r>
      <w:proofErr w:type="spellEnd"/>
      <w:r w:rsidR="006C3F84">
        <w:rPr>
          <w:rFonts w:ascii="Trebuchet MS" w:hAnsi="Trebuchet MS"/>
          <w:sz w:val="20"/>
          <w:szCs w:val="20"/>
        </w:rPr>
        <w:t xml:space="preserve"> Redovisning &amp; Revision</w:t>
      </w:r>
      <w:r w:rsidR="006C6D3A">
        <w:rPr>
          <w:rFonts w:ascii="Trebuchet MS" w:hAnsi="Trebuchet MS"/>
          <w:sz w:val="20"/>
          <w:szCs w:val="20"/>
        </w:rPr>
        <w:t xml:space="preserve"> och ser fram emot</w:t>
      </w:r>
      <w:r w:rsidR="00C51AB6">
        <w:rPr>
          <w:rFonts w:ascii="Trebuchet MS" w:hAnsi="Trebuchet MS"/>
          <w:sz w:val="20"/>
          <w:szCs w:val="20"/>
        </w:rPr>
        <w:t xml:space="preserve"> framtida</w:t>
      </w:r>
      <w:r w:rsidR="006C6D3A">
        <w:rPr>
          <w:rFonts w:ascii="Trebuchet MS" w:hAnsi="Trebuchet MS"/>
          <w:sz w:val="20"/>
          <w:szCs w:val="20"/>
        </w:rPr>
        <w:t xml:space="preserve"> samarbete</w:t>
      </w:r>
      <w:r w:rsidR="00C51AB6">
        <w:rPr>
          <w:rFonts w:ascii="Trebuchet MS" w:hAnsi="Trebuchet MS"/>
          <w:sz w:val="20"/>
          <w:szCs w:val="20"/>
        </w:rPr>
        <w:t>t</w:t>
      </w:r>
      <w:r w:rsidR="006C6D3A">
        <w:rPr>
          <w:rFonts w:ascii="Trebuchet MS" w:hAnsi="Trebuchet MS"/>
          <w:sz w:val="20"/>
          <w:szCs w:val="20"/>
        </w:rPr>
        <w:t xml:space="preserve"> med nya kollegor.</w:t>
      </w:r>
    </w:p>
    <w:p w:rsidR="000D2944" w:rsidRDefault="000D2944" w:rsidP="00833F6A">
      <w:pPr>
        <w:rPr>
          <w:rFonts w:ascii="Trebuchet MS" w:hAnsi="Trebuchet MS"/>
          <w:sz w:val="20"/>
          <w:szCs w:val="20"/>
        </w:rPr>
      </w:pPr>
    </w:p>
    <w:p w:rsidR="000D2944" w:rsidRPr="000D2944" w:rsidRDefault="006C3F84" w:rsidP="000D2944">
      <w:pPr>
        <w:pStyle w:val="Liststycke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Häggqvist</w:t>
      </w:r>
      <w:proofErr w:type="spellEnd"/>
      <w:r>
        <w:rPr>
          <w:rFonts w:ascii="Trebuchet MS" w:hAnsi="Trebuchet MS"/>
          <w:sz w:val="20"/>
          <w:szCs w:val="20"/>
        </w:rPr>
        <w:t xml:space="preserve"> Redovisning &amp; </w:t>
      </w:r>
      <w:r w:rsidR="006C7E28">
        <w:rPr>
          <w:rFonts w:ascii="Trebuchet MS" w:hAnsi="Trebuchet MS"/>
          <w:sz w:val="20"/>
          <w:szCs w:val="20"/>
        </w:rPr>
        <w:t xml:space="preserve">Revision </w:t>
      </w:r>
      <w:r w:rsidR="0082617C">
        <w:rPr>
          <w:rFonts w:ascii="Trebuchet MS" w:hAnsi="Trebuchet MS"/>
          <w:sz w:val="20"/>
          <w:szCs w:val="20"/>
        </w:rPr>
        <w:t xml:space="preserve">omsätter drygt 7 000 </w:t>
      </w:r>
      <w:proofErr w:type="spellStart"/>
      <w:r w:rsidR="0082617C">
        <w:rPr>
          <w:rFonts w:ascii="Trebuchet MS" w:hAnsi="Trebuchet MS"/>
          <w:sz w:val="20"/>
          <w:szCs w:val="20"/>
        </w:rPr>
        <w:t>kkr</w:t>
      </w:r>
      <w:proofErr w:type="spellEnd"/>
      <w:r w:rsidR="0082617C">
        <w:rPr>
          <w:rFonts w:ascii="Trebuchet MS" w:hAnsi="Trebuchet MS"/>
          <w:sz w:val="20"/>
          <w:szCs w:val="20"/>
        </w:rPr>
        <w:t xml:space="preserve"> och </w:t>
      </w:r>
      <w:r w:rsidR="006C7E28">
        <w:rPr>
          <w:rFonts w:ascii="Trebuchet MS" w:hAnsi="Trebuchet MS"/>
          <w:sz w:val="20"/>
          <w:szCs w:val="20"/>
        </w:rPr>
        <w:t xml:space="preserve">har </w:t>
      </w:r>
      <w:r w:rsidR="000D2944">
        <w:rPr>
          <w:rFonts w:ascii="Trebuchet MS" w:hAnsi="Trebuchet MS"/>
          <w:sz w:val="20"/>
          <w:szCs w:val="20"/>
        </w:rPr>
        <w:t>duktiga medarbetare som vi nu välkomnar till BDO och vå</w:t>
      </w:r>
      <w:r w:rsidR="006C6D3A">
        <w:rPr>
          <w:rFonts w:ascii="Trebuchet MS" w:hAnsi="Trebuchet MS"/>
          <w:sz w:val="20"/>
          <w:szCs w:val="20"/>
        </w:rPr>
        <w:t>r spännande utveckling</w:t>
      </w:r>
      <w:r w:rsidR="00BF342B">
        <w:rPr>
          <w:rFonts w:ascii="Trebuchet MS" w:hAnsi="Trebuchet MS"/>
          <w:sz w:val="20"/>
          <w:szCs w:val="20"/>
        </w:rPr>
        <w:t xml:space="preserve"> som vi har framför oss</w:t>
      </w:r>
      <w:r w:rsidR="006C6D3A">
        <w:rPr>
          <w:rFonts w:ascii="Trebuchet MS" w:hAnsi="Trebuchet MS"/>
          <w:sz w:val="20"/>
          <w:szCs w:val="20"/>
        </w:rPr>
        <w:t xml:space="preserve">, säger Stefan Bengtsson, kontorschef på BDO i Eskilstuna. </w:t>
      </w:r>
    </w:p>
    <w:p w:rsidR="00751AA1" w:rsidRDefault="00751AA1" w:rsidP="00833F6A">
      <w:pPr>
        <w:rPr>
          <w:rFonts w:ascii="Trebuchet MS" w:hAnsi="Trebuchet MS"/>
          <w:b/>
          <w:sz w:val="20"/>
          <w:szCs w:val="20"/>
        </w:rPr>
      </w:pPr>
    </w:p>
    <w:p w:rsidR="006C6D3A" w:rsidRDefault="00166D41" w:rsidP="006C6D3A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BDO:s</w:t>
      </w:r>
      <w:proofErr w:type="spellEnd"/>
      <w:r w:rsidR="00277777">
        <w:rPr>
          <w:rFonts w:ascii="Trebuchet MS" w:hAnsi="Trebuchet MS"/>
          <w:sz w:val="20"/>
          <w:szCs w:val="20"/>
        </w:rPr>
        <w:t xml:space="preserve"> huvudsakliga kundfokus är ägarledda företag på tillväxtresa</w:t>
      </w:r>
      <w:r w:rsidR="00277777" w:rsidRPr="005E67B2">
        <w:rPr>
          <w:rFonts w:ascii="Trebuchet MS" w:hAnsi="Trebuchet MS"/>
          <w:sz w:val="20"/>
          <w:szCs w:val="20"/>
        </w:rPr>
        <w:t xml:space="preserve">. Bland </w:t>
      </w:r>
      <w:proofErr w:type="spellStart"/>
      <w:r w:rsidR="00277777" w:rsidRPr="005E67B2">
        <w:rPr>
          <w:rFonts w:ascii="Trebuchet MS" w:hAnsi="Trebuchet MS"/>
          <w:sz w:val="20"/>
          <w:szCs w:val="20"/>
        </w:rPr>
        <w:t>BDO:s</w:t>
      </w:r>
      <w:proofErr w:type="spellEnd"/>
      <w:r w:rsidR="00277777" w:rsidRPr="005E67B2">
        <w:rPr>
          <w:rFonts w:ascii="Trebuchet MS" w:hAnsi="Trebuchet MS"/>
          <w:sz w:val="20"/>
          <w:szCs w:val="20"/>
        </w:rPr>
        <w:t xml:space="preserve"> expertområden nämner Stefan Bengtsson bland annat omstruktureringar, förändringar i ägande samt skattemässiga lösnin</w:t>
      </w:r>
      <w:r>
        <w:rPr>
          <w:rFonts w:ascii="Trebuchet MS" w:hAnsi="Trebuchet MS"/>
          <w:sz w:val="20"/>
          <w:szCs w:val="20"/>
        </w:rPr>
        <w:t xml:space="preserve">gar i samband med försäljningar, kompetens som nu även </w:t>
      </w:r>
      <w:proofErr w:type="spellStart"/>
      <w:r>
        <w:rPr>
          <w:rFonts w:ascii="Trebuchet MS" w:hAnsi="Trebuchet MS"/>
          <w:sz w:val="20"/>
          <w:szCs w:val="20"/>
        </w:rPr>
        <w:t>Häggqvist</w:t>
      </w:r>
      <w:proofErr w:type="spellEnd"/>
      <w:r>
        <w:rPr>
          <w:rFonts w:ascii="Trebuchet MS" w:hAnsi="Trebuchet MS"/>
          <w:sz w:val="20"/>
          <w:szCs w:val="20"/>
        </w:rPr>
        <w:t xml:space="preserve"> Redovisning och Revisions kunder kommer få tillgång till.</w:t>
      </w:r>
    </w:p>
    <w:p w:rsidR="00653231" w:rsidRDefault="00653231" w:rsidP="006C6D3A">
      <w:pPr>
        <w:rPr>
          <w:rFonts w:ascii="Trebuchet MS" w:hAnsi="Trebuchet MS"/>
          <w:sz w:val="20"/>
          <w:szCs w:val="20"/>
        </w:rPr>
      </w:pPr>
    </w:p>
    <w:p w:rsidR="00653231" w:rsidRPr="00653231" w:rsidRDefault="00653231" w:rsidP="00653231">
      <w:pPr>
        <w:pStyle w:val="Liststycke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ska bli oer</w:t>
      </w:r>
      <w:r w:rsidR="000011DB">
        <w:rPr>
          <w:rFonts w:ascii="Trebuchet MS" w:hAnsi="Trebuchet MS"/>
          <w:sz w:val="20"/>
          <w:szCs w:val="20"/>
        </w:rPr>
        <w:t>h</w:t>
      </w:r>
      <w:r>
        <w:rPr>
          <w:rFonts w:ascii="Trebuchet MS" w:hAnsi="Trebuchet MS"/>
          <w:sz w:val="20"/>
          <w:szCs w:val="20"/>
        </w:rPr>
        <w:t>ört spännande och lärorikt att bli del av BDO</w:t>
      </w:r>
      <w:r w:rsidR="00F216C1">
        <w:rPr>
          <w:rFonts w:ascii="Trebuchet MS" w:hAnsi="Trebuchet MS"/>
          <w:sz w:val="20"/>
          <w:szCs w:val="20"/>
        </w:rPr>
        <w:t xml:space="preserve">. Genom </w:t>
      </w:r>
      <w:r>
        <w:rPr>
          <w:rFonts w:ascii="Trebuchet MS" w:hAnsi="Trebuchet MS"/>
          <w:sz w:val="20"/>
          <w:szCs w:val="20"/>
        </w:rPr>
        <w:t>deras enorm</w:t>
      </w:r>
      <w:r w:rsidR="00F216C1">
        <w:rPr>
          <w:rFonts w:ascii="Trebuchet MS" w:hAnsi="Trebuchet MS"/>
          <w:sz w:val="20"/>
          <w:szCs w:val="20"/>
        </w:rPr>
        <w:t>a</w:t>
      </w:r>
      <w:r w:rsidR="00EB1286">
        <w:rPr>
          <w:rFonts w:ascii="Trebuchet MS" w:hAnsi="Trebuchet MS"/>
          <w:sz w:val="20"/>
          <w:szCs w:val="20"/>
        </w:rPr>
        <w:t xml:space="preserve"> nätverk kan vi ta del av</w:t>
      </w:r>
      <w:r w:rsidR="00F216C1">
        <w:rPr>
          <w:rFonts w:ascii="Trebuchet MS" w:hAnsi="Trebuchet MS"/>
          <w:sz w:val="20"/>
          <w:szCs w:val="20"/>
        </w:rPr>
        <w:t xml:space="preserve"> specialistkompetenser både nationellt och </w:t>
      </w:r>
      <w:r w:rsidR="000011DB">
        <w:rPr>
          <w:rFonts w:ascii="Trebuchet MS" w:hAnsi="Trebuchet MS"/>
          <w:sz w:val="20"/>
          <w:szCs w:val="20"/>
        </w:rPr>
        <w:t xml:space="preserve">internationellt, säger Dan </w:t>
      </w:r>
      <w:proofErr w:type="spellStart"/>
      <w:r w:rsidR="000011DB">
        <w:rPr>
          <w:rFonts w:ascii="Trebuchet MS" w:hAnsi="Trebuchet MS"/>
          <w:sz w:val="20"/>
          <w:szCs w:val="20"/>
        </w:rPr>
        <w:t>Häggq</w:t>
      </w:r>
      <w:r>
        <w:rPr>
          <w:rFonts w:ascii="Trebuchet MS" w:hAnsi="Trebuchet MS"/>
          <w:sz w:val="20"/>
          <w:szCs w:val="20"/>
        </w:rPr>
        <w:t>vist</w:t>
      </w:r>
      <w:proofErr w:type="spellEnd"/>
      <w:r>
        <w:rPr>
          <w:rFonts w:ascii="Trebuchet MS" w:hAnsi="Trebuchet MS"/>
          <w:sz w:val="20"/>
          <w:szCs w:val="20"/>
        </w:rPr>
        <w:t>, grundare</w:t>
      </w:r>
      <w:r w:rsidR="00C51AB6">
        <w:rPr>
          <w:rFonts w:ascii="Trebuchet MS" w:hAnsi="Trebuchet MS"/>
          <w:sz w:val="20"/>
          <w:szCs w:val="20"/>
        </w:rPr>
        <w:t xml:space="preserve"> och ägare</w:t>
      </w:r>
      <w:r>
        <w:rPr>
          <w:rFonts w:ascii="Trebuchet MS" w:hAnsi="Trebuchet MS"/>
          <w:sz w:val="20"/>
          <w:szCs w:val="20"/>
        </w:rPr>
        <w:t xml:space="preserve"> a</w:t>
      </w:r>
      <w:r w:rsidR="00F216C1">
        <w:rPr>
          <w:rFonts w:ascii="Trebuchet MS" w:hAnsi="Trebuchet MS"/>
          <w:sz w:val="20"/>
          <w:szCs w:val="20"/>
        </w:rPr>
        <w:t xml:space="preserve">v </w:t>
      </w:r>
      <w:proofErr w:type="spellStart"/>
      <w:r w:rsidR="00F216C1">
        <w:rPr>
          <w:rFonts w:ascii="Trebuchet MS" w:hAnsi="Trebuchet MS"/>
          <w:sz w:val="20"/>
          <w:szCs w:val="20"/>
        </w:rPr>
        <w:t>Häggqvist</w:t>
      </w:r>
      <w:proofErr w:type="spellEnd"/>
      <w:r w:rsidR="00F216C1">
        <w:rPr>
          <w:rFonts w:ascii="Trebuchet MS" w:hAnsi="Trebuchet MS"/>
          <w:sz w:val="20"/>
          <w:szCs w:val="20"/>
        </w:rPr>
        <w:t xml:space="preserve"> Redovisning &amp; Revision.</w:t>
      </w:r>
    </w:p>
    <w:p w:rsidR="00833F6A" w:rsidRDefault="00833F6A" w:rsidP="00833F6A">
      <w:pPr>
        <w:rPr>
          <w:rFonts w:ascii="Trebuchet MS" w:hAnsi="Trebuchet MS"/>
          <w:sz w:val="20"/>
          <w:szCs w:val="20"/>
        </w:rPr>
      </w:pPr>
    </w:p>
    <w:p w:rsidR="00762AFC" w:rsidRPr="00762AFC" w:rsidRDefault="00166D41" w:rsidP="00833F6A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/>
      </w:r>
      <w:r w:rsidR="00762AFC" w:rsidRPr="00762AFC">
        <w:rPr>
          <w:rFonts w:ascii="Trebuchet MS" w:hAnsi="Trebuchet MS"/>
          <w:b/>
          <w:sz w:val="20"/>
          <w:szCs w:val="20"/>
        </w:rPr>
        <w:t>Snabb utvecklingskurva för Eskilstuna</w:t>
      </w:r>
      <w:r>
        <w:rPr>
          <w:rFonts w:ascii="Trebuchet MS" w:hAnsi="Trebuchet MS"/>
          <w:b/>
          <w:sz w:val="20"/>
          <w:szCs w:val="20"/>
        </w:rPr>
        <w:br/>
      </w:r>
    </w:p>
    <w:p w:rsidR="00833F6A" w:rsidRPr="005E67B2" w:rsidRDefault="00166D41" w:rsidP="00833F6A">
      <w:pPr>
        <w:rPr>
          <w:rFonts w:ascii="Trebuchet MS" w:hAnsi="Trebuchet MS"/>
          <w:sz w:val="20"/>
          <w:szCs w:val="20"/>
        </w:rPr>
      </w:pPr>
      <w:r w:rsidRPr="005E67B2">
        <w:rPr>
          <w:rFonts w:ascii="Trebuchet MS" w:hAnsi="Trebuchet MS"/>
          <w:sz w:val="20"/>
          <w:szCs w:val="20"/>
        </w:rPr>
        <w:t>Stefan Bengtsson</w:t>
      </w:r>
      <w:r>
        <w:rPr>
          <w:rFonts w:ascii="Trebuchet MS" w:hAnsi="Trebuchet MS"/>
          <w:sz w:val="20"/>
          <w:szCs w:val="20"/>
        </w:rPr>
        <w:t xml:space="preserve"> kommer närmast från Grant Thornton där han varit i över 14 år.</w:t>
      </w:r>
      <w:r w:rsidRPr="005E67B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</w:t>
      </w:r>
      <w:r w:rsidRPr="005E67B2">
        <w:rPr>
          <w:rFonts w:ascii="Trebuchet MS" w:hAnsi="Trebuchet MS"/>
          <w:sz w:val="20"/>
          <w:szCs w:val="20"/>
        </w:rPr>
        <w:t xml:space="preserve">jälv </w:t>
      </w:r>
      <w:r>
        <w:rPr>
          <w:rFonts w:ascii="Trebuchet MS" w:hAnsi="Trebuchet MS"/>
          <w:sz w:val="20"/>
          <w:szCs w:val="20"/>
        </w:rPr>
        <w:t xml:space="preserve">är han </w:t>
      </w:r>
      <w:r w:rsidRPr="005E67B2">
        <w:rPr>
          <w:rFonts w:ascii="Trebuchet MS" w:hAnsi="Trebuchet MS"/>
          <w:sz w:val="20"/>
          <w:szCs w:val="20"/>
        </w:rPr>
        <w:t xml:space="preserve">uppvuxen i Eskilstuna och </w:t>
      </w:r>
      <w:r>
        <w:rPr>
          <w:rFonts w:ascii="Trebuchet MS" w:hAnsi="Trebuchet MS"/>
          <w:sz w:val="20"/>
          <w:szCs w:val="20"/>
        </w:rPr>
        <w:t>känner den lokala marknaden väl vilket varit en tillgång i utvecklingen av nya BDO-kontoret och regionen</w:t>
      </w:r>
      <w:r w:rsidRPr="005E67B2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br/>
      </w:r>
    </w:p>
    <w:p w:rsidR="00833F6A" w:rsidRPr="00D234C6" w:rsidRDefault="00D16FF0" w:rsidP="00833F6A">
      <w:pPr>
        <w:pStyle w:val="Liststycke"/>
        <w:numPr>
          <w:ilvl w:val="0"/>
          <w:numId w:val="1"/>
        </w:numPr>
        <w:spacing w:after="160" w:line="259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När kontoret öppn</w:t>
      </w:r>
      <w:r w:rsidR="00C10B9C">
        <w:rPr>
          <w:rFonts w:ascii="Trebuchet MS" w:hAnsi="Trebuchet MS"/>
          <w:sz w:val="20"/>
          <w:szCs w:val="20"/>
        </w:rPr>
        <w:t>ade i början på året var</w:t>
      </w:r>
      <w:r w:rsidR="005B5AA4">
        <w:rPr>
          <w:rFonts w:ascii="Trebuchet MS" w:hAnsi="Trebuchet MS"/>
          <w:sz w:val="20"/>
          <w:szCs w:val="20"/>
        </w:rPr>
        <w:t xml:space="preserve"> de bara två medarbe</w:t>
      </w:r>
      <w:r w:rsidR="00FA3E2E">
        <w:rPr>
          <w:rFonts w:ascii="Trebuchet MS" w:hAnsi="Trebuchet MS"/>
          <w:sz w:val="20"/>
          <w:szCs w:val="20"/>
        </w:rPr>
        <w:t>tare, nu är de 7</w:t>
      </w:r>
      <w:r w:rsidR="00C10B9C" w:rsidRPr="00166D41">
        <w:rPr>
          <w:rFonts w:ascii="Trebuchet MS" w:hAnsi="Trebuchet MS"/>
          <w:sz w:val="20"/>
          <w:szCs w:val="20"/>
        </w:rPr>
        <w:t xml:space="preserve"> </w:t>
      </w:r>
      <w:r w:rsidR="00166D41">
        <w:rPr>
          <w:rFonts w:ascii="Trebuchet MS" w:hAnsi="Trebuchet MS"/>
          <w:sz w:val="20"/>
          <w:szCs w:val="20"/>
        </w:rPr>
        <w:t xml:space="preserve">kontrakterade </w:t>
      </w:r>
      <w:r w:rsidR="00C10B9C" w:rsidRPr="00166D41">
        <w:rPr>
          <w:rFonts w:ascii="Trebuchet MS" w:hAnsi="Trebuchet MS"/>
          <w:sz w:val="20"/>
          <w:szCs w:val="20"/>
        </w:rPr>
        <w:t xml:space="preserve">och snart </w:t>
      </w:r>
      <w:r w:rsidR="00FA3E2E" w:rsidRPr="00166D41">
        <w:rPr>
          <w:rFonts w:ascii="Trebuchet MS" w:hAnsi="Trebuchet MS"/>
          <w:sz w:val="20"/>
          <w:szCs w:val="20"/>
        </w:rPr>
        <w:t>11</w:t>
      </w:r>
      <w:r w:rsidRPr="00166D41">
        <w:rPr>
          <w:rFonts w:ascii="Trebuchet MS" w:hAnsi="Trebuchet MS"/>
          <w:sz w:val="20"/>
          <w:szCs w:val="20"/>
        </w:rPr>
        <w:t xml:space="preserve"> i och med det nya förvärvet</w:t>
      </w:r>
      <w:r w:rsidR="00D234C6">
        <w:rPr>
          <w:rFonts w:ascii="Trebuchet MS" w:hAnsi="Trebuchet MS"/>
          <w:sz w:val="20"/>
          <w:szCs w:val="20"/>
        </w:rPr>
        <w:t>. Detta</w:t>
      </w:r>
      <w:r w:rsidR="005B5AA4" w:rsidRPr="00166D41">
        <w:rPr>
          <w:rFonts w:ascii="Trebuchet MS" w:hAnsi="Trebuchet MS"/>
          <w:sz w:val="20"/>
          <w:szCs w:val="20"/>
        </w:rPr>
        <w:t xml:space="preserve"> är en mycket positiv utveckling för kontore</w:t>
      </w:r>
      <w:r w:rsidR="00D234C6">
        <w:rPr>
          <w:rFonts w:ascii="Trebuchet MS" w:hAnsi="Trebuchet MS"/>
          <w:sz w:val="20"/>
          <w:szCs w:val="20"/>
        </w:rPr>
        <w:t>t och Mälardalsregionen</w:t>
      </w:r>
      <w:r w:rsidR="005B5AA4" w:rsidRPr="00166D41">
        <w:rPr>
          <w:rFonts w:ascii="Trebuchet MS" w:hAnsi="Trebuchet MS"/>
          <w:sz w:val="20"/>
          <w:szCs w:val="20"/>
        </w:rPr>
        <w:t xml:space="preserve"> som h</w:t>
      </w:r>
      <w:r w:rsidR="00FA3E2E" w:rsidRPr="00166D41">
        <w:rPr>
          <w:rFonts w:ascii="Trebuchet MS" w:hAnsi="Trebuchet MS"/>
          <w:sz w:val="20"/>
          <w:szCs w:val="20"/>
        </w:rPr>
        <w:t>elhet</w:t>
      </w:r>
      <w:r w:rsidR="00D234C6">
        <w:rPr>
          <w:rFonts w:ascii="Trebuchet MS" w:hAnsi="Trebuchet MS"/>
          <w:sz w:val="20"/>
          <w:szCs w:val="20"/>
        </w:rPr>
        <w:t>. Vår ambition är att BDO</w:t>
      </w:r>
      <w:r w:rsidR="00D234C6" w:rsidRPr="005E67B2">
        <w:rPr>
          <w:rFonts w:ascii="Trebuchet MS" w:hAnsi="Trebuchet MS"/>
          <w:sz w:val="20"/>
          <w:szCs w:val="20"/>
        </w:rPr>
        <w:t xml:space="preserve"> ska vara det naturliga </w:t>
      </w:r>
      <w:r w:rsidR="00D234C6">
        <w:rPr>
          <w:rFonts w:ascii="Trebuchet MS" w:hAnsi="Trebuchet MS"/>
          <w:sz w:val="20"/>
          <w:szCs w:val="20"/>
        </w:rPr>
        <w:t>valet för företag</w:t>
      </w:r>
      <w:r w:rsidR="00D234C6" w:rsidRPr="005E67B2">
        <w:rPr>
          <w:rFonts w:ascii="Trebuchet MS" w:hAnsi="Trebuchet MS"/>
          <w:sz w:val="20"/>
          <w:szCs w:val="20"/>
        </w:rPr>
        <w:t xml:space="preserve"> so</w:t>
      </w:r>
      <w:r w:rsidR="00D234C6">
        <w:rPr>
          <w:rFonts w:ascii="Trebuchet MS" w:hAnsi="Trebuchet MS"/>
          <w:sz w:val="20"/>
          <w:szCs w:val="20"/>
        </w:rPr>
        <w:t>m söker en samarbetspartner i Mälardalen och hela den östra regionen</w:t>
      </w:r>
      <w:r w:rsidR="00FA3E2E" w:rsidRPr="00166D41">
        <w:rPr>
          <w:rFonts w:ascii="Trebuchet MS" w:hAnsi="Trebuchet MS"/>
          <w:sz w:val="20"/>
          <w:szCs w:val="20"/>
        </w:rPr>
        <w:t>, säger Jak</w:t>
      </w:r>
      <w:r w:rsidR="00D234C6">
        <w:rPr>
          <w:rFonts w:ascii="Trebuchet MS" w:hAnsi="Trebuchet MS"/>
          <w:sz w:val="20"/>
          <w:szCs w:val="20"/>
        </w:rPr>
        <w:t>ob Tenselius, regionchef BDO i Ö</w:t>
      </w:r>
      <w:r w:rsidR="00FA3E2E" w:rsidRPr="00166D41">
        <w:rPr>
          <w:rFonts w:ascii="Trebuchet MS" w:hAnsi="Trebuchet MS"/>
          <w:sz w:val="20"/>
          <w:szCs w:val="20"/>
        </w:rPr>
        <w:t>st</w:t>
      </w:r>
      <w:r w:rsidRPr="00166D41">
        <w:rPr>
          <w:rFonts w:ascii="Trebuchet MS" w:hAnsi="Trebuchet MS"/>
          <w:sz w:val="20"/>
          <w:szCs w:val="20"/>
        </w:rPr>
        <w:t xml:space="preserve">. </w:t>
      </w:r>
      <w:r w:rsidR="00833F6A" w:rsidRPr="00166D41">
        <w:rPr>
          <w:rFonts w:ascii="Trebuchet MS" w:hAnsi="Trebuchet MS"/>
          <w:sz w:val="20"/>
          <w:szCs w:val="20"/>
        </w:rPr>
        <w:t xml:space="preserve"> </w:t>
      </w:r>
    </w:p>
    <w:p w:rsidR="00D234C6" w:rsidRPr="005E67B2" w:rsidRDefault="00D234C6" w:rsidP="00833F6A">
      <w:pPr>
        <w:rPr>
          <w:rFonts w:ascii="Trebuchet MS" w:hAnsi="Trebuchet MS"/>
          <w:b/>
          <w:sz w:val="20"/>
          <w:szCs w:val="20"/>
        </w:rPr>
      </w:pPr>
    </w:p>
    <w:p w:rsidR="00833F6A" w:rsidRDefault="00833F6A" w:rsidP="00833F6A">
      <w:pPr>
        <w:ind w:left="360"/>
        <w:rPr>
          <w:rFonts w:ascii="Trebuchet MS" w:hAnsi="Trebuchet MS" w:cs="Arial"/>
          <w:b/>
          <w:sz w:val="20"/>
          <w:szCs w:val="20"/>
        </w:rPr>
      </w:pPr>
    </w:p>
    <w:p w:rsidR="00833F6A" w:rsidRPr="005E67B2" w:rsidRDefault="00833F6A" w:rsidP="00833F6A">
      <w:pPr>
        <w:rPr>
          <w:rFonts w:ascii="Trebuchet MS" w:hAnsi="Trebuchet MS" w:cs="Arial"/>
          <w:b/>
          <w:sz w:val="20"/>
          <w:szCs w:val="20"/>
        </w:rPr>
      </w:pPr>
      <w:r w:rsidRPr="005E67B2">
        <w:rPr>
          <w:rFonts w:ascii="Trebuchet MS" w:hAnsi="Trebuchet MS" w:cs="Arial"/>
          <w:b/>
          <w:sz w:val="20"/>
          <w:szCs w:val="20"/>
        </w:rPr>
        <w:t xml:space="preserve">För mer information kontakta: </w:t>
      </w:r>
    </w:p>
    <w:p w:rsidR="00833F6A" w:rsidRPr="005E67B2" w:rsidRDefault="00833F6A" w:rsidP="00833F6A">
      <w:pPr>
        <w:rPr>
          <w:rFonts w:ascii="Trebuchet MS" w:hAnsi="Trebuchet MS" w:cs="Arial"/>
          <w:sz w:val="20"/>
          <w:szCs w:val="20"/>
        </w:rPr>
      </w:pPr>
      <w:r w:rsidRPr="005E67B2">
        <w:rPr>
          <w:rFonts w:ascii="Trebuchet MS" w:hAnsi="Trebuchet MS"/>
          <w:sz w:val="20"/>
          <w:szCs w:val="20"/>
        </w:rPr>
        <w:t xml:space="preserve">Carl-Johan Kjellman, VD BDO i Sverige, </w:t>
      </w:r>
      <w:proofErr w:type="spellStart"/>
      <w:r w:rsidRPr="005E67B2">
        <w:rPr>
          <w:rFonts w:ascii="Trebuchet MS" w:hAnsi="Trebuchet MS"/>
          <w:sz w:val="20"/>
          <w:szCs w:val="20"/>
        </w:rPr>
        <w:t>tel</w:t>
      </w:r>
      <w:proofErr w:type="spellEnd"/>
      <w:r w:rsidRPr="005E67B2">
        <w:rPr>
          <w:rFonts w:ascii="Trebuchet MS" w:hAnsi="Trebuchet MS"/>
          <w:sz w:val="20"/>
          <w:szCs w:val="20"/>
        </w:rPr>
        <w:t xml:space="preserve">: 08-120 11 600, </w:t>
      </w:r>
      <w:hyperlink r:id="rId7" w:history="1">
        <w:r w:rsidRPr="005E67B2">
          <w:rPr>
            <w:rStyle w:val="Hyperlnk"/>
            <w:rFonts w:ascii="Trebuchet MS" w:hAnsi="Trebuchet MS" w:cs="Calibri"/>
            <w:sz w:val="20"/>
            <w:szCs w:val="20"/>
          </w:rPr>
          <w:t>carl-johan.kjellman@bdo.se</w:t>
        </w:r>
      </w:hyperlink>
    </w:p>
    <w:p w:rsidR="00833F6A" w:rsidRPr="005E67B2" w:rsidRDefault="00A70BAE" w:rsidP="00833F6A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Stefan Bengtsson, k</w:t>
      </w:r>
      <w:r w:rsidR="00833F6A" w:rsidRPr="005E67B2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ontorschef BDO </w:t>
      </w:r>
      <w:r w:rsidR="00833F6A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i </w:t>
      </w:r>
      <w:r w:rsidR="00833F6A" w:rsidRPr="005E67B2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Eskilstuna, </w:t>
      </w:r>
      <w:proofErr w:type="spellStart"/>
      <w:r w:rsidR="00833F6A" w:rsidRPr="005E67B2">
        <w:rPr>
          <w:rFonts w:ascii="Trebuchet MS" w:hAnsi="Trebuchet MS"/>
          <w:color w:val="333333"/>
          <w:sz w:val="20"/>
          <w:szCs w:val="20"/>
          <w:shd w:val="clear" w:color="auto" w:fill="FFFFFF"/>
        </w:rPr>
        <w:t>tel</w:t>
      </w:r>
      <w:proofErr w:type="spellEnd"/>
      <w:r w:rsidR="00833F6A" w:rsidRPr="005E67B2">
        <w:rPr>
          <w:rFonts w:ascii="Trebuchet MS" w:hAnsi="Trebuchet MS"/>
          <w:color w:val="333333"/>
          <w:sz w:val="20"/>
          <w:szCs w:val="20"/>
          <w:shd w:val="clear" w:color="auto" w:fill="FFFFFF"/>
        </w:rPr>
        <w:t>:</w:t>
      </w:r>
      <w:r w:rsidR="00833F6A" w:rsidRPr="005E67B2">
        <w:rPr>
          <w:sz w:val="20"/>
          <w:szCs w:val="20"/>
        </w:rPr>
        <w:t xml:space="preserve"> </w:t>
      </w:r>
      <w:r w:rsidR="00850BF2">
        <w:rPr>
          <w:rFonts w:ascii="Trebuchet MS" w:hAnsi="Trebuchet MS"/>
          <w:color w:val="333333"/>
          <w:sz w:val="20"/>
          <w:szCs w:val="20"/>
          <w:shd w:val="clear" w:color="auto" w:fill="FFFFFF"/>
        </w:rPr>
        <w:t>016-</w:t>
      </w:r>
      <w:bookmarkStart w:id="0" w:name="_GoBack"/>
      <w:bookmarkEnd w:id="0"/>
      <w:r w:rsidR="00833F6A" w:rsidRPr="005E67B2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403 38 01 </w:t>
      </w:r>
      <w:hyperlink r:id="rId8" w:history="1">
        <w:r w:rsidR="00833F6A" w:rsidRPr="005E67B2">
          <w:rPr>
            <w:rStyle w:val="Hyperlnk"/>
            <w:rFonts w:ascii="Trebuchet MS" w:hAnsi="Trebuchet MS" w:cstheme="minorBidi"/>
            <w:sz w:val="20"/>
            <w:szCs w:val="20"/>
            <w:shd w:val="clear" w:color="auto" w:fill="FFFFFF"/>
          </w:rPr>
          <w:t>stefan.bengtsson@bdo.se</w:t>
        </w:r>
      </w:hyperlink>
    </w:p>
    <w:p w:rsidR="00833F6A" w:rsidRPr="005E67B2" w:rsidRDefault="00A70BAE" w:rsidP="00A70BA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Jakob Tenselius, regionchef BDO i öst, </w:t>
      </w:r>
      <w:proofErr w:type="spellStart"/>
      <w:r>
        <w:rPr>
          <w:rFonts w:ascii="Trebuchet MS" w:hAnsi="Trebuchet MS"/>
          <w:sz w:val="20"/>
          <w:szCs w:val="20"/>
        </w:rPr>
        <w:t>tel</w:t>
      </w:r>
      <w:proofErr w:type="spellEnd"/>
      <w:r>
        <w:rPr>
          <w:rFonts w:ascii="Trebuchet MS" w:hAnsi="Trebuchet MS"/>
          <w:sz w:val="20"/>
          <w:szCs w:val="20"/>
        </w:rPr>
        <w:t>: 08-</w:t>
      </w:r>
      <w:r w:rsidRPr="00A70BAE">
        <w:rPr>
          <w:rFonts w:ascii="Trebuchet MS" w:hAnsi="Trebuchet MS"/>
          <w:sz w:val="20"/>
          <w:szCs w:val="20"/>
        </w:rPr>
        <w:t>120 11</w:t>
      </w:r>
      <w:r>
        <w:rPr>
          <w:rFonts w:ascii="Trebuchet MS" w:hAnsi="Trebuchet MS"/>
          <w:sz w:val="20"/>
          <w:szCs w:val="20"/>
        </w:rPr>
        <w:t> </w:t>
      </w:r>
      <w:r w:rsidRPr="00A70BAE">
        <w:rPr>
          <w:rFonts w:ascii="Trebuchet MS" w:hAnsi="Trebuchet MS"/>
          <w:sz w:val="20"/>
          <w:szCs w:val="20"/>
        </w:rPr>
        <w:t>718</w:t>
      </w:r>
      <w:r>
        <w:rPr>
          <w:rFonts w:ascii="Trebuchet MS" w:hAnsi="Trebuchet MS"/>
          <w:sz w:val="20"/>
          <w:szCs w:val="20"/>
        </w:rPr>
        <w:t xml:space="preserve">, </w:t>
      </w:r>
      <w:hyperlink r:id="rId9" w:history="1">
        <w:r w:rsidR="00854C1E" w:rsidRPr="00BE0033">
          <w:rPr>
            <w:rStyle w:val="Hyperlnk"/>
            <w:rFonts w:ascii="Trebuchet MS" w:hAnsi="Trebuchet MS" w:cs="Calibri"/>
            <w:sz w:val="20"/>
            <w:szCs w:val="20"/>
          </w:rPr>
          <w:t>jakob.tenselius@bdo.se</w:t>
        </w:r>
      </w:hyperlink>
      <w:r w:rsidR="00854C1E">
        <w:rPr>
          <w:rFonts w:ascii="Trebuchet MS" w:hAnsi="Trebuchet MS"/>
          <w:sz w:val="20"/>
          <w:szCs w:val="20"/>
        </w:rPr>
        <w:t xml:space="preserve"> </w:t>
      </w:r>
    </w:p>
    <w:p w:rsidR="00850BF2" w:rsidRPr="00850BF2" w:rsidRDefault="000011DB" w:rsidP="00850BF2">
      <w:pPr>
        <w:pStyle w:val="Allmntstyckeformat"/>
        <w:rPr>
          <w:rFonts w:ascii="Trebuchet MS" w:hAnsi="Trebuchet MS" w:cs="Calibri"/>
          <w:color w:val="333333"/>
          <w:sz w:val="20"/>
          <w:szCs w:val="20"/>
          <w:shd w:val="clear" w:color="auto" w:fill="FFFFFF"/>
          <w:lang w:eastAsia="sv-SE"/>
        </w:rPr>
      </w:pPr>
      <w:r w:rsidRPr="00850BF2">
        <w:rPr>
          <w:rFonts w:ascii="Trebuchet MS" w:hAnsi="Trebuchet MS" w:cs="Calibri"/>
          <w:color w:val="333333"/>
          <w:sz w:val="20"/>
          <w:szCs w:val="20"/>
          <w:shd w:val="clear" w:color="auto" w:fill="FFFFFF"/>
          <w:lang w:eastAsia="sv-SE"/>
        </w:rPr>
        <w:t xml:space="preserve">Dan </w:t>
      </w:r>
      <w:proofErr w:type="spellStart"/>
      <w:r w:rsidRPr="00850BF2">
        <w:rPr>
          <w:rFonts w:ascii="Trebuchet MS" w:hAnsi="Trebuchet MS" w:cs="Calibri"/>
          <w:color w:val="333333"/>
          <w:sz w:val="20"/>
          <w:szCs w:val="20"/>
          <w:shd w:val="clear" w:color="auto" w:fill="FFFFFF"/>
          <w:lang w:eastAsia="sv-SE"/>
        </w:rPr>
        <w:t>Häggqvist</w:t>
      </w:r>
      <w:proofErr w:type="spellEnd"/>
      <w:r w:rsidRPr="00850BF2">
        <w:rPr>
          <w:rFonts w:ascii="Trebuchet MS" w:hAnsi="Trebuchet MS" w:cs="Calibri"/>
          <w:color w:val="333333"/>
          <w:sz w:val="20"/>
          <w:szCs w:val="20"/>
          <w:shd w:val="clear" w:color="auto" w:fill="FFFFFF"/>
          <w:lang w:eastAsia="sv-SE"/>
        </w:rPr>
        <w:t xml:space="preserve">, grundare av </w:t>
      </w:r>
      <w:proofErr w:type="spellStart"/>
      <w:r w:rsidRPr="00850BF2">
        <w:rPr>
          <w:rFonts w:ascii="Trebuchet MS" w:hAnsi="Trebuchet MS" w:cs="Calibri"/>
          <w:color w:val="333333"/>
          <w:sz w:val="20"/>
          <w:szCs w:val="20"/>
          <w:shd w:val="clear" w:color="auto" w:fill="FFFFFF"/>
          <w:lang w:eastAsia="sv-SE"/>
        </w:rPr>
        <w:t>Häggqvist</w:t>
      </w:r>
      <w:proofErr w:type="spellEnd"/>
      <w:r w:rsidRPr="00850BF2">
        <w:rPr>
          <w:rFonts w:ascii="Trebuchet MS" w:hAnsi="Trebuchet MS" w:cs="Calibri"/>
          <w:color w:val="333333"/>
          <w:sz w:val="20"/>
          <w:szCs w:val="20"/>
          <w:shd w:val="clear" w:color="auto" w:fill="FFFFFF"/>
          <w:lang w:eastAsia="sv-SE"/>
        </w:rPr>
        <w:t xml:space="preserve"> Redovisning &amp; Revision AB, </w:t>
      </w:r>
      <w:hyperlink r:id="rId10" w:history="1">
        <w:r w:rsidR="00850BF2" w:rsidRPr="00331FAA">
          <w:rPr>
            <w:rStyle w:val="Hyperlnk"/>
            <w:rFonts w:ascii="Trebuchet MS" w:hAnsi="Trebuchet MS" w:cs="Calibri"/>
            <w:sz w:val="20"/>
            <w:szCs w:val="20"/>
            <w:shd w:val="clear" w:color="auto" w:fill="FFFFFF"/>
            <w:lang w:eastAsia="sv-SE"/>
          </w:rPr>
          <w:t>tel: 070-590</w:t>
        </w:r>
      </w:hyperlink>
      <w:r w:rsidR="00850BF2" w:rsidRPr="00850BF2">
        <w:rPr>
          <w:rFonts w:ascii="Trebuchet MS" w:hAnsi="Trebuchet MS" w:cs="Calibri"/>
          <w:color w:val="333333"/>
          <w:sz w:val="20"/>
          <w:szCs w:val="20"/>
          <w:shd w:val="clear" w:color="auto" w:fill="FFFFFF"/>
          <w:lang w:eastAsia="sv-SE"/>
        </w:rPr>
        <w:t xml:space="preserve"> 42 40</w:t>
      </w:r>
      <w:r w:rsidR="00581EE1" w:rsidRPr="00850BF2">
        <w:rPr>
          <w:rFonts w:ascii="Trebuchet MS" w:hAnsi="Trebuchet MS" w:cs="Calibri"/>
          <w:color w:val="333333"/>
          <w:sz w:val="20"/>
          <w:szCs w:val="20"/>
          <w:shd w:val="clear" w:color="auto" w:fill="FFFFFF"/>
          <w:lang w:eastAsia="sv-SE"/>
        </w:rPr>
        <w:t>,</w:t>
      </w:r>
      <w:r w:rsidR="00850BF2" w:rsidRPr="00850BF2">
        <w:rPr>
          <w:rFonts w:ascii="Trebuchet MS" w:hAnsi="Trebuchet MS" w:cs="Calibri"/>
          <w:color w:val="333333"/>
          <w:sz w:val="20"/>
          <w:szCs w:val="20"/>
          <w:shd w:val="clear" w:color="auto" w:fill="FFFFFF"/>
          <w:lang w:eastAsia="sv-SE"/>
        </w:rPr>
        <w:t xml:space="preserve"> </w:t>
      </w:r>
      <w:hyperlink r:id="rId11" w:history="1">
        <w:r w:rsidR="00850BF2" w:rsidRPr="00331FAA">
          <w:rPr>
            <w:rStyle w:val="Hyperlnk"/>
            <w:rFonts w:ascii="Trebuchet MS" w:hAnsi="Trebuchet MS" w:cs="Calibri"/>
            <w:sz w:val="20"/>
            <w:szCs w:val="20"/>
            <w:lang w:eastAsia="sv-SE"/>
          </w:rPr>
          <w:t>dan@haggqvist.nu</w:t>
        </w:r>
      </w:hyperlink>
    </w:p>
    <w:p w:rsidR="00581EE1" w:rsidRDefault="00581EE1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</w:p>
    <w:p w:rsidR="00581EE1" w:rsidRDefault="00581EE1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</w:p>
    <w:p w:rsidR="00581EE1" w:rsidRDefault="00581EE1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</w:p>
    <w:p w:rsidR="00581EE1" w:rsidRDefault="00581EE1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</w:p>
    <w:p w:rsidR="00833F6A" w:rsidRPr="005E67B2" w:rsidRDefault="00833F6A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  <w:r w:rsidRPr="005E67B2">
        <w:rPr>
          <w:rFonts w:ascii="Trebuchet MS" w:hAnsi="Trebuchet MS"/>
          <w:b/>
          <w:bCs/>
          <w:sz w:val="20"/>
          <w:szCs w:val="20"/>
        </w:rPr>
        <w:t>Om BDO</w:t>
      </w:r>
    </w:p>
    <w:p w:rsidR="00833F6A" w:rsidRPr="005E67B2" w:rsidRDefault="00833F6A" w:rsidP="00833F6A">
      <w:pPr>
        <w:rPr>
          <w:rFonts w:ascii="Trebuchet MS" w:hAnsi="Trebuchet MS"/>
          <w:sz w:val="20"/>
          <w:szCs w:val="20"/>
        </w:rPr>
      </w:pPr>
      <w:r w:rsidRPr="005E67B2">
        <w:rPr>
          <w:rFonts w:ascii="Trebuchet MS" w:hAnsi="Trebuchet MS"/>
          <w:sz w:val="20"/>
          <w:szCs w:val="20"/>
        </w:rPr>
        <w:t>BDO är en av Sveriges ledande rådgivnings- och revisionsbyråer som erbjuder ett brett tjänsteutbud inom rådgivning, revision, skatt och företagsservice. Vi är cirka 500 medarbetare och finns represen</w:t>
      </w:r>
      <w:r w:rsidRPr="005E67B2">
        <w:rPr>
          <w:rFonts w:ascii="Trebuchet MS" w:hAnsi="Trebuchet MS"/>
          <w:sz w:val="20"/>
          <w:szCs w:val="20"/>
        </w:rPr>
        <w:softHyphen/>
        <w:t>terade på ett drygt 20-tal orter i landet. BDO International är världens femte största revisions- och konsultationsorganisation med cirka 64 000 medarbetare fördelade på drygt 1 400 kontor i cirka 150 länder. Enligt Svensk Kvalitetsindex har BDO Sveriges nöjdaste kunder.</w:t>
      </w:r>
    </w:p>
    <w:p w:rsidR="00833F6A" w:rsidRPr="005E67B2" w:rsidRDefault="00833F6A" w:rsidP="00833F6A">
      <w:pPr>
        <w:ind w:firstLine="360"/>
        <w:rPr>
          <w:rFonts w:ascii="Trebuchet MS" w:hAnsi="Trebuchet MS"/>
          <w:sz w:val="20"/>
          <w:szCs w:val="20"/>
        </w:rPr>
      </w:pPr>
    </w:p>
    <w:p w:rsidR="00833F6A" w:rsidRPr="005E67B2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Pr="005E67B2" w:rsidRDefault="00833F6A" w:rsidP="00833F6A">
      <w:pPr>
        <w:rPr>
          <w:rFonts w:ascii="Trebuchet MS" w:hAnsi="Trebuchet MS" w:cs="Arial"/>
          <w:b/>
          <w:sz w:val="20"/>
          <w:szCs w:val="20"/>
        </w:rPr>
      </w:pPr>
    </w:p>
    <w:sectPr w:rsidR="00833F6A" w:rsidRPr="005E67B2" w:rsidSect="009D36F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AE" w:rsidRDefault="001175AE">
      <w:r>
        <w:separator/>
      </w:r>
    </w:p>
  </w:endnote>
  <w:endnote w:type="continuationSeparator" w:id="0">
    <w:p w:rsidR="001175AE" w:rsidRDefault="0011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0" w:rsidRDefault="00393815">
    <w:pPr>
      <w:pStyle w:val="Sidfo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766952" wp14:editId="40B32AF5">
              <wp:simplePos x="0" y="0"/>
              <wp:positionH relativeFrom="page">
                <wp:posOffset>1118235</wp:posOffset>
              </wp:positionH>
              <wp:positionV relativeFrom="page">
                <wp:posOffset>9999980</wp:posOffset>
              </wp:positionV>
              <wp:extent cx="5400040" cy="431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6F0" w:rsidRPr="008D131E" w:rsidRDefault="00850BF2" w:rsidP="009D36F0">
                          <w:pPr>
                            <w:rPr>
                              <w:color w:val="9D8D85"/>
                            </w:rPr>
                          </w:pPr>
                        </w:p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9D36F0" w:rsidRPr="00850BF2" w:rsidTr="009D36F0">
                            <w:tc>
                              <w:tcPr>
                                <w:tcW w:w="8505" w:type="dxa"/>
                              </w:tcPr>
                              <w:p w:rsidR="009D36F0" w:rsidRPr="008D131E" w:rsidRDefault="00393815" w:rsidP="009D36F0">
                                <w:pPr>
                                  <w:pStyle w:val="BDOFooter"/>
                                  <w:rPr>
                                    <w:color w:val="9D8D85"/>
                                    <w:lang w:val="it-IT"/>
                                  </w:rPr>
                                </w:pPr>
                                <w:r w:rsidRPr="008D131E">
                                  <w:rPr>
                                    <w:color w:val="9D8D85"/>
                                  </w:rPr>
                                  <w:t>BDO AB, a Swedish limited company, is a member of BDO International Limited, a UK company limited by guarantee.</w:t>
                                </w:r>
                              </w:p>
                            </w:tc>
                          </w:tr>
                        </w:tbl>
                        <w:p w:rsidR="009D36F0" w:rsidRPr="008D131E" w:rsidRDefault="00850BF2" w:rsidP="009D36F0">
                          <w:pPr>
                            <w:pStyle w:val="BDONormal"/>
                            <w:rPr>
                              <w:color w:val="9D8D8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66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05pt;margin-top:787.4pt;width:425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VgsQIAALA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" filled="f" stroked="f">
              <v:textbox inset="0,0,0,0">
                <w:txbxContent>
                  <w:p w:rsidR="009D36F0" w:rsidRPr="008D131E" w:rsidRDefault="00850BF2" w:rsidP="009D36F0">
                    <w:pPr>
                      <w:rPr>
                        <w:color w:val="9D8D85"/>
                      </w:rPr>
                    </w:pPr>
                  </w:p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9D36F0" w:rsidRPr="00850BF2" w:rsidTr="009D36F0">
                      <w:tc>
                        <w:tcPr>
                          <w:tcW w:w="8505" w:type="dxa"/>
                        </w:tcPr>
                        <w:p w:rsidR="009D36F0" w:rsidRPr="008D131E" w:rsidRDefault="00393815" w:rsidP="009D36F0">
                          <w:pPr>
                            <w:pStyle w:val="BDOFooter"/>
                            <w:rPr>
                              <w:color w:val="9D8D85"/>
                              <w:lang w:val="it-IT"/>
                            </w:rPr>
                          </w:pPr>
                          <w:r w:rsidRPr="008D131E">
                            <w:rPr>
                              <w:color w:val="9D8D85"/>
                            </w:rPr>
                            <w:t>BDO AB, a Swedish limited company, is a member of BDO International Limited, a UK company limited by guarantee.</w:t>
                          </w:r>
                        </w:p>
                      </w:tc>
                    </w:tr>
                  </w:tbl>
                  <w:p w:rsidR="009D36F0" w:rsidRPr="008D131E" w:rsidRDefault="00850BF2" w:rsidP="009D36F0">
                    <w:pPr>
                      <w:pStyle w:val="BDONormal"/>
                      <w:rPr>
                        <w:color w:val="9D8D85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AE" w:rsidRDefault="001175AE">
      <w:r>
        <w:separator/>
      </w:r>
    </w:p>
  </w:footnote>
  <w:footnote w:type="continuationSeparator" w:id="0">
    <w:p w:rsidR="001175AE" w:rsidRDefault="0011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0" w:rsidRDefault="00393815" w:rsidP="009D36F0">
    <w:pPr>
      <w:pStyle w:val="BDONormal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961D92" wp14:editId="6DF963CC">
              <wp:simplePos x="0" y="0"/>
              <wp:positionH relativeFrom="page">
                <wp:posOffset>1080135</wp:posOffset>
              </wp:positionH>
              <wp:positionV relativeFrom="page">
                <wp:posOffset>438150</wp:posOffset>
              </wp:positionV>
              <wp:extent cx="540004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  <w:gridCol w:w="2689"/>
                            <w:gridCol w:w="1692"/>
                          </w:tblGrid>
                          <w:tr w:rsidR="009D36F0" w:rsidRPr="00C115ED">
                            <w:tc>
                              <w:tcPr>
                                <w:tcW w:w="4140" w:type="dxa"/>
                              </w:tcPr>
                              <w:p w:rsidR="009D36F0" w:rsidRDefault="00393815" w:rsidP="009D36F0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46F89B50" wp14:editId="4A6B2501">
                                      <wp:extent cx="1181100" cy="676275"/>
                                      <wp:effectExtent l="0" t="0" r="0" b="0"/>
                                      <wp:docPr id="2" name="Bild 1" descr="BDO_logo_300dpi_CMYK_2907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300dpi_CMYK_2907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700" w:type="dxa"/>
                              </w:tcPr>
                              <w:p w:rsidR="000522AA" w:rsidRDefault="00850BF2" w:rsidP="009D36F0">
                                <w:pPr>
                                  <w:pStyle w:val="BDOAddress"/>
                                  <w:rPr>
                                    <w:color w:val="9D8D85"/>
                                  </w:rPr>
                                </w:pPr>
                              </w:p>
                              <w:p w:rsidR="00292C78" w:rsidRDefault="00850BF2" w:rsidP="009D36F0">
                                <w:pPr>
                                  <w:pStyle w:val="BDOAddress"/>
                                  <w:rPr>
                                    <w:color w:val="9D8D85"/>
                                  </w:rPr>
                                </w:pPr>
                              </w:p>
                              <w:p w:rsidR="009D36F0" w:rsidRPr="00EA17B9" w:rsidRDefault="00393815" w:rsidP="009D36F0">
                                <w:pPr>
                                  <w:pStyle w:val="BDOAddress"/>
                                  <w:rPr>
                                    <w:color w:val="9D8D85"/>
                                  </w:rPr>
                                </w:pPr>
                                <w:r w:rsidRPr="00EA17B9">
                                  <w:rPr>
                                    <w:color w:val="9D8D85"/>
                                  </w:rPr>
                                  <w:t>Tel: +46</w:t>
                                </w:r>
                                <w:r>
                                  <w:rPr>
                                    <w:color w:val="9D8D85"/>
                                  </w:rPr>
                                  <w:t xml:space="preserve"> 8 120 116 00 </w:t>
                                </w:r>
                              </w:p>
                              <w:p w:rsidR="009D36F0" w:rsidRPr="00EA17B9" w:rsidRDefault="00393815" w:rsidP="009D36F0">
                                <w:pPr>
                                  <w:pStyle w:val="BDOAddress"/>
                                  <w:rPr>
                                    <w:color w:val="9D8D85"/>
                                  </w:rPr>
                                </w:pPr>
                                <w:r w:rsidRPr="00EA17B9">
                                  <w:rPr>
                                    <w:color w:val="9D8D85"/>
                                  </w:rPr>
                                  <w:t>Fax: +</w:t>
                                </w:r>
                                <w:r>
                                  <w:rPr>
                                    <w:color w:val="9D8D85"/>
                                  </w:rPr>
                                  <w:t>46 8 662 50 80</w:t>
                                </w:r>
                              </w:p>
                              <w:p w:rsidR="009D36F0" w:rsidRPr="00EA17B9" w:rsidRDefault="00393815" w:rsidP="009D36F0">
                                <w:pPr>
                                  <w:pStyle w:val="BDOAddressBold"/>
                                  <w:rPr>
                                    <w:color w:val="9D8D85"/>
                                  </w:rPr>
                                </w:pPr>
                                <w:r w:rsidRPr="00EA17B9">
                                  <w:rPr>
                                    <w:color w:val="9D8D85"/>
                                  </w:rPr>
                                  <w:t>www.bdo.se</w:t>
                                </w:r>
                              </w:p>
                            </w:tc>
                            <w:tc>
                              <w:tcPr>
                                <w:tcW w:w="1699" w:type="dxa"/>
                              </w:tcPr>
                              <w:p w:rsidR="000522AA" w:rsidRPr="005E67B2" w:rsidRDefault="00850BF2" w:rsidP="009D36F0">
                                <w:pPr>
                                  <w:pStyle w:val="BDOAddress"/>
                                  <w:rPr>
                                    <w:color w:val="9D8D85"/>
                                    <w:lang w:val="en-US"/>
                                  </w:rPr>
                                </w:pPr>
                              </w:p>
                              <w:p w:rsidR="00292C78" w:rsidRPr="005E67B2" w:rsidRDefault="00850BF2" w:rsidP="009D36F0">
                                <w:pPr>
                                  <w:pStyle w:val="BDOAddress"/>
                                  <w:rPr>
                                    <w:color w:val="9D8D85"/>
                                    <w:lang w:val="en-US"/>
                                  </w:rPr>
                                </w:pPr>
                              </w:p>
                              <w:p w:rsidR="009D36F0" w:rsidRPr="00F87992" w:rsidRDefault="00393815" w:rsidP="009D36F0">
                                <w:pPr>
                                  <w:pStyle w:val="BDOAddress"/>
                                  <w:rPr>
                                    <w:color w:val="9D8D85"/>
                                    <w:lang w:val="sv-SE"/>
                                  </w:rPr>
                                </w:pPr>
                                <w:r>
                                  <w:rPr>
                                    <w:color w:val="9D8D85"/>
                                    <w:lang w:val="sv-SE"/>
                                  </w:rPr>
                                  <w:t>Karlavägen 100</w:t>
                                </w:r>
                              </w:p>
                              <w:p w:rsidR="009D36F0" w:rsidRPr="00F87992" w:rsidRDefault="00393815" w:rsidP="009D36F0">
                                <w:pPr>
                                  <w:pStyle w:val="BDOAddress"/>
                                  <w:rPr>
                                    <w:color w:val="9D8D85"/>
                                    <w:lang w:val="sv-SE"/>
                                  </w:rPr>
                                </w:pPr>
                                <w:r>
                                  <w:rPr>
                                    <w:color w:val="9D8D85"/>
                                    <w:lang w:val="sv-SE"/>
                                  </w:rPr>
                                  <w:t>Box 24 193</w:t>
                                </w:r>
                              </w:p>
                              <w:p w:rsidR="009D36F0" w:rsidRPr="00F87992" w:rsidRDefault="00393815" w:rsidP="009D36F0">
                                <w:pPr>
                                  <w:pStyle w:val="BDOAddress"/>
                                  <w:rPr>
                                    <w:color w:val="9D8D85"/>
                                    <w:lang w:val="sv-SE"/>
                                  </w:rPr>
                                </w:pPr>
                                <w:r>
                                  <w:rPr>
                                    <w:color w:val="9D8D85"/>
                                    <w:lang w:val="sv-SE"/>
                                  </w:rPr>
                                  <w:t>SE-104 51 Stockholm</w:t>
                                </w:r>
                              </w:p>
                            </w:tc>
                          </w:tr>
                        </w:tbl>
                        <w:p w:rsidR="009D36F0" w:rsidRPr="00F87992" w:rsidRDefault="00850BF2" w:rsidP="009D36F0">
                          <w:pPr>
                            <w:pStyle w:val="BDONormal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1D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34.5pt;width:425.2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X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  <w:gridCol w:w="2689"/>
                      <w:gridCol w:w="1692"/>
                    </w:tblGrid>
                    <w:tr w:rsidR="009D36F0" w:rsidRPr="00C115ED">
                      <w:tc>
                        <w:tcPr>
                          <w:tcW w:w="4140" w:type="dxa"/>
                        </w:tcPr>
                        <w:p w:rsidR="009D36F0" w:rsidRDefault="00393815" w:rsidP="009D36F0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46F89B50" wp14:editId="4A6B2501">
                                <wp:extent cx="1181100" cy="676275"/>
                                <wp:effectExtent l="0" t="0" r="0" b="0"/>
                                <wp:docPr id="2" name="Bild 1" descr="BDO_logo_300dpi_CMYK_2907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300dpi_CMYK_2907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700" w:type="dxa"/>
                        </w:tcPr>
                        <w:p w:rsidR="000522AA" w:rsidRDefault="00850BF2" w:rsidP="009D36F0">
                          <w:pPr>
                            <w:pStyle w:val="BDOAddress"/>
                            <w:rPr>
                              <w:color w:val="9D8D85"/>
                            </w:rPr>
                          </w:pPr>
                        </w:p>
                        <w:p w:rsidR="00292C78" w:rsidRDefault="00850BF2" w:rsidP="009D36F0">
                          <w:pPr>
                            <w:pStyle w:val="BDOAddress"/>
                            <w:rPr>
                              <w:color w:val="9D8D85"/>
                            </w:rPr>
                          </w:pPr>
                        </w:p>
                        <w:p w:rsidR="009D36F0" w:rsidRPr="00EA17B9" w:rsidRDefault="00393815" w:rsidP="009D36F0">
                          <w:pPr>
                            <w:pStyle w:val="BDOAddress"/>
                            <w:rPr>
                              <w:color w:val="9D8D85"/>
                            </w:rPr>
                          </w:pPr>
                          <w:r w:rsidRPr="00EA17B9">
                            <w:rPr>
                              <w:color w:val="9D8D85"/>
                            </w:rPr>
                            <w:t>Tel: +46</w:t>
                          </w:r>
                          <w:r>
                            <w:rPr>
                              <w:color w:val="9D8D85"/>
                            </w:rPr>
                            <w:t xml:space="preserve"> 8 120 116 00 </w:t>
                          </w:r>
                        </w:p>
                        <w:p w:rsidR="009D36F0" w:rsidRPr="00EA17B9" w:rsidRDefault="00393815" w:rsidP="009D36F0">
                          <w:pPr>
                            <w:pStyle w:val="BDOAddress"/>
                            <w:rPr>
                              <w:color w:val="9D8D85"/>
                            </w:rPr>
                          </w:pPr>
                          <w:r w:rsidRPr="00EA17B9">
                            <w:rPr>
                              <w:color w:val="9D8D85"/>
                            </w:rPr>
                            <w:t>Fax: +</w:t>
                          </w:r>
                          <w:r>
                            <w:rPr>
                              <w:color w:val="9D8D85"/>
                            </w:rPr>
                            <w:t>46 8 662 50 80</w:t>
                          </w:r>
                        </w:p>
                        <w:p w:rsidR="009D36F0" w:rsidRPr="00EA17B9" w:rsidRDefault="00393815" w:rsidP="009D36F0">
                          <w:pPr>
                            <w:pStyle w:val="BDOAddressBold"/>
                            <w:rPr>
                              <w:color w:val="9D8D85"/>
                            </w:rPr>
                          </w:pPr>
                          <w:r w:rsidRPr="00EA17B9">
                            <w:rPr>
                              <w:color w:val="9D8D85"/>
                            </w:rPr>
                            <w:t>www.bdo.se</w:t>
                          </w:r>
                        </w:p>
                      </w:tc>
                      <w:tc>
                        <w:tcPr>
                          <w:tcW w:w="1699" w:type="dxa"/>
                        </w:tcPr>
                        <w:p w:rsidR="000522AA" w:rsidRPr="005E67B2" w:rsidRDefault="00850BF2" w:rsidP="009D36F0">
                          <w:pPr>
                            <w:pStyle w:val="BDOAddress"/>
                            <w:rPr>
                              <w:color w:val="9D8D85"/>
                              <w:lang w:val="en-US"/>
                            </w:rPr>
                          </w:pPr>
                        </w:p>
                        <w:p w:rsidR="00292C78" w:rsidRPr="005E67B2" w:rsidRDefault="00850BF2" w:rsidP="009D36F0">
                          <w:pPr>
                            <w:pStyle w:val="BDOAddress"/>
                            <w:rPr>
                              <w:color w:val="9D8D85"/>
                              <w:lang w:val="en-US"/>
                            </w:rPr>
                          </w:pPr>
                        </w:p>
                        <w:p w:rsidR="009D36F0" w:rsidRPr="00F87992" w:rsidRDefault="00393815" w:rsidP="009D36F0">
                          <w:pPr>
                            <w:pStyle w:val="BDOAddress"/>
                            <w:rPr>
                              <w:color w:val="9D8D85"/>
                              <w:lang w:val="sv-SE"/>
                            </w:rPr>
                          </w:pPr>
                          <w:r>
                            <w:rPr>
                              <w:color w:val="9D8D85"/>
                              <w:lang w:val="sv-SE"/>
                            </w:rPr>
                            <w:t>Karlavägen 100</w:t>
                          </w:r>
                        </w:p>
                        <w:p w:rsidR="009D36F0" w:rsidRPr="00F87992" w:rsidRDefault="00393815" w:rsidP="009D36F0">
                          <w:pPr>
                            <w:pStyle w:val="BDOAddress"/>
                            <w:rPr>
                              <w:color w:val="9D8D85"/>
                              <w:lang w:val="sv-SE"/>
                            </w:rPr>
                          </w:pPr>
                          <w:r>
                            <w:rPr>
                              <w:color w:val="9D8D85"/>
                              <w:lang w:val="sv-SE"/>
                            </w:rPr>
                            <w:t>Box 24 193</w:t>
                          </w:r>
                        </w:p>
                        <w:p w:rsidR="009D36F0" w:rsidRPr="00F87992" w:rsidRDefault="00393815" w:rsidP="009D36F0">
                          <w:pPr>
                            <w:pStyle w:val="BDOAddress"/>
                            <w:rPr>
                              <w:color w:val="9D8D85"/>
                              <w:lang w:val="sv-SE"/>
                            </w:rPr>
                          </w:pPr>
                          <w:r>
                            <w:rPr>
                              <w:color w:val="9D8D85"/>
                              <w:lang w:val="sv-SE"/>
                            </w:rPr>
                            <w:t>SE-104 51 Stockholm</w:t>
                          </w:r>
                        </w:p>
                      </w:tc>
                    </w:tr>
                  </w:tbl>
                  <w:p w:rsidR="009D36F0" w:rsidRPr="00F87992" w:rsidRDefault="00850BF2" w:rsidP="009D36F0">
                    <w:pPr>
                      <w:pStyle w:val="BDONormal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D36F0" w:rsidRDefault="00850BF2">
    <w:pPr>
      <w:pStyle w:val="Sidhuvud"/>
    </w:pPr>
  </w:p>
  <w:p w:rsidR="009D36F0" w:rsidRPr="000522AA" w:rsidRDefault="00850BF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585"/>
    <w:multiLevelType w:val="hybridMultilevel"/>
    <w:tmpl w:val="463E4390"/>
    <w:lvl w:ilvl="0" w:tplc="0D3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629"/>
    <w:multiLevelType w:val="hybridMultilevel"/>
    <w:tmpl w:val="534059A4"/>
    <w:lvl w:ilvl="0" w:tplc="8CE6E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E13"/>
    <w:multiLevelType w:val="hybridMultilevel"/>
    <w:tmpl w:val="8730C840"/>
    <w:lvl w:ilvl="0" w:tplc="ED2EB76E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6A"/>
    <w:rsid w:val="000011DB"/>
    <w:rsid w:val="000D2944"/>
    <w:rsid w:val="001175AE"/>
    <w:rsid w:val="00166D41"/>
    <w:rsid w:val="00277777"/>
    <w:rsid w:val="00393815"/>
    <w:rsid w:val="003C322A"/>
    <w:rsid w:val="00452C6C"/>
    <w:rsid w:val="00524429"/>
    <w:rsid w:val="00581EE1"/>
    <w:rsid w:val="005B2F35"/>
    <w:rsid w:val="005B5AA4"/>
    <w:rsid w:val="00617CF7"/>
    <w:rsid w:val="00653231"/>
    <w:rsid w:val="0069340B"/>
    <w:rsid w:val="006C3F84"/>
    <w:rsid w:val="006C6D3A"/>
    <w:rsid w:val="006C7E28"/>
    <w:rsid w:val="00751AA1"/>
    <w:rsid w:val="00754F20"/>
    <w:rsid w:val="00762AFC"/>
    <w:rsid w:val="007E13F9"/>
    <w:rsid w:val="00803281"/>
    <w:rsid w:val="0082617C"/>
    <w:rsid w:val="00833F6A"/>
    <w:rsid w:val="00850BF2"/>
    <w:rsid w:val="00854C1E"/>
    <w:rsid w:val="008977E7"/>
    <w:rsid w:val="008A0A58"/>
    <w:rsid w:val="008B2C78"/>
    <w:rsid w:val="008F7296"/>
    <w:rsid w:val="00A70BAE"/>
    <w:rsid w:val="00BC5C8F"/>
    <w:rsid w:val="00BE1994"/>
    <w:rsid w:val="00BF342B"/>
    <w:rsid w:val="00C10B9C"/>
    <w:rsid w:val="00C51AB6"/>
    <w:rsid w:val="00CE2A8D"/>
    <w:rsid w:val="00D16FF0"/>
    <w:rsid w:val="00D234C6"/>
    <w:rsid w:val="00D41AEA"/>
    <w:rsid w:val="00D442C5"/>
    <w:rsid w:val="00E65197"/>
    <w:rsid w:val="00EB1286"/>
    <w:rsid w:val="00F072D1"/>
    <w:rsid w:val="00F216C1"/>
    <w:rsid w:val="00F44B3B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A21F-94E2-4835-856C-5F8F533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6A"/>
    <w:pPr>
      <w:spacing w:after="0" w:line="240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fotChar">
    <w:name w:val="Sidfot Char"/>
    <w:basedOn w:val="Standardstycketeckensnitt"/>
    <w:link w:val="Sidfot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customStyle="1" w:styleId="BDONormal">
    <w:name w:val="BDO_Normal"/>
    <w:uiPriority w:val="99"/>
    <w:rsid w:val="00833F6A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customStyle="1" w:styleId="BDOAddress">
    <w:name w:val="BDO_Address"/>
    <w:basedOn w:val="BDONormal"/>
    <w:uiPriority w:val="99"/>
    <w:rsid w:val="00833F6A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uiPriority w:val="99"/>
    <w:rsid w:val="00833F6A"/>
    <w:rPr>
      <w:b/>
    </w:rPr>
  </w:style>
  <w:style w:type="paragraph" w:customStyle="1" w:styleId="BDOFooter">
    <w:name w:val="BDO_Footer"/>
    <w:basedOn w:val="BDONormal"/>
    <w:uiPriority w:val="99"/>
    <w:rsid w:val="00833F6A"/>
    <w:pPr>
      <w:spacing w:line="144" w:lineRule="exact"/>
    </w:pPr>
    <w:rPr>
      <w:color w:val="786860"/>
      <w:sz w:val="12"/>
    </w:rPr>
  </w:style>
  <w:style w:type="character" w:styleId="Hyperlnk">
    <w:name w:val="Hyperlink"/>
    <w:uiPriority w:val="99"/>
    <w:semiHidden/>
    <w:rsid w:val="00833F6A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33F6A"/>
    <w:pPr>
      <w:ind w:left="720"/>
      <w:contextualSpacing/>
    </w:pPr>
    <w:rPr>
      <w:rFonts w:cs="Times New Roman"/>
    </w:rPr>
  </w:style>
  <w:style w:type="paragraph" w:customStyle="1" w:styleId="Allmntstyckeformat">
    <w:name w:val="[Allmänt styckeformat]"/>
    <w:basedOn w:val="Normal"/>
    <w:uiPriority w:val="99"/>
    <w:rsid w:val="00833F6A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1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17C"/>
    <w:rPr>
      <w:rFonts w:ascii="Segoe UI" w:eastAsia="Calibr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bengtsson@bdo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l-johan.kjellman@bdo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@haggqvist.n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l:%20070-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ob.tenselius@bdo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BDO AB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Tuula</dc:creator>
  <cp:keywords/>
  <dc:description/>
  <cp:lastModifiedBy>Emma Storåkers</cp:lastModifiedBy>
  <cp:revision>3</cp:revision>
  <cp:lastPrinted>2016-05-23T08:21:00Z</cp:lastPrinted>
  <dcterms:created xsi:type="dcterms:W3CDTF">2016-05-23T08:52:00Z</dcterms:created>
  <dcterms:modified xsi:type="dcterms:W3CDTF">2016-05-23T14:30:00Z</dcterms:modified>
</cp:coreProperties>
</file>