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817" w:rsidRPr="007755E2" w:rsidRDefault="006B5448" w:rsidP="00317817">
      <w:pPr>
        <w:pStyle w:val="Heading1"/>
        <w:rPr>
          <w:sz w:val="32"/>
          <w:szCs w:val="32"/>
        </w:rPr>
      </w:pPr>
      <w:r w:rsidRPr="007755E2">
        <w:rPr>
          <w:sz w:val="32"/>
          <w:szCs w:val="32"/>
        </w:rPr>
        <w:t>Hit reiser vi i sommer!</w:t>
      </w:r>
      <w:r w:rsidR="00317817" w:rsidRPr="00317817">
        <w:rPr>
          <w:sz w:val="32"/>
          <w:szCs w:val="32"/>
        </w:rPr>
        <w:t xml:space="preserve"> </w:t>
      </w:r>
    </w:p>
    <w:p w:rsidR="00317817" w:rsidRPr="007755E2" w:rsidRDefault="00317817" w:rsidP="00317817">
      <w:pPr>
        <w:pStyle w:val="Heading2"/>
      </w:pPr>
      <w:r w:rsidRPr="007755E2">
        <w:t>Nordmenn strømmer til Hellas, Kroatia og Bulgaria.</w:t>
      </w:r>
    </w:p>
    <w:p w:rsidR="006B5448" w:rsidRDefault="006B5448" w:rsidP="006B5448"/>
    <w:p w:rsidR="006B5448" w:rsidRDefault="006B5448" w:rsidP="006B5448">
      <w:r>
        <w:t>Er du blant dem som venter med å bestille sommerferien til påsken er over?</w:t>
      </w:r>
      <w:r w:rsidR="00750650">
        <w:t xml:space="preserve"> Da bør du ikke vente for lenge;</w:t>
      </w:r>
      <w:r w:rsidRPr="00DD36F0">
        <w:t xml:space="preserve"> </w:t>
      </w:r>
      <w:r w:rsidR="00BE3738">
        <w:rPr>
          <w:b/>
        </w:rPr>
        <w:t>h</w:t>
      </w:r>
      <w:r w:rsidRPr="00B16D0C">
        <w:rPr>
          <w:b/>
        </w:rPr>
        <w:t>os Apollo er 5 av 10 sommerreiser allerede solgt!</w:t>
      </w:r>
      <w:r w:rsidRPr="00DD36F0">
        <w:t xml:space="preserve"> </w:t>
      </w:r>
      <w:r>
        <w:t>På landsbasis ser det ut til at Hellas nok en gang blir nordmenns store feriefavoritt, etterfulgt av Kroatia, Bulgaria, Spania, Italia og Tyrkia.</w:t>
      </w:r>
    </w:p>
    <w:p w:rsidR="006B5448" w:rsidRPr="00DD36F0" w:rsidRDefault="006B5448" w:rsidP="006B5448">
      <w:pPr>
        <w:pStyle w:val="ListParagraph"/>
        <w:numPr>
          <w:ilvl w:val="0"/>
          <w:numId w:val="8"/>
        </w:numPr>
        <w:rPr>
          <w:b/>
        </w:rPr>
      </w:pPr>
      <w:r w:rsidRPr="00D45F10">
        <w:rPr>
          <w:b/>
        </w:rPr>
        <w:t>Hellas har en spesiell plass i nordmenns hjerte</w:t>
      </w:r>
      <w:r>
        <w:rPr>
          <w:b/>
        </w:rPr>
        <w:t>r, og jeg skjønner godt hvorfor middelhavsperlen</w:t>
      </w:r>
      <w:r w:rsidRPr="00D45F10">
        <w:rPr>
          <w:b/>
        </w:rPr>
        <w:t xml:space="preserve"> år etter år troner toppen av listen av populære reisemål.</w:t>
      </w:r>
      <w:r>
        <w:rPr>
          <w:b/>
        </w:rPr>
        <w:t xml:space="preserve"> At Kroatia og Bulgaria er blant topp 3 kommer hell</w:t>
      </w:r>
      <w:r w:rsidR="00BE3738">
        <w:rPr>
          <w:b/>
        </w:rPr>
        <w:t>er ikke som noen overraskelse; h</w:t>
      </w:r>
      <w:r>
        <w:rPr>
          <w:b/>
        </w:rPr>
        <w:t>er får man fantastiske strender, god mat og ikke minst mye for pengene,</w:t>
      </w:r>
      <w:r w:rsidRPr="00D45F10">
        <w:rPr>
          <w:b/>
        </w:rPr>
        <w:t xml:space="preserve"> sier Kommunikasjonsrådgiver i Apollo, Beatriz Rivera.</w:t>
      </w:r>
    </w:p>
    <w:p w:rsidR="006B5448" w:rsidRDefault="006B5448" w:rsidP="006B5448">
      <w:pPr>
        <w:spacing w:line="240" w:lineRule="auto"/>
      </w:pPr>
      <w:r>
        <w:t>Uansett hvor i Norge du reiser fra</w:t>
      </w:r>
      <w:bookmarkStart w:id="0" w:name="_GoBack"/>
      <w:bookmarkEnd w:id="0"/>
      <w:r>
        <w:t xml:space="preserve">, er Kreta </w:t>
      </w:r>
      <w:r w:rsidR="00750650">
        <w:t>en storfavoritt</w:t>
      </w:r>
      <w:r>
        <w:t xml:space="preserve">. Spennende kultur, vakre strender og lange somre gjør den greske øya til den perfekte feriedestinasjonen for både familier, venner og par. Kreta ble også nylig nominert til Europas ledende </w:t>
      </w:r>
      <w:proofErr w:type="spellStart"/>
      <w:r>
        <w:t>øydestinasjon</w:t>
      </w:r>
      <w:proofErr w:type="spellEnd"/>
      <w:r>
        <w:t xml:space="preserve"> for 2015 av </w:t>
      </w:r>
      <w:hyperlink r:id="rId8" w:history="1">
        <w:r w:rsidRPr="00E27E8E">
          <w:rPr>
            <w:rStyle w:val="Hyperlink"/>
          </w:rPr>
          <w:t xml:space="preserve">World Travel </w:t>
        </w:r>
        <w:proofErr w:type="spellStart"/>
        <w:r w:rsidRPr="00E27E8E">
          <w:rPr>
            <w:rStyle w:val="Hyperlink"/>
          </w:rPr>
          <w:t>Awards</w:t>
        </w:r>
        <w:proofErr w:type="spellEnd"/>
      </w:hyperlink>
      <w:r w:rsidR="00750650">
        <w:rPr>
          <w:rStyle w:val="Hyperlink"/>
        </w:rPr>
        <w:t>.</w:t>
      </w:r>
    </w:p>
    <w:p w:rsidR="006B5448" w:rsidRPr="00E6566A" w:rsidRDefault="006B5448" w:rsidP="006B5448">
      <w:pPr>
        <w:spacing w:line="240" w:lineRule="auto"/>
      </w:pPr>
    </w:p>
    <w:p w:rsidR="006B5448" w:rsidRPr="006B5448" w:rsidRDefault="006B5448" w:rsidP="006B5448">
      <w:pPr>
        <w:spacing w:line="240" w:lineRule="auto"/>
        <w:rPr>
          <w:b/>
        </w:rPr>
      </w:pPr>
      <w:r w:rsidRPr="006B5448">
        <w:rPr>
          <w:b/>
        </w:rPr>
        <w:t>Hit reiser vi i sommerferien:</w:t>
      </w:r>
    </w:p>
    <w:p w:rsidR="006B5448" w:rsidRDefault="006B5448" w:rsidP="006B5448">
      <w:pPr>
        <w:spacing w:line="240" w:lineRule="auto"/>
        <w:rPr>
          <w:b/>
        </w:rPr>
        <w:sectPr w:rsidR="006B5448" w:rsidSect="006B5448">
          <w:head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6B5448" w:rsidRPr="004D69C9" w:rsidRDefault="006B5448" w:rsidP="006B5448">
      <w:pPr>
        <w:spacing w:after="0" w:line="240" w:lineRule="auto"/>
        <w:rPr>
          <w:b/>
        </w:rPr>
      </w:pPr>
      <w:r w:rsidRPr="004D69C9">
        <w:rPr>
          <w:b/>
        </w:rPr>
        <w:lastRenderedPageBreak/>
        <w:t>Fra Oslo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B5448" w:rsidRDefault="00317817" w:rsidP="006B5448">
      <w:pPr>
        <w:pStyle w:val="ListParagraph"/>
        <w:numPr>
          <w:ilvl w:val="0"/>
          <w:numId w:val="7"/>
        </w:numPr>
        <w:spacing w:after="0" w:line="240" w:lineRule="auto"/>
      </w:pPr>
      <w:hyperlink r:id="rId10" w:history="1">
        <w:r w:rsidR="006B5448" w:rsidRPr="006B5448">
          <w:rPr>
            <w:rStyle w:val="Hyperlink"/>
          </w:rPr>
          <w:t>Kreta, Hellas</w:t>
        </w:r>
      </w:hyperlink>
    </w:p>
    <w:p w:rsidR="006B5448" w:rsidRDefault="00317817" w:rsidP="006B5448">
      <w:pPr>
        <w:pStyle w:val="ListParagraph"/>
        <w:numPr>
          <w:ilvl w:val="0"/>
          <w:numId w:val="7"/>
        </w:numPr>
        <w:spacing w:line="240" w:lineRule="auto"/>
      </w:pPr>
      <w:hyperlink r:id="rId11" w:history="1">
        <w:r w:rsidR="006B5448" w:rsidRPr="006B5448">
          <w:rPr>
            <w:rStyle w:val="Hyperlink"/>
          </w:rPr>
          <w:t>Split, Kroatia,</w:t>
        </w:r>
      </w:hyperlink>
    </w:p>
    <w:p w:rsidR="006B5448" w:rsidRDefault="00317817" w:rsidP="006B5448">
      <w:pPr>
        <w:pStyle w:val="ListParagraph"/>
        <w:numPr>
          <w:ilvl w:val="0"/>
          <w:numId w:val="7"/>
        </w:numPr>
        <w:spacing w:line="240" w:lineRule="auto"/>
      </w:pPr>
      <w:hyperlink r:id="rId12" w:history="1">
        <w:r w:rsidR="006B5448" w:rsidRPr="006B5448">
          <w:rPr>
            <w:rStyle w:val="Hyperlink"/>
          </w:rPr>
          <w:t>Rhodos, Hellas</w:t>
        </w:r>
      </w:hyperlink>
    </w:p>
    <w:p w:rsidR="006B5448" w:rsidRPr="00B16D0C" w:rsidRDefault="00317817" w:rsidP="006B5448">
      <w:pPr>
        <w:pStyle w:val="ListParagraph"/>
        <w:numPr>
          <w:ilvl w:val="0"/>
          <w:numId w:val="7"/>
        </w:numPr>
        <w:spacing w:line="240" w:lineRule="auto"/>
        <w:rPr>
          <w:lang w:val="en-US"/>
        </w:rPr>
      </w:pPr>
      <w:hyperlink r:id="rId13" w:history="1">
        <w:proofErr w:type="spellStart"/>
        <w:r w:rsidR="006B5448" w:rsidRPr="006B5448">
          <w:rPr>
            <w:rStyle w:val="Hyperlink"/>
            <w:lang w:val="en-US"/>
          </w:rPr>
          <w:t>Santorini</w:t>
        </w:r>
        <w:proofErr w:type="spellEnd"/>
        <w:r w:rsidR="006B5448" w:rsidRPr="006B5448">
          <w:rPr>
            <w:rStyle w:val="Hyperlink"/>
            <w:lang w:val="en-US"/>
          </w:rPr>
          <w:t>, Hellas</w:t>
        </w:r>
      </w:hyperlink>
    </w:p>
    <w:p w:rsidR="006B5448" w:rsidRPr="00B16D0C" w:rsidRDefault="00317817" w:rsidP="006B5448">
      <w:pPr>
        <w:pStyle w:val="ListParagraph"/>
        <w:numPr>
          <w:ilvl w:val="0"/>
          <w:numId w:val="7"/>
        </w:numPr>
        <w:spacing w:line="240" w:lineRule="auto"/>
        <w:rPr>
          <w:lang w:val="en-US"/>
        </w:rPr>
      </w:pPr>
      <w:hyperlink r:id="rId14" w:history="1">
        <w:proofErr w:type="spellStart"/>
        <w:r w:rsidR="006B5448" w:rsidRPr="006B5448">
          <w:rPr>
            <w:rStyle w:val="Hyperlink"/>
            <w:lang w:val="en-US"/>
          </w:rPr>
          <w:t>Burgas</w:t>
        </w:r>
        <w:proofErr w:type="spellEnd"/>
        <w:r w:rsidR="006B5448" w:rsidRPr="006B5448">
          <w:rPr>
            <w:rStyle w:val="Hyperlink"/>
            <w:lang w:val="en-US"/>
          </w:rPr>
          <w:t>, Bulgaria</w:t>
        </w:r>
      </w:hyperlink>
    </w:p>
    <w:p w:rsidR="006B5448" w:rsidRPr="00B16D0C" w:rsidRDefault="00317817" w:rsidP="006B5448">
      <w:pPr>
        <w:pStyle w:val="ListParagraph"/>
        <w:numPr>
          <w:ilvl w:val="0"/>
          <w:numId w:val="7"/>
        </w:numPr>
        <w:spacing w:line="240" w:lineRule="auto"/>
        <w:rPr>
          <w:lang w:val="en-US"/>
        </w:rPr>
      </w:pPr>
      <w:hyperlink r:id="rId15" w:history="1">
        <w:r w:rsidR="006B5448" w:rsidRPr="00750650">
          <w:rPr>
            <w:rStyle w:val="Hyperlink"/>
            <w:lang w:val="en-US"/>
          </w:rPr>
          <w:t>Karpathos, Hellas</w:t>
        </w:r>
      </w:hyperlink>
    </w:p>
    <w:p w:rsidR="006B5448" w:rsidRPr="00B16D0C" w:rsidRDefault="00317817" w:rsidP="006B5448">
      <w:pPr>
        <w:pStyle w:val="ListParagraph"/>
        <w:numPr>
          <w:ilvl w:val="0"/>
          <w:numId w:val="7"/>
        </w:numPr>
        <w:spacing w:line="240" w:lineRule="auto"/>
        <w:rPr>
          <w:lang w:val="en-US"/>
        </w:rPr>
      </w:pPr>
      <w:hyperlink r:id="rId16" w:history="1">
        <w:proofErr w:type="spellStart"/>
        <w:r w:rsidR="006B5448" w:rsidRPr="00750650">
          <w:rPr>
            <w:rStyle w:val="Hyperlink"/>
            <w:lang w:val="en-US"/>
          </w:rPr>
          <w:t>Parga</w:t>
        </w:r>
        <w:proofErr w:type="spellEnd"/>
        <w:r w:rsidR="006B5448" w:rsidRPr="00750650">
          <w:rPr>
            <w:rStyle w:val="Hyperlink"/>
            <w:lang w:val="en-US"/>
          </w:rPr>
          <w:t>/</w:t>
        </w:r>
        <w:proofErr w:type="spellStart"/>
        <w:r w:rsidR="006B5448" w:rsidRPr="00750650">
          <w:rPr>
            <w:rStyle w:val="Hyperlink"/>
            <w:lang w:val="en-US"/>
          </w:rPr>
          <w:t>Lefkas</w:t>
        </w:r>
        <w:proofErr w:type="spellEnd"/>
        <w:r w:rsidR="006B5448" w:rsidRPr="00750650">
          <w:rPr>
            <w:rStyle w:val="Hyperlink"/>
            <w:lang w:val="en-US"/>
          </w:rPr>
          <w:t>, Hellas</w:t>
        </w:r>
      </w:hyperlink>
    </w:p>
    <w:p w:rsidR="006B5448" w:rsidRPr="00B16D0C" w:rsidRDefault="00317817" w:rsidP="006B5448">
      <w:pPr>
        <w:pStyle w:val="ListParagraph"/>
        <w:numPr>
          <w:ilvl w:val="0"/>
          <w:numId w:val="7"/>
        </w:numPr>
        <w:spacing w:line="240" w:lineRule="auto"/>
        <w:rPr>
          <w:lang w:val="en-US"/>
        </w:rPr>
      </w:pPr>
      <w:hyperlink r:id="rId17" w:history="1">
        <w:proofErr w:type="spellStart"/>
        <w:r w:rsidR="007755E2" w:rsidRPr="007755E2">
          <w:rPr>
            <w:rStyle w:val="Hyperlink"/>
            <w:lang w:val="en-US"/>
          </w:rPr>
          <w:t>Skiathos</w:t>
        </w:r>
        <w:proofErr w:type="spellEnd"/>
        <w:r w:rsidR="007755E2" w:rsidRPr="007755E2">
          <w:rPr>
            <w:rStyle w:val="Hyperlink"/>
            <w:lang w:val="en-US"/>
          </w:rPr>
          <w:t>, Hellas</w:t>
        </w:r>
      </w:hyperlink>
    </w:p>
    <w:p w:rsidR="006B5448" w:rsidRPr="00B16D0C" w:rsidRDefault="00317817" w:rsidP="006B5448">
      <w:pPr>
        <w:pStyle w:val="ListParagraph"/>
        <w:numPr>
          <w:ilvl w:val="0"/>
          <w:numId w:val="7"/>
        </w:numPr>
        <w:spacing w:line="240" w:lineRule="auto"/>
        <w:rPr>
          <w:lang w:val="en-US"/>
        </w:rPr>
      </w:pPr>
      <w:hyperlink r:id="rId18" w:history="1">
        <w:proofErr w:type="spellStart"/>
        <w:r w:rsidR="006B5448" w:rsidRPr="00750650">
          <w:rPr>
            <w:rStyle w:val="Hyperlink"/>
            <w:lang w:val="en-US"/>
          </w:rPr>
          <w:t>Zak</w:t>
        </w:r>
        <w:r w:rsidR="00750650" w:rsidRPr="00750650">
          <w:rPr>
            <w:rStyle w:val="Hyperlink"/>
            <w:lang w:val="en-US"/>
          </w:rPr>
          <w:t>y</w:t>
        </w:r>
        <w:r w:rsidR="006B5448" w:rsidRPr="00750650">
          <w:rPr>
            <w:rStyle w:val="Hyperlink"/>
            <w:lang w:val="en-US"/>
          </w:rPr>
          <w:t>nthos</w:t>
        </w:r>
        <w:proofErr w:type="spellEnd"/>
        <w:r w:rsidR="006B5448" w:rsidRPr="00750650">
          <w:rPr>
            <w:rStyle w:val="Hyperlink"/>
            <w:lang w:val="en-US"/>
          </w:rPr>
          <w:t>, Hellas</w:t>
        </w:r>
      </w:hyperlink>
    </w:p>
    <w:p w:rsidR="006B5448" w:rsidRPr="00B16D0C" w:rsidRDefault="00317817" w:rsidP="006B5448">
      <w:pPr>
        <w:pStyle w:val="ListParagraph"/>
        <w:numPr>
          <w:ilvl w:val="0"/>
          <w:numId w:val="7"/>
        </w:numPr>
        <w:spacing w:line="240" w:lineRule="auto"/>
        <w:rPr>
          <w:lang w:val="en-US"/>
        </w:rPr>
      </w:pPr>
      <w:hyperlink r:id="rId19" w:history="1">
        <w:r w:rsidR="006B5448" w:rsidRPr="00750650">
          <w:rPr>
            <w:rStyle w:val="Hyperlink"/>
            <w:lang w:val="en-US"/>
          </w:rPr>
          <w:t xml:space="preserve">Mallorca, </w:t>
        </w:r>
        <w:proofErr w:type="spellStart"/>
        <w:r w:rsidR="006B5448" w:rsidRPr="00750650">
          <w:rPr>
            <w:rStyle w:val="Hyperlink"/>
            <w:lang w:val="en-US"/>
          </w:rPr>
          <w:t>Spania</w:t>
        </w:r>
        <w:proofErr w:type="spellEnd"/>
      </w:hyperlink>
    </w:p>
    <w:p w:rsidR="006B5448" w:rsidRPr="00B16D0C" w:rsidRDefault="006B5448" w:rsidP="006B5448">
      <w:pPr>
        <w:spacing w:line="240" w:lineRule="auto"/>
        <w:rPr>
          <w:lang w:val="en-US"/>
        </w:rPr>
      </w:pPr>
    </w:p>
    <w:p w:rsidR="006B5448" w:rsidRPr="004D69C9" w:rsidRDefault="006B5448" w:rsidP="006B5448">
      <w:pPr>
        <w:spacing w:after="0" w:line="240" w:lineRule="auto"/>
        <w:rPr>
          <w:b/>
        </w:rPr>
      </w:pPr>
      <w:r w:rsidRPr="004D69C9">
        <w:rPr>
          <w:b/>
        </w:rPr>
        <w:t>Fra Bergen</w:t>
      </w:r>
    </w:p>
    <w:p w:rsidR="006B5448" w:rsidRDefault="006B5448" w:rsidP="006B5448">
      <w:pPr>
        <w:pStyle w:val="ListParagraph"/>
        <w:numPr>
          <w:ilvl w:val="0"/>
          <w:numId w:val="2"/>
        </w:numPr>
        <w:spacing w:after="0" w:line="240" w:lineRule="auto"/>
      </w:pPr>
      <w:r>
        <w:t>Split, Kroatia</w:t>
      </w:r>
    </w:p>
    <w:p w:rsidR="006B5448" w:rsidRDefault="006B5448" w:rsidP="006B5448">
      <w:pPr>
        <w:pStyle w:val="ListParagraph"/>
        <w:numPr>
          <w:ilvl w:val="0"/>
          <w:numId w:val="2"/>
        </w:numPr>
        <w:spacing w:after="0" w:line="240" w:lineRule="auto"/>
      </w:pPr>
      <w:r>
        <w:t>Kreta, Hellas</w:t>
      </w:r>
    </w:p>
    <w:p w:rsidR="006B5448" w:rsidRDefault="006B5448" w:rsidP="006B5448">
      <w:pPr>
        <w:pStyle w:val="ListParagraph"/>
        <w:numPr>
          <w:ilvl w:val="0"/>
          <w:numId w:val="2"/>
        </w:numPr>
        <w:spacing w:after="0" w:line="240" w:lineRule="auto"/>
      </w:pPr>
      <w:r>
        <w:t>Santorini, Hellas</w:t>
      </w:r>
    </w:p>
    <w:p w:rsidR="006B5448" w:rsidRDefault="006B5448" w:rsidP="006B5448">
      <w:pPr>
        <w:spacing w:line="240" w:lineRule="auto"/>
      </w:pPr>
    </w:p>
    <w:p w:rsidR="006B5448" w:rsidRPr="004D69C9" w:rsidRDefault="006B5448" w:rsidP="006B5448">
      <w:pPr>
        <w:spacing w:after="0" w:line="240" w:lineRule="auto"/>
        <w:rPr>
          <w:b/>
        </w:rPr>
      </w:pPr>
      <w:r w:rsidRPr="004D69C9">
        <w:rPr>
          <w:b/>
        </w:rPr>
        <w:t>Fra Trondheim</w:t>
      </w:r>
    </w:p>
    <w:p w:rsidR="006B5448" w:rsidRDefault="006B5448" w:rsidP="006B5448">
      <w:pPr>
        <w:pStyle w:val="ListParagraph"/>
        <w:numPr>
          <w:ilvl w:val="0"/>
          <w:numId w:val="3"/>
        </w:numPr>
        <w:spacing w:after="0" w:line="240" w:lineRule="auto"/>
      </w:pPr>
      <w:r>
        <w:t>Santorini, Hellas</w:t>
      </w:r>
    </w:p>
    <w:p w:rsidR="006B5448" w:rsidRDefault="006B5448" w:rsidP="006B5448">
      <w:pPr>
        <w:pStyle w:val="ListParagraph"/>
        <w:numPr>
          <w:ilvl w:val="0"/>
          <w:numId w:val="3"/>
        </w:numPr>
        <w:spacing w:after="0" w:line="240" w:lineRule="auto"/>
      </w:pPr>
      <w:r>
        <w:t>Split, Kroatia</w:t>
      </w:r>
    </w:p>
    <w:p w:rsidR="006B5448" w:rsidRDefault="006B5448" w:rsidP="006B5448">
      <w:pPr>
        <w:pStyle w:val="ListParagraph"/>
        <w:numPr>
          <w:ilvl w:val="0"/>
          <w:numId w:val="3"/>
        </w:numPr>
        <w:spacing w:line="240" w:lineRule="auto"/>
      </w:pPr>
      <w:r>
        <w:t>Rhodos, Hellas</w:t>
      </w:r>
    </w:p>
    <w:p w:rsidR="006B5448" w:rsidRPr="004D69C9" w:rsidRDefault="006B5448" w:rsidP="006B5448">
      <w:pPr>
        <w:spacing w:after="0" w:line="240" w:lineRule="auto"/>
        <w:rPr>
          <w:b/>
        </w:rPr>
      </w:pPr>
      <w:r w:rsidRPr="004D69C9">
        <w:rPr>
          <w:b/>
        </w:rPr>
        <w:lastRenderedPageBreak/>
        <w:t>Fra Stavanger</w:t>
      </w:r>
    </w:p>
    <w:p w:rsidR="006B5448" w:rsidRDefault="006B5448" w:rsidP="006B5448">
      <w:pPr>
        <w:pStyle w:val="ListParagraph"/>
        <w:numPr>
          <w:ilvl w:val="0"/>
          <w:numId w:val="4"/>
        </w:numPr>
        <w:spacing w:after="0" w:line="240" w:lineRule="auto"/>
      </w:pPr>
      <w:r>
        <w:t>Santorini, Hellas</w:t>
      </w:r>
    </w:p>
    <w:p w:rsidR="006B5448" w:rsidRDefault="006B5448" w:rsidP="006B5448">
      <w:pPr>
        <w:pStyle w:val="ListParagraph"/>
        <w:numPr>
          <w:ilvl w:val="0"/>
          <w:numId w:val="4"/>
        </w:numPr>
        <w:spacing w:after="0" w:line="240" w:lineRule="auto"/>
      </w:pPr>
      <w:r>
        <w:t>Kreta, Hellas</w:t>
      </w:r>
    </w:p>
    <w:p w:rsidR="006B5448" w:rsidRDefault="006B5448" w:rsidP="006B5448">
      <w:pPr>
        <w:pStyle w:val="ListParagraph"/>
        <w:numPr>
          <w:ilvl w:val="0"/>
          <w:numId w:val="4"/>
        </w:numPr>
        <w:spacing w:after="0" w:line="240" w:lineRule="auto"/>
      </w:pPr>
      <w:r>
        <w:t>Split, Kroatia</w:t>
      </w:r>
    </w:p>
    <w:p w:rsidR="006B5448" w:rsidRDefault="006B5448" w:rsidP="006B5448">
      <w:pPr>
        <w:spacing w:before="240" w:line="240" w:lineRule="auto"/>
      </w:pPr>
    </w:p>
    <w:p w:rsidR="006B5448" w:rsidRPr="004D69C9" w:rsidRDefault="006B5448" w:rsidP="006B5448">
      <w:pPr>
        <w:spacing w:after="0" w:line="240" w:lineRule="auto"/>
        <w:rPr>
          <w:b/>
        </w:rPr>
      </w:pPr>
      <w:r w:rsidRPr="004D69C9">
        <w:rPr>
          <w:b/>
        </w:rPr>
        <w:t>Fra Nord-Norge (Bodø, Tromsø, Harstad-Narvik, Lakselv, Alta)</w:t>
      </w:r>
    </w:p>
    <w:p w:rsidR="006B5448" w:rsidRDefault="006B5448" w:rsidP="006B5448">
      <w:pPr>
        <w:pStyle w:val="ListParagraph"/>
        <w:numPr>
          <w:ilvl w:val="0"/>
          <w:numId w:val="5"/>
        </w:numPr>
        <w:spacing w:after="0" w:line="240" w:lineRule="auto"/>
      </w:pPr>
      <w:r>
        <w:t>Kreta, Hellas</w:t>
      </w:r>
    </w:p>
    <w:p w:rsidR="006B5448" w:rsidRDefault="006B5448" w:rsidP="006B5448">
      <w:pPr>
        <w:pStyle w:val="ListParagraph"/>
        <w:numPr>
          <w:ilvl w:val="0"/>
          <w:numId w:val="5"/>
        </w:numPr>
        <w:spacing w:after="0" w:line="240" w:lineRule="auto"/>
      </w:pPr>
      <w:r>
        <w:t>Burgas, Bulgaria</w:t>
      </w:r>
    </w:p>
    <w:p w:rsidR="006B5448" w:rsidRDefault="006B5448" w:rsidP="006B5448">
      <w:pPr>
        <w:spacing w:line="240" w:lineRule="auto"/>
      </w:pPr>
    </w:p>
    <w:p w:rsidR="006B5448" w:rsidRPr="004D69C9" w:rsidRDefault="006B5448" w:rsidP="006B5448">
      <w:pPr>
        <w:spacing w:after="0" w:line="240" w:lineRule="auto"/>
        <w:rPr>
          <w:b/>
        </w:rPr>
      </w:pPr>
      <w:r w:rsidRPr="004D69C9">
        <w:rPr>
          <w:b/>
        </w:rPr>
        <w:t>Fra Sør-Norge (Haugesund, Kristiansand)</w:t>
      </w:r>
    </w:p>
    <w:p w:rsidR="006B5448" w:rsidRDefault="006B5448" w:rsidP="006B5448">
      <w:pPr>
        <w:pStyle w:val="ListParagraph"/>
        <w:numPr>
          <w:ilvl w:val="0"/>
          <w:numId w:val="6"/>
        </w:numPr>
        <w:spacing w:after="0" w:line="240" w:lineRule="auto"/>
      </w:pPr>
      <w:r>
        <w:t>Kreta, Hellas</w:t>
      </w:r>
    </w:p>
    <w:p w:rsidR="006B5448" w:rsidRDefault="006B5448" w:rsidP="006B5448">
      <w:pPr>
        <w:pStyle w:val="ListParagraph"/>
        <w:numPr>
          <w:ilvl w:val="0"/>
          <w:numId w:val="6"/>
        </w:numPr>
        <w:spacing w:after="0" w:line="240" w:lineRule="auto"/>
      </w:pPr>
      <w:r>
        <w:t>Burgas, Bulgaria</w:t>
      </w:r>
    </w:p>
    <w:p w:rsidR="006B5448" w:rsidRDefault="006B5448" w:rsidP="006B5448">
      <w:pPr>
        <w:spacing w:line="240" w:lineRule="auto"/>
      </w:pPr>
    </w:p>
    <w:p w:rsidR="006B5448" w:rsidRPr="004D69C9" w:rsidRDefault="006B5448" w:rsidP="006B5448">
      <w:pPr>
        <w:spacing w:after="0" w:line="240" w:lineRule="auto"/>
        <w:rPr>
          <w:b/>
        </w:rPr>
      </w:pPr>
      <w:r w:rsidRPr="004D69C9">
        <w:rPr>
          <w:b/>
        </w:rPr>
        <w:t>Fra Sunnmøre (Ålesund, Molde, Kristiansund)</w:t>
      </w:r>
    </w:p>
    <w:p w:rsidR="006B5448" w:rsidRDefault="006B5448" w:rsidP="006B5448">
      <w:pPr>
        <w:pStyle w:val="ListParagraph"/>
        <w:numPr>
          <w:ilvl w:val="0"/>
          <w:numId w:val="1"/>
        </w:numPr>
        <w:spacing w:after="0" w:line="240" w:lineRule="auto"/>
      </w:pPr>
      <w:r>
        <w:t>Burgas, Bulgaria</w:t>
      </w:r>
    </w:p>
    <w:p w:rsidR="006B5448" w:rsidRDefault="006B5448" w:rsidP="006B5448">
      <w:pPr>
        <w:pStyle w:val="ListParagraph"/>
        <w:numPr>
          <w:ilvl w:val="0"/>
          <w:numId w:val="1"/>
        </w:numPr>
        <w:spacing w:after="0" w:line="240" w:lineRule="auto"/>
      </w:pPr>
      <w:r>
        <w:t>Kreta, Hellas</w:t>
      </w:r>
    </w:p>
    <w:p w:rsidR="006B5448" w:rsidRDefault="006B5448" w:rsidP="006B5448">
      <w:pPr>
        <w:pStyle w:val="ListParagraph"/>
        <w:numPr>
          <w:ilvl w:val="0"/>
          <w:numId w:val="1"/>
        </w:numPr>
        <w:spacing w:after="0" w:line="240" w:lineRule="auto"/>
        <w:sectPr w:rsidR="006B5448" w:rsidSect="006B544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t>Split, Kroatia</w:t>
      </w:r>
    </w:p>
    <w:p w:rsidR="006B5448" w:rsidRDefault="006B5448" w:rsidP="006B5448"/>
    <w:sectPr w:rsidR="006B5448" w:rsidSect="006B544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817" w:rsidRDefault="00317817" w:rsidP="006B5448">
      <w:pPr>
        <w:spacing w:after="0" w:line="240" w:lineRule="auto"/>
      </w:pPr>
      <w:r>
        <w:separator/>
      </w:r>
    </w:p>
  </w:endnote>
  <w:endnote w:type="continuationSeparator" w:id="0">
    <w:p w:rsidR="00317817" w:rsidRDefault="00317817" w:rsidP="006B5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817" w:rsidRDefault="00317817" w:rsidP="006B5448">
      <w:pPr>
        <w:spacing w:after="0" w:line="240" w:lineRule="auto"/>
      </w:pPr>
      <w:r>
        <w:separator/>
      </w:r>
    </w:p>
  </w:footnote>
  <w:footnote w:type="continuationSeparator" w:id="0">
    <w:p w:rsidR="00317817" w:rsidRDefault="00317817" w:rsidP="006B5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817" w:rsidRDefault="00317817">
    <w:pPr>
      <w:pStyle w:val="Header"/>
    </w:pPr>
    <w:r>
      <w:rPr>
        <w:noProof/>
        <w:lang w:eastAsia="nb-NO"/>
      </w:rPr>
      <w:drawing>
        <wp:anchor distT="0" distB="0" distL="114300" distR="114300" simplePos="0" relativeHeight="251658240" behindDoc="0" locked="0" layoutInCell="1" allowOverlap="1" wp14:anchorId="3F0B5BBB" wp14:editId="31CAEDE0">
          <wp:simplePos x="902335" y="450850"/>
          <wp:positionH relativeFrom="margin">
            <wp:align>center</wp:align>
          </wp:positionH>
          <wp:positionV relativeFrom="margin">
            <wp:align>top</wp:align>
          </wp:positionV>
          <wp:extent cx="688340" cy="1905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ollo_logo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889" cy="1913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C29DF"/>
    <w:multiLevelType w:val="hybridMultilevel"/>
    <w:tmpl w:val="09DA63D8"/>
    <w:lvl w:ilvl="0" w:tplc="7200DA3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D5E29"/>
    <w:multiLevelType w:val="hybridMultilevel"/>
    <w:tmpl w:val="277AD02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06B6A"/>
    <w:multiLevelType w:val="hybridMultilevel"/>
    <w:tmpl w:val="192AAAE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35714"/>
    <w:multiLevelType w:val="hybridMultilevel"/>
    <w:tmpl w:val="C44E6F8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A2344"/>
    <w:multiLevelType w:val="hybridMultilevel"/>
    <w:tmpl w:val="4326896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2D11D8"/>
    <w:multiLevelType w:val="hybridMultilevel"/>
    <w:tmpl w:val="9CAC0C2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0D45E2"/>
    <w:multiLevelType w:val="hybridMultilevel"/>
    <w:tmpl w:val="5EE015C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9511B2"/>
    <w:multiLevelType w:val="hybridMultilevel"/>
    <w:tmpl w:val="2774D41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448"/>
    <w:rsid w:val="00156B92"/>
    <w:rsid w:val="00317817"/>
    <w:rsid w:val="006B5448"/>
    <w:rsid w:val="00750650"/>
    <w:rsid w:val="007755E2"/>
    <w:rsid w:val="00BE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448"/>
  </w:style>
  <w:style w:type="paragraph" w:styleId="Heading1">
    <w:name w:val="heading 1"/>
    <w:basedOn w:val="Normal"/>
    <w:next w:val="Normal"/>
    <w:link w:val="Heading1Char"/>
    <w:uiPriority w:val="9"/>
    <w:qFormat/>
    <w:rsid w:val="006B54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54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44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B54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B54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B5448"/>
    <w:rPr>
      <w:strike w:val="0"/>
      <w:dstrike w:val="0"/>
      <w:color w:val="015790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6B5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448"/>
  </w:style>
  <w:style w:type="paragraph" w:styleId="Footer">
    <w:name w:val="footer"/>
    <w:basedOn w:val="Normal"/>
    <w:link w:val="FooterChar"/>
    <w:uiPriority w:val="99"/>
    <w:unhideWhenUsed/>
    <w:rsid w:val="006B5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448"/>
  </w:style>
  <w:style w:type="paragraph" w:styleId="BalloonText">
    <w:name w:val="Balloon Text"/>
    <w:basedOn w:val="Normal"/>
    <w:link w:val="BalloonTextChar"/>
    <w:uiPriority w:val="99"/>
    <w:semiHidden/>
    <w:unhideWhenUsed/>
    <w:rsid w:val="006B5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4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448"/>
  </w:style>
  <w:style w:type="paragraph" w:styleId="Heading1">
    <w:name w:val="heading 1"/>
    <w:basedOn w:val="Normal"/>
    <w:next w:val="Normal"/>
    <w:link w:val="Heading1Char"/>
    <w:uiPriority w:val="9"/>
    <w:qFormat/>
    <w:rsid w:val="006B54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54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44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B54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B54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B5448"/>
    <w:rPr>
      <w:strike w:val="0"/>
      <w:dstrike w:val="0"/>
      <w:color w:val="015790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6B5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448"/>
  </w:style>
  <w:style w:type="paragraph" w:styleId="Footer">
    <w:name w:val="footer"/>
    <w:basedOn w:val="Normal"/>
    <w:link w:val="FooterChar"/>
    <w:uiPriority w:val="99"/>
    <w:unhideWhenUsed/>
    <w:rsid w:val="006B5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448"/>
  </w:style>
  <w:style w:type="paragraph" w:styleId="BalloonText">
    <w:name w:val="Balloon Text"/>
    <w:basedOn w:val="Normal"/>
    <w:link w:val="BalloonTextChar"/>
    <w:uiPriority w:val="99"/>
    <w:semiHidden/>
    <w:unhideWhenUsed/>
    <w:rsid w:val="006B5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4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travelawards.com/nominees/2015/europe" TargetMode="External"/><Relationship Id="rId13" Type="http://schemas.openxmlformats.org/officeDocument/2006/relationships/hyperlink" Target="http://www.apollo.no/reiser/europa/hellas/santorini?freetextsearch=Santorini" TargetMode="External"/><Relationship Id="rId18" Type="http://schemas.openxmlformats.org/officeDocument/2006/relationships/hyperlink" Target="http://www.apollo.no/reiser/europa/hellas/zakynthos?freetextsearch=Zakinthos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pollo.no/reiser/europa/hellas/rhodos" TargetMode="External"/><Relationship Id="rId17" Type="http://schemas.openxmlformats.org/officeDocument/2006/relationships/hyperlink" Target="http://www.apollo.no/reiser/europa/hellas/skiathos?freetextsearch=Skiatho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pollo.no/reiser/europa/hellas/parga?freetextsearch=Parga%20Lefk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pollo.no/reiser/europa/kroati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pollo.no/reiser/europa/hellas/karpathos?freetextsearch=Karpathos" TargetMode="External"/><Relationship Id="rId10" Type="http://schemas.openxmlformats.org/officeDocument/2006/relationships/hyperlink" Target="http://www.apollo.no/reiser/europa/hellas/kreta?freetextsearch=kreta" TargetMode="External"/><Relationship Id="rId19" Type="http://schemas.openxmlformats.org/officeDocument/2006/relationships/hyperlink" Target="http://www.apollo.no/reiser/europa/spania/mallorca?freetextsearch=Mallorca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apollo.no/reiser/europa/bulgari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410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Kuoni Travel Ltd.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Rivera, Beatriz Jaquotot</dc:creator>
  <cp:lastModifiedBy>Rivera, Beatriz Jaquotot</cp:lastModifiedBy>
  <cp:revision>3</cp:revision>
  <dcterms:created xsi:type="dcterms:W3CDTF">2015-03-30T08:12:00Z</dcterms:created>
  <dcterms:modified xsi:type="dcterms:W3CDTF">2015-03-30T10:13:00Z</dcterms:modified>
</cp:coreProperties>
</file>