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54C8F" w14:textId="77777777" w:rsidR="00AC2002"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w:t>
      </w:r>
      <w:r w:rsidR="00AC2002">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MED</w:t>
      </w:r>
      <w:r w:rsidR="00AC2002">
        <w:rPr>
          <w:rFonts w:ascii="Arial Nova Light" w:hAnsi="Arial Nova Light"/>
          <w:noProof/>
          <w:color w:val="141414"/>
          <w:sz w:val="24"/>
          <w:szCs w:val="24"/>
          <w:lang w:val="sv-SE"/>
        </w:rPr>
        <w:t>ELELSE</w:t>
      </w:r>
      <w:r>
        <w:rPr>
          <w:noProof/>
          <w:color w:val="141414"/>
          <w:sz w:val="16"/>
          <w:szCs w:val="16"/>
          <w:lang w:val="sv-SE"/>
        </w:rPr>
        <w:tab/>
      </w:r>
    </w:p>
    <w:p w14:paraId="04A6D435" w14:textId="1ECE1878" w:rsidR="000C3201" w:rsidRDefault="00A535B6" w:rsidP="00AC2002">
      <w:pPr>
        <w:tabs>
          <w:tab w:val="right" w:pos="9072"/>
        </w:tabs>
        <w:spacing w:after="0"/>
        <w:jc w:val="right"/>
        <w:rPr>
          <w:noProof/>
          <w:color w:val="141414"/>
          <w:sz w:val="16"/>
          <w:szCs w:val="16"/>
          <w:lang w:val="sv-SE"/>
        </w:rPr>
      </w:pPr>
      <w:r>
        <w:rPr>
          <w:noProof/>
          <w:color w:val="141414"/>
          <w:sz w:val="16"/>
          <w:szCs w:val="16"/>
          <w:lang w:val="sv-SE"/>
        </w:rPr>
        <w:t>16</w:t>
      </w:r>
      <w:r w:rsidR="00AC2002">
        <w:rPr>
          <w:noProof/>
          <w:color w:val="141414"/>
          <w:sz w:val="16"/>
          <w:szCs w:val="16"/>
          <w:lang w:val="sv-SE"/>
        </w:rPr>
        <w:t>-</w:t>
      </w:r>
      <w:r>
        <w:rPr>
          <w:noProof/>
          <w:color w:val="141414"/>
          <w:sz w:val="16"/>
          <w:szCs w:val="16"/>
          <w:lang w:val="sv-SE"/>
        </w:rPr>
        <w:t>04</w:t>
      </w:r>
      <w:r w:rsidR="00AC2002">
        <w:rPr>
          <w:noProof/>
          <w:color w:val="141414"/>
          <w:sz w:val="16"/>
          <w:szCs w:val="16"/>
          <w:lang w:val="sv-SE"/>
        </w:rPr>
        <w:t>-</w:t>
      </w:r>
      <w:r w:rsidR="000C3201" w:rsidRPr="0005252F">
        <w:rPr>
          <w:noProof/>
          <w:color w:val="141414"/>
          <w:sz w:val="16"/>
          <w:szCs w:val="16"/>
          <w:lang w:val="sv-SE"/>
        </w:rPr>
        <w:t>202</w:t>
      </w:r>
      <w:r>
        <w:rPr>
          <w:noProof/>
          <w:color w:val="141414"/>
          <w:sz w:val="16"/>
          <w:szCs w:val="16"/>
          <w:lang w:val="sv-SE"/>
        </w:rPr>
        <w:t>1</w:t>
      </w:r>
    </w:p>
    <w:p w14:paraId="021C2E4E" w14:textId="77777777" w:rsidR="00A535B6" w:rsidRPr="000C3201" w:rsidRDefault="00A535B6" w:rsidP="00AC2002">
      <w:pPr>
        <w:tabs>
          <w:tab w:val="right" w:pos="9072"/>
        </w:tabs>
        <w:spacing w:after="0"/>
        <w:jc w:val="right"/>
        <w:rPr>
          <w:rFonts w:cs="Arial"/>
          <w:b/>
          <w:bCs/>
          <w:sz w:val="16"/>
          <w:szCs w:val="16"/>
          <w:lang w:val="sv-SE"/>
        </w:rPr>
      </w:pPr>
    </w:p>
    <w:p w14:paraId="6083F044" w14:textId="2FF4380A" w:rsidR="00A535B6" w:rsidRPr="001C0EDC" w:rsidRDefault="00A535B6" w:rsidP="00A535B6">
      <w:pPr>
        <w:pStyle w:val="Ingetavstnd"/>
        <w:rPr>
          <w:rFonts w:ascii="Arial" w:hAnsi="Arial" w:cs="Arial"/>
          <w:b/>
          <w:bCs/>
          <w:sz w:val="32"/>
          <w:szCs w:val="32"/>
          <w:lang w:val="da-DK"/>
        </w:rPr>
      </w:pPr>
      <w:proofErr w:type="spellStart"/>
      <w:r>
        <w:rPr>
          <w:rFonts w:ascii="Arial" w:eastAsia="Arial" w:hAnsi="Arial" w:cs="Arial"/>
          <w:b/>
          <w:sz w:val="32"/>
          <w:szCs w:val="32"/>
          <w:lang w:val="da-DK" w:bidi="da-DK"/>
        </w:rPr>
        <w:t>E</w:t>
      </w:r>
      <w:r w:rsidRPr="003B4EFF">
        <w:rPr>
          <w:rFonts w:ascii="Arial" w:eastAsia="Arial" w:hAnsi="Arial" w:cs="Arial"/>
          <w:b/>
          <w:sz w:val="32"/>
          <w:szCs w:val="32"/>
          <w:lang w:val="da-DK" w:bidi="da-DK"/>
        </w:rPr>
        <w:t>ngcon</w:t>
      </w:r>
      <w:proofErr w:type="spellEnd"/>
      <w:r w:rsidRPr="003B4EFF">
        <w:rPr>
          <w:rFonts w:ascii="Arial" w:eastAsia="Arial" w:hAnsi="Arial" w:cs="Arial"/>
          <w:b/>
          <w:sz w:val="32"/>
          <w:szCs w:val="32"/>
          <w:lang w:val="da-DK" w:bidi="da-DK"/>
        </w:rPr>
        <w:t xml:space="preserve"> indgår større aftale me</w:t>
      </w:r>
      <w:r w:rsidR="00AF7706">
        <w:rPr>
          <w:rFonts w:ascii="Arial" w:eastAsia="Arial" w:hAnsi="Arial" w:cs="Arial"/>
          <w:b/>
          <w:sz w:val="32"/>
          <w:szCs w:val="32"/>
          <w:lang w:val="da-DK" w:bidi="da-DK"/>
        </w:rPr>
        <w:t>d J</w:t>
      </w:r>
      <w:r w:rsidRPr="003B4EFF">
        <w:rPr>
          <w:rFonts w:ascii="Arial" w:eastAsia="Arial" w:hAnsi="Arial" w:cs="Arial"/>
          <w:b/>
          <w:sz w:val="32"/>
          <w:szCs w:val="32"/>
          <w:lang w:val="da-DK" w:bidi="da-DK"/>
        </w:rPr>
        <w:t xml:space="preserve">ohn Deere for det nordamerikanske marked </w:t>
      </w:r>
    </w:p>
    <w:p w14:paraId="40A54781" w14:textId="77777777" w:rsidR="00A535B6" w:rsidRPr="001C0EDC" w:rsidRDefault="00A535B6" w:rsidP="00A535B6">
      <w:pPr>
        <w:pStyle w:val="Ingetavstnd"/>
        <w:rPr>
          <w:rFonts w:ascii="Arial" w:hAnsi="Arial" w:cs="Arial"/>
          <w:lang w:val="da-DK"/>
        </w:rPr>
      </w:pPr>
    </w:p>
    <w:p w14:paraId="1FB501CC" w14:textId="2158E516" w:rsidR="00A535B6" w:rsidRPr="001C0EDC" w:rsidRDefault="00A535B6" w:rsidP="00A535B6">
      <w:pPr>
        <w:pStyle w:val="Ingetavstnd"/>
        <w:rPr>
          <w:rFonts w:ascii="Arial" w:hAnsi="Arial" w:cs="Arial"/>
          <w:b/>
          <w:bCs/>
          <w:sz w:val="24"/>
          <w:szCs w:val="24"/>
          <w:highlight w:val="yellow"/>
          <w:lang w:val="da-DK"/>
        </w:rPr>
      </w:pPr>
      <w:proofErr w:type="spellStart"/>
      <w:r>
        <w:rPr>
          <w:rFonts w:ascii="Arial" w:eastAsia="Arial" w:hAnsi="Arial" w:cs="Arial"/>
          <w:b/>
          <w:sz w:val="24"/>
          <w:szCs w:val="24"/>
          <w:lang w:val="da-DK" w:bidi="da-DK"/>
        </w:rPr>
        <w:t>E</w:t>
      </w:r>
      <w:r w:rsidRPr="003B4EFF">
        <w:rPr>
          <w:rFonts w:ascii="Arial" w:eastAsia="Arial" w:hAnsi="Arial" w:cs="Arial"/>
          <w:b/>
          <w:sz w:val="24"/>
          <w:szCs w:val="24"/>
          <w:lang w:val="da-DK" w:bidi="da-DK"/>
        </w:rPr>
        <w:t>ngcon</w:t>
      </w:r>
      <w:proofErr w:type="spellEnd"/>
      <w:r w:rsidRPr="003B4EFF">
        <w:rPr>
          <w:rFonts w:ascii="Arial" w:eastAsia="Arial" w:hAnsi="Arial" w:cs="Arial"/>
          <w:b/>
          <w:sz w:val="24"/>
          <w:szCs w:val="24"/>
          <w:lang w:val="da-DK" w:bidi="da-DK"/>
        </w:rPr>
        <w:t xml:space="preserve"> </w:t>
      </w:r>
      <w:r>
        <w:rPr>
          <w:rFonts w:ascii="Arial" w:eastAsia="Arial" w:hAnsi="Arial" w:cs="Arial"/>
          <w:b/>
          <w:sz w:val="24"/>
          <w:szCs w:val="24"/>
          <w:lang w:val="da-DK" w:bidi="da-DK"/>
        </w:rPr>
        <w:t>har indgået en stor aftale med</w:t>
      </w:r>
      <w:r w:rsidRPr="003B4EFF">
        <w:rPr>
          <w:rFonts w:ascii="Arial" w:eastAsia="Arial" w:hAnsi="Arial" w:cs="Arial"/>
          <w:b/>
          <w:sz w:val="24"/>
          <w:szCs w:val="24"/>
          <w:lang w:val="da-DK" w:bidi="da-DK"/>
        </w:rPr>
        <w:t xml:space="preserve"> John Deere med fokus på USA og Canada. Gennem denne leverandøraftale vil </w:t>
      </w:r>
      <w:proofErr w:type="spellStart"/>
      <w:r>
        <w:rPr>
          <w:rFonts w:ascii="Arial" w:eastAsia="Arial" w:hAnsi="Arial" w:cs="Arial"/>
          <w:b/>
          <w:sz w:val="24"/>
          <w:szCs w:val="24"/>
          <w:lang w:val="da-DK" w:bidi="da-DK"/>
        </w:rPr>
        <w:t>E</w:t>
      </w:r>
      <w:r w:rsidRPr="003B4EFF">
        <w:rPr>
          <w:rFonts w:ascii="Arial" w:eastAsia="Arial" w:hAnsi="Arial" w:cs="Arial"/>
          <w:b/>
          <w:sz w:val="24"/>
          <w:szCs w:val="24"/>
          <w:lang w:val="da-DK" w:bidi="da-DK"/>
        </w:rPr>
        <w:t>ngcons</w:t>
      </w:r>
      <w:proofErr w:type="spellEnd"/>
      <w:r w:rsidRPr="003B4EFF">
        <w:rPr>
          <w:rFonts w:ascii="Arial" w:eastAsia="Arial" w:hAnsi="Arial" w:cs="Arial"/>
          <w:b/>
          <w:sz w:val="24"/>
          <w:szCs w:val="24"/>
          <w:lang w:val="da-DK" w:bidi="da-DK"/>
        </w:rPr>
        <w:t xml:space="preserve"> produkter blive tilgængelige for slutbrugere via </w:t>
      </w:r>
      <w:r>
        <w:rPr>
          <w:rFonts w:ascii="Arial" w:eastAsia="Arial" w:hAnsi="Arial" w:cs="Arial"/>
          <w:b/>
          <w:sz w:val="24"/>
          <w:szCs w:val="24"/>
          <w:lang w:val="da-DK" w:bidi="da-DK"/>
        </w:rPr>
        <w:t xml:space="preserve">Hitachi og </w:t>
      </w:r>
      <w:r w:rsidRPr="003B4EFF">
        <w:rPr>
          <w:rFonts w:ascii="Arial" w:eastAsia="Arial" w:hAnsi="Arial" w:cs="Arial"/>
          <w:b/>
          <w:sz w:val="24"/>
          <w:szCs w:val="24"/>
          <w:lang w:val="da-DK" w:bidi="da-DK"/>
        </w:rPr>
        <w:t xml:space="preserve">John Deeres og forhandlernetværk i hele USA og Canada. Samarbejdet vil sikre, at kunderne kan købe deres </w:t>
      </w:r>
      <w:r>
        <w:rPr>
          <w:rFonts w:ascii="Arial" w:eastAsia="Arial" w:hAnsi="Arial" w:cs="Arial"/>
          <w:b/>
          <w:sz w:val="24"/>
          <w:szCs w:val="24"/>
          <w:lang w:val="da-DK" w:bidi="da-DK"/>
        </w:rPr>
        <w:t xml:space="preserve">Hitachi og </w:t>
      </w:r>
      <w:r w:rsidRPr="003B4EFF">
        <w:rPr>
          <w:rFonts w:ascii="Arial" w:eastAsia="Arial" w:hAnsi="Arial" w:cs="Arial"/>
          <w:b/>
          <w:sz w:val="24"/>
          <w:szCs w:val="24"/>
          <w:lang w:val="da-DK" w:bidi="da-DK"/>
        </w:rPr>
        <w:t xml:space="preserve">John Deere gravemaskiner udstyret med </w:t>
      </w:r>
      <w:proofErr w:type="spellStart"/>
      <w:r>
        <w:rPr>
          <w:rFonts w:ascii="Arial" w:eastAsia="Arial" w:hAnsi="Arial" w:cs="Arial"/>
          <w:b/>
          <w:sz w:val="24"/>
          <w:szCs w:val="24"/>
          <w:lang w:val="da-DK" w:bidi="da-DK"/>
        </w:rPr>
        <w:t>E</w:t>
      </w:r>
      <w:r w:rsidRPr="003B4EFF">
        <w:rPr>
          <w:rFonts w:ascii="Arial" w:eastAsia="Arial" w:hAnsi="Arial" w:cs="Arial"/>
          <w:b/>
          <w:sz w:val="24"/>
          <w:szCs w:val="24"/>
          <w:lang w:val="da-DK" w:bidi="da-DK"/>
        </w:rPr>
        <w:t>ngcons</w:t>
      </w:r>
      <w:proofErr w:type="spellEnd"/>
      <w:r w:rsidRPr="003B4EFF">
        <w:rPr>
          <w:rFonts w:ascii="Arial" w:eastAsia="Arial" w:hAnsi="Arial" w:cs="Arial"/>
          <w:b/>
          <w:sz w:val="24"/>
          <w:szCs w:val="24"/>
          <w:lang w:val="da-DK" w:bidi="da-DK"/>
        </w:rPr>
        <w:t xml:space="preserve"> produktivitetsforbedrende produkter.</w:t>
      </w:r>
    </w:p>
    <w:p w14:paraId="7E12B218" w14:textId="77777777" w:rsidR="00A535B6" w:rsidRPr="001C0EDC" w:rsidRDefault="00A535B6" w:rsidP="00A535B6">
      <w:pPr>
        <w:pStyle w:val="Ingetavstnd"/>
        <w:rPr>
          <w:rFonts w:ascii="Arial" w:hAnsi="Arial" w:cs="Arial"/>
          <w:sz w:val="24"/>
          <w:szCs w:val="24"/>
          <w:lang w:val="da-DK"/>
        </w:rPr>
      </w:pPr>
    </w:p>
    <w:p w14:paraId="2E472B65" w14:textId="00440E84" w:rsidR="00A535B6" w:rsidRPr="001C0EDC" w:rsidRDefault="00A535B6" w:rsidP="00A535B6">
      <w:pPr>
        <w:pStyle w:val="Ingetavstnd"/>
        <w:rPr>
          <w:rFonts w:ascii="Arial" w:hAnsi="Arial" w:cs="Arial"/>
          <w:sz w:val="24"/>
          <w:szCs w:val="24"/>
          <w:lang w:val="da-DK"/>
        </w:rPr>
      </w:pP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ngcons</w:t>
      </w:r>
      <w:proofErr w:type="spellEnd"/>
      <w:r w:rsidRPr="003B4EFF">
        <w:rPr>
          <w:rFonts w:ascii="Arial" w:eastAsia="Arial" w:hAnsi="Arial" w:cs="Arial"/>
          <w:sz w:val="24"/>
          <w:szCs w:val="24"/>
          <w:lang w:val="da-DK" w:bidi="da-DK"/>
        </w:rPr>
        <w:t xml:space="preserve"> mission er at ændre gravebranchen. Med en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w:t>
      </w:r>
      <w:proofErr w:type="spellEnd"/>
      <w:r w:rsidRPr="003B4EFF">
        <w:rPr>
          <w:rFonts w:ascii="Arial" w:eastAsia="Arial" w:hAnsi="Arial" w:cs="Arial"/>
          <w:sz w:val="24"/>
          <w:szCs w:val="24"/>
          <w:lang w:val="da-DK" w:bidi="da-DK"/>
        </w:rPr>
        <w:t xml:space="preserve"> </w:t>
      </w:r>
      <w:proofErr w:type="spellStart"/>
      <w:r w:rsidRPr="003B4EFF">
        <w:rPr>
          <w:rFonts w:ascii="Arial" w:eastAsia="Arial" w:hAnsi="Arial" w:cs="Arial"/>
          <w:sz w:val="24"/>
          <w:szCs w:val="24"/>
          <w:lang w:val="da-DK" w:bidi="da-DK"/>
        </w:rPr>
        <w:t>tiltrotator</w:t>
      </w:r>
      <w:proofErr w:type="spellEnd"/>
      <w:r w:rsidRPr="003B4EFF">
        <w:rPr>
          <w:rFonts w:ascii="Arial" w:eastAsia="Arial" w:hAnsi="Arial" w:cs="Arial"/>
          <w:sz w:val="24"/>
          <w:szCs w:val="24"/>
          <w:lang w:val="da-DK" w:bidi="da-DK"/>
        </w:rPr>
        <w:t xml:space="preserve"> sammen med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ngcons</w:t>
      </w:r>
      <w:proofErr w:type="spellEnd"/>
      <w:r w:rsidRPr="003B4EFF">
        <w:rPr>
          <w:rFonts w:ascii="Arial" w:eastAsia="Arial" w:hAnsi="Arial" w:cs="Arial"/>
          <w:sz w:val="24"/>
          <w:szCs w:val="24"/>
          <w:lang w:val="da-DK" w:bidi="da-DK"/>
        </w:rPr>
        <w:t xml:space="preserve"> automatiske hurtigskift </w:t>
      </w:r>
      <w:r>
        <w:rPr>
          <w:rFonts w:ascii="Arial" w:eastAsia="Arial" w:hAnsi="Arial" w:cs="Arial"/>
          <w:sz w:val="24"/>
          <w:szCs w:val="24"/>
          <w:lang w:val="da-DK" w:bidi="da-DK"/>
        </w:rPr>
        <w:t xml:space="preserve">giver </w:t>
      </w:r>
      <w:r w:rsidRPr="003B4EFF">
        <w:rPr>
          <w:rFonts w:ascii="Arial" w:eastAsia="Arial" w:hAnsi="Arial" w:cs="Arial"/>
          <w:sz w:val="24"/>
          <w:szCs w:val="24"/>
          <w:lang w:val="da-DK" w:bidi="da-DK"/>
        </w:rPr>
        <w:t xml:space="preserve">maskinførere mulighed for at skifte redskab uden at forlade kabinen og </w:t>
      </w:r>
      <w:r>
        <w:rPr>
          <w:rFonts w:ascii="Arial" w:eastAsia="Arial" w:hAnsi="Arial" w:cs="Arial"/>
          <w:sz w:val="24"/>
          <w:szCs w:val="24"/>
          <w:lang w:val="da-DK" w:bidi="da-DK"/>
        </w:rPr>
        <w:t>udføre arbejdet på</w:t>
      </w:r>
      <w:r w:rsidRPr="003B4EFF">
        <w:rPr>
          <w:rFonts w:ascii="Arial" w:eastAsia="Arial" w:hAnsi="Arial" w:cs="Arial"/>
          <w:sz w:val="24"/>
          <w:szCs w:val="24"/>
          <w:lang w:val="da-DK" w:bidi="da-DK"/>
        </w:rPr>
        <w:t xml:space="preserve"> nye måder, der øger gravemaskinernes fleksibilitet og effektivitet. Alt dette fører i sidste ende til øget produktivitet og effektivitet for kunderne. Fordi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w:t>
      </w:r>
      <w:proofErr w:type="spellEnd"/>
      <w:r w:rsidRPr="003B4EFF">
        <w:rPr>
          <w:rFonts w:ascii="Arial" w:eastAsia="Arial" w:hAnsi="Arial" w:cs="Arial"/>
          <w:sz w:val="24"/>
          <w:szCs w:val="24"/>
          <w:lang w:val="da-DK" w:bidi="da-DK"/>
        </w:rPr>
        <w:t xml:space="preserve"> er blevet valgt som den foretrukne leverandør, vil slutbrugerne via</w:t>
      </w:r>
      <w:r>
        <w:rPr>
          <w:rFonts w:ascii="Arial" w:eastAsia="Arial" w:hAnsi="Arial" w:cs="Arial"/>
          <w:sz w:val="24"/>
          <w:szCs w:val="24"/>
          <w:lang w:val="da-DK" w:bidi="da-DK"/>
        </w:rPr>
        <w:t xml:space="preserve"> Hitachi og</w:t>
      </w:r>
      <w:r w:rsidRPr="003B4EFF">
        <w:rPr>
          <w:rFonts w:ascii="Arial" w:eastAsia="Arial" w:hAnsi="Arial" w:cs="Arial"/>
          <w:sz w:val="24"/>
          <w:szCs w:val="24"/>
          <w:lang w:val="da-DK" w:bidi="da-DK"/>
        </w:rPr>
        <w:t xml:space="preserve"> John Deeres</w:t>
      </w:r>
      <w:r>
        <w:rPr>
          <w:rFonts w:ascii="Arial" w:eastAsia="Arial" w:hAnsi="Arial" w:cs="Arial"/>
          <w:sz w:val="24"/>
          <w:szCs w:val="24"/>
          <w:lang w:val="da-DK" w:bidi="da-DK"/>
        </w:rPr>
        <w:t xml:space="preserve"> </w:t>
      </w:r>
      <w:r w:rsidRPr="003B4EFF">
        <w:rPr>
          <w:rFonts w:ascii="Arial" w:eastAsia="Arial" w:hAnsi="Arial" w:cs="Arial"/>
          <w:sz w:val="24"/>
          <w:szCs w:val="24"/>
          <w:lang w:val="da-DK" w:bidi="da-DK"/>
        </w:rPr>
        <w:t xml:space="preserve">forhandlernetværk i hele USA og Canada nu få adgang til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ngcons</w:t>
      </w:r>
      <w:proofErr w:type="spellEnd"/>
      <w:r w:rsidRPr="003B4EFF">
        <w:rPr>
          <w:rFonts w:ascii="Arial" w:eastAsia="Arial" w:hAnsi="Arial" w:cs="Arial"/>
          <w:sz w:val="24"/>
          <w:szCs w:val="24"/>
          <w:lang w:val="da-DK" w:bidi="da-DK"/>
        </w:rPr>
        <w:t xml:space="preserve"> </w:t>
      </w:r>
      <w:r>
        <w:rPr>
          <w:rFonts w:ascii="Arial" w:eastAsia="Arial" w:hAnsi="Arial" w:cs="Arial"/>
          <w:sz w:val="24"/>
          <w:szCs w:val="24"/>
          <w:lang w:val="da-DK" w:bidi="da-DK"/>
        </w:rPr>
        <w:t>fleksible og sikre</w:t>
      </w:r>
      <w:r w:rsidRPr="003B4EFF">
        <w:rPr>
          <w:rFonts w:ascii="Arial" w:eastAsia="Arial" w:hAnsi="Arial" w:cs="Arial"/>
          <w:sz w:val="24"/>
          <w:szCs w:val="24"/>
          <w:lang w:val="da-DK" w:bidi="da-DK"/>
        </w:rPr>
        <w:t xml:space="preserve"> produkter. </w:t>
      </w:r>
    </w:p>
    <w:p w14:paraId="7B589216" w14:textId="77777777" w:rsidR="00A535B6" w:rsidRPr="001C0EDC" w:rsidRDefault="00A535B6" w:rsidP="00A535B6">
      <w:pPr>
        <w:pStyle w:val="Ingetavstnd"/>
        <w:rPr>
          <w:rFonts w:ascii="Arial" w:hAnsi="Arial" w:cs="Arial"/>
          <w:sz w:val="24"/>
          <w:szCs w:val="24"/>
          <w:lang w:val="da-DK"/>
        </w:rPr>
      </w:pPr>
    </w:p>
    <w:p w14:paraId="0FE95260" w14:textId="3740AE02" w:rsidR="00A535B6" w:rsidRPr="001C0EDC" w:rsidRDefault="00A535B6" w:rsidP="00A535B6">
      <w:pPr>
        <w:pStyle w:val="Ingetavstnd"/>
        <w:rPr>
          <w:rFonts w:ascii="Arial" w:hAnsi="Arial" w:cs="Arial"/>
          <w:sz w:val="24"/>
          <w:szCs w:val="24"/>
          <w:lang w:val="da-DK" w:bidi="ar-SA"/>
        </w:rPr>
      </w:pPr>
      <w:r w:rsidRPr="003B4EFF">
        <w:rPr>
          <w:rFonts w:ascii="Arial" w:eastAsia="Arial" w:hAnsi="Arial" w:cs="Arial"/>
          <w:sz w:val="24"/>
          <w:szCs w:val="24"/>
          <w:lang w:val="da-DK" w:bidi="da-DK"/>
        </w:rPr>
        <w:t xml:space="preserve">– Denne rejse begyndte i Norden for 30 år siden og var baseret på ideen om, at det var muligt at grave og bruge gravemaskiner på en bedre måde. Hos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w:t>
      </w:r>
      <w:proofErr w:type="spellEnd"/>
      <w:r w:rsidRPr="003B4EFF">
        <w:rPr>
          <w:rFonts w:ascii="Arial" w:eastAsia="Arial" w:hAnsi="Arial" w:cs="Arial"/>
          <w:sz w:val="24"/>
          <w:szCs w:val="24"/>
          <w:lang w:val="da-DK" w:bidi="da-DK"/>
        </w:rPr>
        <w:t xml:space="preserve"> er vi glade for at kunne øge tempoet på denne rejse sammen med</w:t>
      </w:r>
      <w:r>
        <w:rPr>
          <w:rFonts w:ascii="Arial" w:eastAsia="Arial" w:hAnsi="Arial" w:cs="Arial"/>
          <w:sz w:val="24"/>
          <w:szCs w:val="24"/>
          <w:lang w:val="da-DK" w:bidi="da-DK"/>
        </w:rPr>
        <w:t xml:space="preserve"> </w:t>
      </w:r>
      <w:r w:rsidRPr="003B4EFF">
        <w:rPr>
          <w:rFonts w:ascii="Arial" w:eastAsia="Arial" w:hAnsi="Arial" w:cs="Arial"/>
          <w:sz w:val="24"/>
          <w:szCs w:val="24"/>
          <w:lang w:val="da-DK" w:bidi="da-DK"/>
        </w:rPr>
        <w:t xml:space="preserve">John Deere. Vi tror, at begge parter vil få gavn af at gøre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ngcons</w:t>
      </w:r>
      <w:proofErr w:type="spellEnd"/>
      <w:r w:rsidRPr="003B4EFF">
        <w:rPr>
          <w:rFonts w:ascii="Arial" w:eastAsia="Arial" w:hAnsi="Arial" w:cs="Arial"/>
          <w:sz w:val="24"/>
          <w:szCs w:val="24"/>
          <w:lang w:val="da-DK" w:bidi="da-DK"/>
        </w:rPr>
        <w:t xml:space="preserve"> gennemprøvede løsninger tilgængelige i USA og Canada sammen med </w:t>
      </w:r>
      <w:r>
        <w:rPr>
          <w:rFonts w:ascii="Arial" w:eastAsia="Arial" w:hAnsi="Arial" w:cs="Arial"/>
          <w:sz w:val="24"/>
          <w:szCs w:val="24"/>
          <w:lang w:val="da-DK" w:bidi="da-DK"/>
        </w:rPr>
        <w:t xml:space="preserve">Hitachi og </w:t>
      </w:r>
      <w:r w:rsidRPr="003B4EFF">
        <w:rPr>
          <w:rFonts w:ascii="Arial" w:eastAsia="Arial" w:hAnsi="Arial" w:cs="Arial"/>
          <w:sz w:val="24"/>
          <w:szCs w:val="24"/>
          <w:lang w:val="da-DK" w:bidi="da-DK"/>
        </w:rPr>
        <w:t>John Deere</w:t>
      </w:r>
      <w:r>
        <w:rPr>
          <w:rFonts w:ascii="Arial" w:eastAsia="Arial" w:hAnsi="Arial" w:cs="Arial"/>
          <w:sz w:val="24"/>
          <w:szCs w:val="24"/>
          <w:lang w:val="da-DK" w:bidi="da-DK"/>
        </w:rPr>
        <w:t xml:space="preserve"> </w:t>
      </w:r>
      <w:r w:rsidRPr="003B4EFF">
        <w:rPr>
          <w:rFonts w:ascii="Arial" w:eastAsia="Arial" w:hAnsi="Arial" w:cs="Arial"/>
          <w:sz w:val="24"/>
          <w:szCs w:val="24"/>
          <w:lang w:val="da-DK" w:bidi="da-DK"/>
        </w:rPr>
        <w:t xml:space="preserve">gravemaskiner. Men den virkelige vinder i dette er </w:t>
      </w:r>
      <w:r>
        <w:rPr>
          <w:rFonts w:ascii="Arial" w:eastAsia="Arial" w:hAnsi="Arial" w:cs="Arial"/>
          <w:sz w:val="24"/>
          <w:szCs w:val="24"/>
          <w:lang w:val="da-DK" w:bidi="da-DK"/>
        </w:rPr>
        <w:t>maskinførerne</w:t>
      </w:r>
      <w:r w:rsidRPr="003B4EFF">
        <w:rPr>
          <w:rFonts w:ascii="Arial" w:eastAsia="Arial" w:hAnsi="Arial" w:cs="Arial"/>
          <w:sz w:val="24"/>
          <w:szCs w:val="24"/>
          <w:lang w:val="da-DK" w:bidi="da-DK"/>
        </w:rPr>
        <w:t xml:space="preserve"> og </w:t>
      </w:r>
      <w:proofErr w:type="spellStart"/>
      <w:r>
        <w:rPr>
          <w:rFonts w:ascii="Arial" w:eastAsia="Arial" w:hAnsi="Arial" w:cs="Arial"/>
          <w:sz w:val="24"/>
          <w:szCs w:val="24"/>
          <w:lang w:val="da-DK" w:bidi="da-DK"/>
        </w:rPr>
        <w:t>entreprenørene</w:t>
      </w:r>
      <w:proofErr w:type="spellEnd"/>
      <w:r w:rsidRPr="003B4EFF">
        <w:rPr>
          <w:rFonts w:ascii="Arial" w:eastAsia="Arial" w:hAnsi="Arial" w:cs="Arial"/>
          <w:sz w:val="24"/>
          <w:szCs w:val="24"/>
          <w:lang w:val="da-DK" w:bidi="da-DK"/>
        </w:rPr>
        <w:t xml:space="preserve">, der vil kunne arbejde på nye måder og være mere produktive og effektive, siger Krister Blomgren, administrerende direktør i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w:t>
      </w:r>
      <w:proofErr w:type="spellEnd"/>
      <w:r w:rsidRPr="003B4EFF">
        <w:rPr>
          <w:rFonts w:ascii="Arial" w:eastAsia="Arial" w:hAnsi="Arial" w:cs="Arial"/>
          <w:sz w:val="24"/>
          <w:szCs w:val="24"/>
          <w:lang w:val="da-DK" w:bidi="da-DK"/>
        </w:rPr>
        <w:t xml:space="preserve">. </w:t>
      </w:r>
    </w:p>
    <w:p w14:paraId="0509F46F" w14:textId="77777777" w:rsidR="00A535B6" w:rsidRPr="001C0EDC" w:rsidRDefault="00A535B6" w:rsidP="00A535B6">
      <w:pPr>
        <w:pStyle w:val="Ingetavstnd"/>
        <w:rPr>
          <w:rFonts w:ascii="Arial" w:hAnsi="Arial" w:cs="Arial"/>
          <w:sz w:val="24"/>
          <w:szCs w:val="24"/>
          <w:lang w:val="da-DK" w:bidi="ar-SA"/>
        </w:rPr>
      </w:pPr>
    </w:p>
    <w:p w14:paraId="69F30BB5" w14:textId="60697DED" w:rsidR="00A535B6" w:rsidRPr="001C0EDC" w:rsidRDefault="00A535B6" w:rsidP="00A535B6">
      <w:pPr>
        <w:pStyle w:val="Ingetavstnd"/>
        <w:rPr>
          <w:rFonts w:ascii="Arial" w:hAnsi="Arial" w:cs="Arial"/>
          <w:sz w:val="24"/>
          <w:szCs w:val="24"/>
          <w:lang w:val="da-DK" w:bidi="ar-SA"/>
        </w:rPr>
      </w:pPr>
      <w:r w:rsidRPr="003B4EFF">
        <w:rPr>
          <w:rFonts w:ascii="Arial" w:eastAsia="Arial" w:hAnsi="Arial" w:cs="Arial"/>
          <w:sz w:val="24"/>
          <w:szCs w:val="24"/>
          <w:lang w:val="da-DK" w:bidi="da-DK"/>
        </w:rPr>
        <w:t xml:space="preserve">I kraft af det nye samarbejde vil kunderne kunne vælge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ngcons</w:t>
      </w:r>
      <w:proofErr w:type="spellEnd"/>
      <w:r w:rsidRPr="003B4EFF">
        <w:rPr>
          <w:rFonts w:ascii="Arial" w:eastAsia="Arial" w:hAnsi="Arial" w:cs="Arial"/>
          <w:sz w:val="24"/>
          <w:szCs w:val="24"/>
          <w:lang w:val="da-DK" w:bidi="da-DK"/>
        </w:rPr>
        <w:t xml:space="preserve"> </w:t>
      </w:r>
      <w:proofErr w:type="spellStart"/>
      <w:r w:rsidRPr="003B4EFF">
        <w:rPr>
          <w:rFonts w:ascii="Arial" w:eastAsia="Arial" w:hAnsi="Arial" w:cs="Arial"/>
          <w:sz w:val="24"/>
          <w:szCs w:val="24"/>
          <w:lang w:val="da-DK" w:bidi="da-DK"/>
        </w:rPr>
        <w:t>tiltrotatorer</w:t>
      </w:r>
      <w:proofErr w:type="spellEnd"/>
      <w:r w:rsidRPr="003B4EFF">
        <w:rPr>
          <w:rFonts w:ascii="Arial" w:eastAsia="Arial" w:hAnsi="Arial" w:cs="Arial"/>
          <w:sz w:val="24"/>
          <w:szCs w:val="24"/>
          <w:lang w:val="da-DK" w:bidi="da-DK"/>
        </w:rPr>
        <w:t xml:space="preserve"> og automatiske hurtigskiftsystem EC-Oil, hvor </w:t>
      </w:r>
      <w:r>
        <w:rPr>
          <w:rFonts w:ascii="Arial" w:eastAsia="Arial" w:hAnsi="Arial" w:cs="Arial"/>
          <w:sz w:val="24"/>
          <w:szCs w:val="24"/>
          <w:lang w:val="da-DK" w:bidi="da-DK"/>
        </w:rPr>
        <w:t>maskinføreren</w:t>
      </w:r>
      <w:r w:rsidRPr="003B4EFF">
        <w:rPr>
          <w:rFonts w:ascii="Arial" w:eastAsia="Arial" w:hAnsi="Arial" w:cs="Arial"/>
          <w:sz w:val="24"/>
          <w:szCs w:val="24"/>
          <w:lang w:val="da-DK" w:bidi="da-DK"/>
        </w:rPr>
        <w:t xml:space="preserve"> kan til- og frakoble hydrauliske redskaber uden at forlade kabinen. </w:t>
      </w:r>
    </w:p>
    <w:p w14:paraId="2C15003D" w14:textId="77777777" w:rsidR="00A535B6" w:rsidRPr="001C0EDC" w:rsidRDefault="00A535B6" w:rsidP="00A535B6">
      <w:pPr>
        <w:pStyle w:val="Ingetavstnd"/>
        <w:rPr>
          <w:rFonts w:ascii="Arial" w:hAnsi="Arial" w:cs="Arial"/>
          <w:sz w:val="24"/>
          <w:szCs w:val="24"/>
          <w:lang w:val="da-DK"/>
        </w:rPr>
      </w:pPr>
    </w:p>
    <w:p w14:paraId="3CB6E3B3" w14:textId="7F1A4B36" w:rsidR="00A535B6" w:rsidRPr="001C0EDC" w:rsidRDefault="00A535B6" w:rsidP="00A535B6">
      <w:pPr>
        <w:pStyle w:val="Ingetavstnd"/>
        <w:rPr>
          <w:rFonts w:ascii="Arial" w:hAnsi="Arial" w:cs="Arial"/>
          <w:sz w:val="24"/>
          <w:szCs w:val="24"/>
          <w:lang w:val="da-DK"/>
        </w:rPr>
      </w:pPr>
      <w:r w:rsidRPr="003B4EFF">
        <w:rPr>
          <w:rFonts w:ascii="Arial" w:eastAsia="Arial" w:hAnsi="Arial" w:cs="Arial"/>
          <w:sz w:val="24"/>
          <w:szCs w:val="24"/>
          <w:lang w:val="da-DK" w:bidi="da-DK"/>
        </w:rPr>
        <w:t xml:space="preserve">– Hos John Deere har vi altid haft fokus på at levere produkter og teknologi, der gør det muligt for vores kunder at optimere deres effektivitet og driftstid på arbejdspladsen. Gennem denne aftale med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w:t>
      </w:r>
      <w:proofErr w:type="spellEnd"/>
      <w:r w:rsidRPr="003B4EFF">
        <w:rPr>
          <w:rFonts w:ascii="Arial" w:eastAsia="Arial" w:hAnsi="Arial" w:cs="Arial"/>
          <w:sz w:val="24"/>
          <w:szCs w:val="24"/>
          <w:lang w:val="da-DK" w:bidi="da-DK"/>
        </w:rPr>
        <w:t xml:space="preserve"> er kunderne yderligere rustet til at få fordel af at kunne yde bedre på arbejdspladsen og i sidste ende være mere effektive, siger David </w:t>
      </w:r>
      <w:proofErr w:type="spellStart"/>
      <w:r w:rsidRPr="003B4EFF">
        <w:rPr>
          <w:rFonts w:ascii="Arial" w:eastAsia="Arial" w:hAnsi="Arial" w:cs="Arial"/>
          <w:sz w:val="24"/>
          <w:szCs w:val="24"/>
          <w:lang w:val="da-DK" w:bidi="da-DK"/>
        </w:rPr>
        <w:t>Thorne</w:t>
      </w:r>
      <w:proofErr w:type="spellEnd"/>
      <w:r w:rsidRPr="003B4EFF">
        <w:rPr>
          <w:rFonts w:ascii="Arial" w:eastAsia="Arial" w:hAnsi="Arial" w:cs="Arial"/>
          <w:sz w:val="24"/>
          <w:szCs w:val="24"/>
          <w:lang w:val="da-DK" w:bidi="da-DK"/>
        </w:rPr>
        <w:t xml:space="preserve">, Senior Vice </w:t>
      </w:r>
      <w:proofErr w:type="spellStart"/>
      <w:r w:rsidRPr="003B4EFF">
        <w:rPr>
          <w:rFonts w:ascii="Arial" w:eastAsia="Arial" w:hAnsi="Arial" w:cs="Arial"/>
          <w:sz w:val="24"/>
          <w:szCs w:val="24"/>
          <w:lang w:val="da-DK" w:bidi="da-DK"/>
        </w:rPr>
        <w:t>President</w:t>
      </w:r>
      <w:proofErr w:type="spellEnd"/>
      <w:r w:rsidRPr="003B4EFF">
        <w:rPr>
          <w:rFonts w:ascii="Arial" w:eastAsia="Arial" w:hAnsi="Arial" w:cs="Arial"/>
          <w:sz w:val="24"/>
          <w:szCs w:val="24"/>
          <w:lang w:val="da-DK" w:bidi="da-DK"/>
        </w:rPr>
        <w:t xml:space="preserve">, salg og markedsføring, John Deere Construction &amp; </w:t>
      </w:r>
      <w:proofErr w:type="spellStart"/>
      <w:r w:rsidRPr="003B4EFF">
        <w:rPr>
          <w:rFonts w:ascii="Arial" w:eastAsia="Arial" w:hAnsi="Arial" w:cs="Arial"/>
          <w:sz w:val="24"/>
          <w:szCs w:val="24"/>
          <w:lang w:val="da-DK" w:bidi="da-DK"/>
        </w:rPr>
        <w:t>Forestry</w:t>
      </w:r>
      <w:proofErr w:type="spellEnd"/>
      <w:r w:rsidRPr="003B4EFF">
        <w:rPr>
          <w:rFonts w:ascii="Arial" w:eastAsia="Arial" w:hAnsi="Arial" w:cs="Arial"/>
          <w:sz w:val="24"/>
          <w:szCs w:val="24"/>
          <w:lang w:val="da-DK" w:bidi="da-DK"/>
        </w:rPr>
        <w:t>.</w:t>
      </w:r>
    </w:p>
    <w:p w14:paraId="4F4A2511" w14:textId="77777777" w:rsidR="00A535B6" w:rsidRPr="001C0EDC" w:rsidRDefault="00A535B6" w:rsidP="00A535B6">
      <w:pPr>
        <w:pStyle w:val="Ingetavstnd"/>
        <w:rPr>
          <w:rFonts w:ascii="Arial" w:hAnsi="Arial" w:cs="Arial"/>
          <w:sz w:val="24"/>
          <w:szCs w:val="24"/>
          <w:lang w:val="da-DK" w:bidi="ar-SA"/>
        </w:rPr>
      </w:pPr>
    </w:p>
    <w:p w14:paraId="6A7CCB40" w14:textId="5C891AB1" w:rsidR="00A535B6" w:rsidRPr="001C0EDC" w:rsidRDefault="00A535B6" w:rsidP="00A535B6">
      <w:pPr>
        <w:pStyle w:val="Ingetavstnd"/>
        <w:rPr>
          <w:rFonts w:ascii="Arial" w:hAnsi="Arial" w:cs="Arial"/>
          <w:color w:val="FF0000"/>
          <w:sz w:val="24"/>
          <w:szCs w:val="24"/>
          <w:lang w:val="da-DK" w:bidi="ar-SA"/>
        </w:rPr>
      </w:pPr>
      <w:r w:rsidRPr="003B4EFF">
        <w:rPr>
          <w:rFonts w:ascii="Arial" w:eastAsia="Arial" w:hAnsi="Arial" w:cs="Arial"/>
          <w:sz w:val="24"/>
          <w:szCs w:val="24"/>
          <w:lang w:val="da-DK" w:bidi="da-DK"/>
        </w:rPr>
        <w:t xml:space="preserve">Med aftalen får kunderne lettere og hurtigere adgang til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ngcons</w:t>
      </w:r>
      <w:proofErr w:type="spellEnd"/>
      <w:r w:rsidRPr="003B4EFF">
        <w:rPr>
          <w:rFonts w:ascii="Arial" w:eastAsia="Arial" w:hAnsi="Arial" w:cs="Arial"/>
          <w:sz w:val="24"/>
          <w:szCs w:val="24"/>
          <w:lang w:val="da-DK" w:bidi="da-DK"/>
        </w:rPr>
        <w:t xml:space="preserve"> produkter gennem deres lokale forhandler af </w:t>
      </w:r>
      <w:r>
        <w:rPr>
          <w:rFonts w:ascii="Arial" w:eastAsia="Arial" w:hAnsi="Arial" w:cs="Arial"/>
          <w:sz w:val="24"/>
          <w:szCs w:val="24"/>
          <w:lang w:val="da-DK" w:bidi="da-DK"/>
        </w:rPr>
        <w:t xml:space="preserve">Hitachi og </w:t>
      </w:r>
      <w:r w:rsidRPr="003B4EFF">
        <w:rPr>
          <w:rFonts w:ascii="Arial" w:eastAsia="Arial" w:hAnsi="Arial" w:cs="Arial"/>
          <w:sz w:val="24"/>
          <w:szCs w:val="24"/>
          <w:lang w:val="da-DK" w:bidi="da-DK"/>
        </w:rPr>
        <w:t>John Deere</w:t>
      </w:r>
      <w:r>
        <w:rPr>
          <w:rFonts w:ascii="Arial" w:eastAsia="Arial" w:hAnsi="Arial" w:cs="Arial"/>
          <w:sz w:val="24"/>
          <w:szCs w:val="24"/>
          <w:lang w:val="da-DK" w:bidi="da-DK"/>
        </w:rPr>
        <w:t xml:space="preserve"> </w:t>
      </w:r>
      <w:r w:rsidRPr="003B4EFF">
        <w:rPr>
          <w:rFonts w:ascii="Arial" w:eastAsia="Arial" w:hAnsi="Arial" w:cs="Arial"/>
          <w:sz w:val="24"/>
          <w:szCs w:val="24"/>
          <w:lang w:val="da-DK" w:bidi="da-DK"/>
        </w:rPr>
        <w:t xml:space="preserve">gravemaskiner. Dette er en milepæl i arbejdet med at gøre </w:t>
      </w:r>
      <w:proofErr w:type="spellStart"/>
      <w:r w:rsidRPr="003B4EFF">
        <w:rPr>
          <w:rFonts w:ascii="Arial" w:eastAsia="Arial" w:hAnsi="Arial" w:cs="Arial"/>
          <w:sz w:val="24"/>
          <w:szCs w:val="24"/>
          <w:lang w:val="da-DK" w:bidi="da-DK"/>
        </w:rPr>
        <w:t>tiltrotatorkonceptet</w:t>
      </w:r>
      <w:proofErr w:type="spellEnd"/>
      <w:r w:rsidRPr="003B4EFF">
        <w:rPr>
          <w:rFonts w:ascii="Arial" w:eastAsia="Arial" w:hAnsi="Arial" w:cs="Arial"/>
          <w:sz w:val="24"/>
          <w:szCs w:val="24"/>
          <w:lang w:val="da-DK" w:bidi="da-DK"/>
        </w:rPr>
        <w:t xml:space="preserve"> mere accepteret og kendt globalt, især i USA og Canada, hvor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w:t>
      </w:r>
      <w:proofErr w:type="spellEnd"/>
      <w:r w:rsidRPr="003B4EFF">
        <w:rPr>
          <w:rFonts w:ascii="Arial" w:eastAsia="Arial" w:hAnsi="Arial" w:cs="Arial"/>
          <w:sz w:val="24"/>
          <w:szCs w:val="24"/>
          <w:lang w:val="da-DK" w:bidi="da-DK"/>
        </w:rPr>
        <w:t xml:space="preserve"> forventer stor vækst i de kommende år.</w:t>
      </w:r>
    </w:p>
    <w:p w14:paraId="508E3A6E" w14:textId="77777777" w:rsidR="00A535B6" w:rsidRPr="001C0EDC" w:rsidRDefault="00A535B6" w:rsidP="00A535B6">
      <w:pPr>
        <w:pStyle w:val="Ingetavstnd"/>
        <w:rPr>
          <w:rFonts w:ascii="Arial" w:hAnsi="Arial" w:cs="Arial"/>
          <w:lang w:val="da-DK"/>
        </w:rPr>
      </w:pPr>
    </w:p>
    <w:p w14:paraId="7B64622D" w14:textId="40C578A3" w:rsidR="00A535B6" w:rsidRDefault="00A535B6" w:rsidP="00A535B6">
      <w:pPr>
        <w:pStyle w:val="Ingetavstnd"/>
        <w:rPr>
          <w:rFonts w:ascii="Arial" w:hAnsi="Arial" w:cs="Arial"/>
          <w:lang w:val="da-DK"/>
        </w:rPr>
      </w:pPr>
    </w:p>
    <w:p w14:paraId="72B1CA72" w14:textId="29B07153" w:rsidR="00A535B6" w:rsidRDefault="00A535B6" w:rsidP="00A535B6">
      <w:pPr>
        <w:pStyle w:val="Ingetavstnd"/>
        <w:rPr>
          <w:rFonts w:ascii="Arial" w:hAnsi="Arial" w:cs="Arial"/>
          <w:lang w:val="da-DK"/>
        </w:rPr>
      </w:pPr>
    </w:p>
    <w:p w14:paraId="70F84502" w14:textId="4DED90C1" w:rsidR="00A535B6" w:rsidRDefault="00A535B6" w:rsidP="00A535B6">
      <w:pPr>
        <w:pStyle w:val="Ingetavstnd"/>
        <w:rPr>
          <w:rFonts w:ascii="Arial" w:hAnsi="Arial" w:cs="Arial"/>
          <w:lang w:val="da-DK"/>
        </w:rPr>
      </w:pPr>
    </w:p>
    <w:p w14:paraId="2DD71BCD" w14:textId="77777777" w:rsidR="00A535B6" w:rsidRPr="001C0EDC" w:rsidRDefault="00A535B6" w:rsidP="00A535B6">
      <w:pPr>
        <w:pStyle w:val="Ingetavstnd"/>
        <w:rPr>
          <w:rFonts w:ascii="Arial" w:hAnsi="Arial" w:cs="Arial"/>
          <w:lang w:val="da-DK"/>
        </w:rPr>
      </w:pPr>
    </w:p>
    <w:p w14:paraId="55175ED8" w14:textId="77777777" w:rsidR="00A535B6" w:rsidRPr="003B4EFF" w:rsidRDefault="00A535B6" w:rsidP="00A535B6">
      <w:pPr>
        <w:pStyle w:val="Ingetavstnd"/>
        <w:rPr>
          <w:rFonts w:ascii="Arial" w:hAnsi="Arial" w:cs="Arial"/>
          <w:b/>
          <w:bCs/>
          <w:sz w:val="24"/>
          <w:szCs w:val="24"/>
          <w:lang w:val="sv-SE"/>
        </w:rPr>
      </w:pPr>
      <w:r w:rsidRPr="003B4EFF">
        <w:rPr>
          <w:rFonts w:ascii="Arial" w:eastAsia="Arial" w:hAnsi="Arial" w:cs="Arial"/>
          <w:b/>
          <w:sz w:val="24"/>
          <w:szCs w:val="24"/>
          <w:lang w:val="da-DK" w:bidi="da-DK"/>
        </w:rPr>
        <w:lastRenderedPageBreak/>
        <w:t xml:space="preserve">Fakta: </w:t>
      </w:r>
    </w:p>
    <w:p w14:paraId="7C9E601A" w14:textId="77777777" w:rsidR="00A535B6" w:rsidRPr="003B4EFF" w:rsidRDefault="00A535B6" w:rsidP="00A535B6">
      <w:pPr>
        <w:pStyle w:val="Ingetavstnd"/>
        <w:rPr>
          <w:rFonts w:ascii="Arial" w:hAnsi="Arial" w:cs="Arial"/>
          <w:b/>
          <w:bCs/>
          <w:sz w:val="24"/>
          <w:szCs w:val="24"/>
          <w:lang w:val="sv-SE"/>
        </w:rPr>
      </w:pPr>
    </w:p>
    <w:p w14:paraId="62D9CB44" w14:textId="1A995129" w:rsidR="00A535B6" w:rsidRPr="001C0EDC" w:rsidRDefault="00A535B6" w:rsidP="00A535B6">
      <w:pPr>
        <w:pStyle w:val="Ingetavstnd"/>
        <w:numPr>
          <w:ilvl w:val="0"/>
          <w:numId w:val="15"/>
        </w:numPr>
        <w:rPr>
          <w:rFonts w:ascii="Arial" w:hAnsi="Arial" w:cs="Arial"/>
          <w:sz w:val="24"/>
          <w:szCs w:val="24"/>
          <w:lang w:val="da-DK"/>
        </w:rPr>
      </w:pPr>
      <w:r w:rsidRPr="003B4EFF">
        <w:rPr>
          <w:rFonts w:ascii="Arial" w:eastAsia="Arial" w:hAnsi="Arial" w:cs="Arial"/>
          <w:sz w:val="24"/>
          <w:szCs w:val="24"/>
          <w:lang w:val="da-DK" w:bidi="da-DK"/>
        </w:rPr>
        <w:t xml:space="preserve">Via autoriserede </w:t>
      </w:r>
      <w:r>
        <w:rPr>
          <w:rFonts w:ascii="Arial" w:eastAsia="Arial" w:hAnsi="Arial" w:cs="Arial"/>
          <w:sz w:val="24"/>
          <w:szCs w:val="24"/>
          <w:lang w:val="da-DK" w:bidi="da-DK"/>
        </w:rPr>
        <w:t xml:space="preserve">Hitachi og </w:t>
      </w:r>
      <w:r w:rsidRPr="003B4EFF">
        <w:rPr>
          <w:rFonts w:ascii="Arial" w:eastAsia="Arial" w:hAnsi="Arial" w:cs="Arial"/>
          <w:sz w:val="24"/>
          <w:szCs w:val="24"/>
          <w:lang w:val="da-DK" w:bidi="da-DK"/>
        </w:rPr>
        <w:t>John Deere</w:t>
      </w:r>
      <w:r>
        <w:rPr>
          <w:rFonts w:ascii="Arial" w:eastAsia="Arial" w:hAnsi="Arial" w:cs="Arial"/>
          <w:sz w:val="24"/>
          <w:szCs w:val="24"/>
          <w:lang w:val="da-DK" w:bidi="da-DK"/>
        </w:rPr>
        <w:t xml:space="preserve"> </w:t>
      </w:r>
      <w:r w:rsidRPr="003B4EFF">
        <w:rPr>
          <w:rFonts w:ascii="Arial" w:eastAsia="Arial" w:hAnsi="Arial" w:cs="Arial"/>
          <w:sz w:val="24"/>
          <w:szCs w:val="24"/>
          <w:lang w:val="da-DK" w:bidi="da-DK"/>
        </w:rPr>
        <w:t xml:space="preserve">forhandlere i USA og Canada kan kunderne vælge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ngcons</w:t>
      </w:r>
      <w:proofErr w:type="spellEnd"/>
      <w:r w:rsidRPr="003B4EFF">
        <w:rPr>
          <w:rFonts w:ascii="Arial" w:eastAsia="Arial" w:hAnsi="Arial" w:cs="Arial"/>
          <w:sz w:val="24"/>
          <w:szCs w:val="24"/>
          <w:lang w:val="da-DK" w:bidi="da-DK"/>
        </w:rPr>
        <w:t xml:space="preserve"> </w:t>
      </w:r>
      <w:proofErr w:type="spellStart"/>
      <w:r w:rsidRPr="003B4EFF">
        <w:rPr>
          <w:rFonts w:ascii="Arial" w:eastAsia="Arial" w:hAnsi="Arial" w:cs="Arial"/>
          <w:sz w:val="24"/>
          <w:szCs w:val="24"/>
          <w:lang w:val="da-DK" w:bidi="da-DK"/>
        </w:rPr>
        <w:t>tiltrotatorer</w:t>
      </w:r>
      <w:proofErr w:type="spellEnd"/>
      <w:r w:rsidRPr="003B4EFF">
        <w:rPr>
          <w:rFonts w:ascii="Arial" w:eastAsia="Arial" w:hAnsi="Arial" w:cs="Arial"/>
          <w:sz w:val="24"/>
          <w:szCs w:val="24"/>
          <w:lang w:val="da-DK" w:bidi="da-DK"/>
        </w:rPr>
        <w:t xml:space="preserve"> til John Deeres gravemaskiner fra 26G til 345G og Hitachis gravemaskiner fra ZX26 til ZX345.</w:t>
      </w:r>
    </w:p>
    <w:p w14:paraId="5857D96D" w14:textId="77777777" w:rsidR="00A535B6" w:rsidRPr="001C0EDC" w:rsidRDefault="00A535B6" w:rsidP="00A535B6">
      <w:pPr>
        <w:pStyle w:val="Ingetavstnd"/>
        <w:ind w:left="720"/>
        <w:rPr>
          <w:rFonts w:ascii="Arial" w:hAnsi="Arial" w:cs="Arial"/>
          <w:sz w:val="24"/>
          <w:szCs w:val="24"/>
          <w:lang w:val="da-DK"/>
        </w:rPr>
      </w:pPr>
    </w:p>
    <w:p w14:paraId="6E188147" w14:textId="6B661DE7" w:rsidR="00AC2002" w:rsidRPr="00A535B6" w:rsidRDefault="00A535B6" w:rsidP="00AC2002">
      <w:pPr>
        <w:pStyle w:val="Ingetavstnd"/>
        <w:numPr>
          <w:ilvl w:val="0"/>
          <w:numId w:val="15"/>
        </w:numPr>
        <w:rPr>
          <w:rFonts w:ascii="Arial" w:hAnsi="Arial" w:cs="Arial"/>
          <w:sz w:val="24"/>
          <w:szCs w:val="24"/>
          <w:lang w:val="da-DK"/>
        </w:rPr>
      </w:pP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ngcons</w:t>
      </w:r>
      <w:proofErr w:type="spellEnd"/>
      <w:r w:rsidRPr="003B4EFF">
        <w:rPr>
          <w:rFonts w:ascii="Arial" w:eastAsia="Arial" w:hAnsi="Arial" w:cs="Arial"/>
          <w:sz w:val="24"/>
          <w:szCs w:val="24"/>
          <w:lang w:val="da-DK" w:bidi="da-DK"/>
        </w:rPr>
        <w:t xml:space="preserve"> automatiske hurtigskiftsystem EC-Oil vil også være tilgængeligt gennem autoriserede </w:t>
      </w:r>
      <w:r>
        <w:rPr>
          <w:rFonts w:ascii="Arial" w:eastAsia="Arial" w:hAnsi="Arial" w:cs="Arial"/>
          <w:sz w:val="24"/>
          <w:szCs w:val="24"/>
          <w:lang w:val="da-DK" w:bidi="da-DK"/>
        </w:rPr>
        <w:t xml:space="preserve">Hitachi og </w:t>
      </w:r>
      <w:r w:rsidRPr="003B4EFF">
        <w:rPr>
          <w:rFonts w:ascii="Arial" w:eastAsia="Arial" w:hAnsi="Arial" w:cs="Arial"/>
          <w:sz w:val="24"/>
          <w:szCs w:val="24"/>
          <w:lang w:val="da-DK" w:bidi="da-DK"/>
        </w:rPr>
        <w:t>John Deere</w:t>
      </w:r>
      <w:r>
        <w:rPr>
          <w:rFonts w:ascii="Arial" w:eastAsia="Arial" w:hAnsi="Arial" w:cs="Arial"/>
          <w:sz w:val="24"/>
          <w:szCs w:val="24"/>
          <w:lang w:val="da-DK" w:bidi="da-DK"/>
        </w:rPr>
        <w:t xml:space="preserve"> </w:t>
      </w:r>
      <w:r w:rsidRPr="003B4EFF">
        <w:rPr>
          <w:rFonts w:ascii="Arial" w:eastAsia="Arial" w:hAnsi="Arial" w:cs="Arial"/>
          <w:sz w:val="24"/>
          <w:szCs w:val="24"/>
          <w:lang w:val="da-DK" w:bidi="da-DK"/>
        </w:rPr>
        <w:t xml:space="preserve">-forhandlere til John Deeres gravemaskiner 75G til 380G og Hitachi gravemaskiner ZX75 til ZX380 samt </w:t>
      </w:r>
      <w:proofErr w:type="spellStart"/>
      <w:r>
        <w:rPr>
          <w:rFonts w:ascii="Arial" w:eastAsia="Arial" w:hAnsi="Arial" w:cs="Arial"/>
          <w:sz w:val="24"/>
          <w:szCs w:val="24"/>
          <w:lang w:val="da-DK" w:bidi="da-DK"/>
        </w:rPr>
        <w:t>E</w:t>
      </w:r>
      <w:r w:rsidRPr="003B4EFF">
        <w:rPr>
          <w:rFonts w:ascii="Arial" w:eastAsia="Arial" w:hAnsi="Arial" w:cs="Arial"/>
          <w:sz w:val="24"/>
          <w:szCs w:val="24"/>
          <w:lang w:val="da-DK" w:bidi="da-DK"/>
        </w:rPr>
        <w:t>ngcons</w:t>
      </w:r>
      <w:proofErr w:type="spellEnd"/>
      <w:r w:rsidRPr="003B4EFF">
        <w:rPr>
          <w:rFonts w:ascii="Arial" w:eastAsia="Arial" w:hAnsi="Arial" w:cs="Arial"/>
          <w:sz w:val="24"/>
          <w:szCs w:val="24"/>
          <w:lang w:val="da-DK" w:bidi="da-DK"/>
        </w:rPr>
        <w:t xml:space="preserve"> standardiserede låsekontrol </w:t>
      </w:r>
      <w:proofErr w:type="spellStart"/>
      <w:r w:rsidRPr="003B4EFF">
        <w:rPr>
          <w:rFonts w:ascii="Arial" w:eastAsia="Arial" w:hAnsi="Arial" w:cs="Arial"/>
          <w:sz w:val="24"/>
          <w:szCs w:val="24"/>
          <w:lang w:val="da-DK" w:bidi="da-DK"/>
        </w:rPr>
        <w:t>QSC</w:t>
      </w:r>
      <w:proofErr w:type="spellEnd"/>
      <w:r w:rsidRPr="003B4EFF">
        <w:rPr>
          <w:rFonts w:ascii="Arial" w:eastAsia="Arial" w:hAnsi="Arial" w:cs="Arial"/>
          <w:sz w:val="24"/>
          <w:szCs w:val="24"/>
          <w:lang w:val="da-DK" w:bidi="da-DK"/>
        </w:rPr>
        <w:t xml:space="preserve"> og det proportionale styresystem DC2.</w:t>
      </w:r>
    </w:p>
    <w:p w14:paraId="53C681BC" w14:textId="77777777" w:rsidR="00A535B6" w:rsidRPr="00A535B6" w:rsidRDefault="00A535B6" w:rsidP="00A535B6">
      <w:pPr>
        <w:pStyle w:val="Ingetavstnd"/>
        <w:rPr>
          <w:rFonts w:ascii="Arial" w:hAnsi="Arial" w:cs="Arial"/>
          <w:sz w:val="24"/>
          <w:szCs w:val="24"/>
          <w:lang w:val="da-DK"/>
        </w:rPr>
      </w:pPr>
    </w:p>
    <w:p w14:paraId="3D246965" w14:textId="5431F41F" w:rsidR="00AC2002" w:rsidRDefault="00AC2002" w:rsidP="00AC2002">
      <w:pPr>
        <w:rPr>
          <w:rStyle w:val="eop"/>
          <w:rFonts w:cs="Arial"/>
          <w:sz w:val="24"/>
          <w:szCs w:val="24"/>
          <w:shd w:val="clear" w:color="auto" w:fill="FFFFFF"/>
          <w:lang w:val="sv-SE"/>
        </w:rPr>
      </w:pPr>
      <w:r w:rsidRPr="00AC2002">
        <w:rPr>
          <w:rStyle w:val="normaltextrun"/>
          <w:rFonts w:cs="Arial"/>
          <w:b/>
          <w:bCs/>
          <w:color w:val="000000"/>
          <w:sz w:val="24"/>
          <w:szCs w:val="24"/>
          <w:shd w:val="clear" w:color="auto" w:fill="FFFFFF"/>
          <w:lang w:val="sv-SE"/>
        </w:rPr>
        <w:t>Kontakt:</w:t>
      </w:r>
      <w:r w:rsidRPr="00AC2002">
        <w:rPr>
          <w:rStyle w:val="scxw78748770"/>
          <w:rFonts w:cs="Arial"/>
          <w:color w:val="000000"/>
          <w:sz w:val="24"/>
          <w:szCs w:val="24"/>
          <w:shd w:val="clear" w:color="auto" w:fill="FFFFFF"/>
          <w:lang w:val="sv-SE"/>
        </w:rPr>
        <w:t> </w:t>
      </w:r>
      <w:r w:rsidRPr="00AC2002">
        <w:rPr>
          <w:rFonts w:cs="Arial"/>
          <w:color w:val="000000"/>
          <w:sz w:val="24"/>
          <w:szCs w:val="24"/>
          <w:shd w:val="clear" w:color="auto" w:fill="FFFFFF"/>
          <w:lang w:val="sv-SE"/>
        </w:rPr>
        <w:br/>
      </w:r>
      <w:r w:rsidRPr="00AC2002">
        <w:rPr>
          <w:rStyle w:val="normaltextrun"/>
          <w:rFonts w:cs="Arial"/>
          <w:color w:val="000000"/>
          <w:sz w:val="24"/>
          <w:szCs w:val="24"/>
          <w:shd w:val="clear" w:color="auto" w:fill="FFFFFF"/>
          <w:lang w:val="sv-SE"/>
        </w:rPr>
        <w:t>Sten Strömgren, </w:t>
      </w:r>
      <w:proofErr w:type="spellStart"/>
      <w:r w:rsidRPr="00AC2002">
        <w:rPr>
          <w:rStyle w:val="normaltextrun"/>
          <w:rFonts w:cs="Arial"/>
          <w:color w:val="000000"/>
          <w:sz w:val="24"/>
          <w:szCs w:val="24"/>
          <w:shd w:val="clear" w:color="auto" w:fill="FFFFFF"/>
          <w:lang w:val="sv-SE"/>
        </w:rPr>
        <w:t>engcon</w:t>
      </w:r>
      <w:proofErr w:type="spellEnd"/>
      <w:r w:rsidRPr="00AC2002">
        <w:rPr>
          <w:rStyle w:val="normaltextrun"/>
          <w:rFonts w:cs="Arial"/>
          <w:color w:val="000000"/>
          <w:sz w:val="24"/>
          <w:szCs w:val="24"/>
          <w:shd w:val="clear" w:color="auto" w:fill="FFFFFF"/>
          <w:lang w:val="sv-SE"/>
        </w:rPr>
        <w:t> Group | +46 [0]70 529 96 32</w:t>
      </w:r>
      <w:r w:rsidRPr="00AC2002">
        <w:rPr>
          <w:rStyle w:val="eop"/>
          <w:rFonts w:cs="Arial"/>
          <w:sz w:val="24"/>
          <w:szCs w:val="24"/>
          <w:shd w:val="clear" w:color="auto" w:fill="FFFFFF"/>
          <w:lang w:val="sv-SE"/>
        </w:rPr>
        <w:t> </w:t>
      </w:r>
    </w:p>
    <w:p w14:paraId="1B6F1FCE" w14:textId="1123F3D0" w:rsidR="00956FF3" w:rsidRDefault="00956FF3" w:rsidP="00AC2002">
      <w:pPr>
        <w:rPr>
          <w:rStyle w:val="eop"/>
          <w:rFonts w:cs="Arial"/>
          <w:sz w:val="24"/>
          <w:szCs w:val="24"/>
          <w:shd w:val="clear" w:color="auto" w:fill="FFFFFF"/>
          <w:lang w:val="sv-SE"/>
        </w:rPr>
      </w:pPr>
    </w:p>
    <w:p w14:paraId="48157230" w14:textId="77777777" w:rsidR="00956FF3" w:rsidRPr="00AC2002"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er verdens førende producent af </w:t>
      </w:r>
      <w:proofErr w:type="spellStart"/>
      <w:r w:rsidRPr="00AC2002">
        <w:rPr>
          <w:rFonts w:ascii="Arial Nova Light" w:eastAsia="Times New Roman" w:hAnsi="Arial Nova Light" w:cs="Arial"/>
          <w:sz w:val="16"/>
          <w:szCs w:val="16"/>
          <w:lang w:val="da-DK" w:eastAsia="sv-SE" w:bidi="ar-SA"/>
        </w:rPr>
        <w:t>tiltrotatorer</w:t>
      </w:r>
      <w:proofErr w:type="spellEnd"/>
      <w:r w:rsidRPr="00AC2002">
        <w:rPr>
          <w:rFonts w:ascii="Arial Nova Light" w:eastAsia="Times New Roman" w:hAnsi="Arial Nova Light" w:cs="Arial"/>
          <w:sz w:val="16"/>
          <w:szCs w:val="16"/>
          <w:lang w:val="da-DK" w:eastAsia="sv-SE" w:bidi="ar-SA"/>
        </w:rPr>
        <w:t> (håndledsfunktion til gravemaskiner) og tilhørende redskaber, og udstyr som øger gravemaskiners fleksibilitet, præcision og sikkerhed. Med viden, engagement og et højt serviceniveau skaber vi succes for vores kunder.</w:t>
      </w:r>
      <w:r w:rsidRPr="00AC2002">
        <w:rPr>
          <w:rFonts w:eastAsia="Times New Roman" w:cs="Arial"/>
          <w:sz w:val="16"/>
          <w:szCs w:val="16"/>
          <w:lang w:val="da-DK" w:eastAsia="sv-SE" w:bidi="ar-SA"/>
        </w:rPr>
        <w:t> </w:t>
      </w:r>
      <w:r w:rsidRPr="00AC2002">
        <w:rPr>
          <w:rFonts w:ascii="Arial Nova Light" w:eastAsia="Times New Roman" w:hAnsi="Arial Nova Light" w:cs="Arial"/>
          <w:sz w:val="16"/>
          <w:szCs w:val="16"/>
          <w:lang w:val="da-DK" w:eastAsia="sv-SE" w:bidi="ar-SA"/>
        </w:rPr>
        <w:t> </w:t>
      </w:r>
      <w:r>
        <w:rPr>
          <w:rFonts w:ascii="Arial Nova Light" w:eastAsia="Times New Roman" w:hAnsi="Arial Nova Light" w:cs="Arial"/>
          <w:sz w:val="16"/>
          <w:szCs w:val="16"/>
          <w:lang w:val="da-DK" w:eastAsia="sv-SE" w:bidi="ar-SA"/>
        </w:rPr>
        <w:br/>
      </w:r>
    </w:p>
    <w:p w14:paraId="79CA68AF" w14:textId="35F594E7" w:rsidR="00956FF3" w:rsidRPr="00AC2002"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er en større koncern bestående af moderselskabet </w:t>
      </w: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Holding AB med hovedsæde i </w:t>
      </w:r>
      <w:proofErr w:type="spellStart"/>
      <w:r w:rsidRPr="00AC2002">
        <w:rPr>
          <w:rFonts w:ascii="Arial Nova Light" w:eastAsia="Times New Roman" w:hAnsi="Arial Nova Light" w:cs="Arial"/>
          <w:sz w:val="16"/>
          <w:szCs w:val="16"/>
          <w:lang w:val="da-DK" w:eastAsia="sv-SE" w:bidi="ar-SA"/>
        </w:rPr>
        <w:t>Strömsund</w:t>
      </w:r>
      <w:proofErr w:type="spellEnd"/>
      <w:r w:rsidRPr="00AC2002">
        <w:rPr>
          <w:rFonts w:ascii="Arial Nova Light" w:eastAsia="Times New Roman" w:hAnsi="Arial Nova Light" w:cs="Arial"/>
          <w:sz w:val="16"/>
          <w:szCs w:val="16"/>
          <w:lang w:val="da-DK" w:eastAsia="sv-SE" w:bidi="ar-SA"/>
        </w:rPr>
        <w:t> i Sverige, og også salgsfirmaer på respektive markeder: Sverige, Norge, Finland, Danmark, Frankrig, Benelux, Nordamerika (USA og Canada), Storbritannien Tyskland, Korea og Australien. </w:t>
      </w: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-gruppen omsatte i 201</w:t>
      </w:r>
      <w:r>
        <w:rPr>
          <w:rFonts w:ascii="Arial Nova Light" w:eastAsia="Times New Roman" w:hAnsi="Arial Nova Light" w:cs="Arial"/>
          <w:sz w:val="16"/>
          <w:szCs w:val="16"/>
          <w:lang w:val="da-DK" w:eastAsia="sv-SE" w:bidi="ar-SA"/>
        </w:rPr>
        <w:t>9</w:t>
      </w:r>
      <w:r w:rsidRPr="00AC2002">
        <w:rPr>
          <w:rFonts w:ascii="Arial Nova Light" w:eastAsia="Times New Roman" w:hAnsi="Arial Nova Light" w:cs="Arial"/>
          <w:sz w:val="16"/>
          <w:szCs w:val="16"/>
          <w:lang w:val="da-DK" w:eastAsia="sv-SE" w:bidi="ar-SA"/>
        </w:rPr>
        <w:t xml:space="preserve"> for ca. 1</w:t>
      </w:r>
      <w:r>
        <w:rPr>
          <w:rFonts w:ascii="Arial Nova Light" w:eastAsia="Times New Roman" w:hAnsi="Arial Nova Light" w:cs="Arial"/>
          <w:sz w:val="16"/>
          <w:szCs w:val="16"/>
          <w:lang w:val="da-DK" w:eastAsia="sv-SE" w:bidi="ar-SA"/>
        </w:rPr>
        <w:t>35</w:t>
      </w:r>
      <w:r w:rsidRPr="00AC2002">
        <w:rPr>
          <w:rFonts w:ascii="Arial Nova Light" w:eastAsia="Times New Roman" w:hAnsi="Arial Nova Light" w:cs="Arial"/>
          <w:sz w:val="16"/>
          <w:szCs w:val="16"/>
          <w:lang w:val="da-DK" w:eastAsia="sv-SE" w:bidi="ar-SA"/>
        </w:rPr>
        <w:t>0 mio. SEK med ca. 300 medarbejdere. </w:t>
      </w: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blev grundlagt i 1990. </w:t>
      </w:r>
      <w:hyperlink r:id="rId10" w:tgtFrame="_blank" w:history="1">
        <w:r w:rsidRPr="00AC2002">
          <w:rPr>
            <w:rFonts w:ascii="Arial Nova Light" w:eastAsia="Times New Roman" w:hAnsi="Arial Nova Light" w:cs="Arial"/>
            <w:sz w:val="16"/>
            <w:szCs w:val="16"/>
            <w:lang w:val="da-DK" w:eastAsia="sv-SE" w:bidi="ar-SA"/>
          </w:rPr>
          <w:t>www.engcon.com</w:t>
        </w:r>
      </w:hyperlink>
      <w:r w:rsidRPr="00AC2002">
        <w:rPr>
          <w:rFonts w:ascii="Arial Nova Light" w:eastAsia="Times New Roman" w:hAnsi="Arial Nova Light" w:cs="Segoe UI"/>
          <w:sz w:val="16"/>
          <w:szCs w:val="16"/>
          <w:lang w:val="da-DK" w:eastAsia="sv-SE" w:bidi="ar-SA"/>
        </w:rPr>
        <w:t> </w:t>
      </w:r>
    </w:p>
    <w:p w14:paraId="2B4D1B1A" w14:textId="77777777" w:rsidR="00956FF3" w:rsidRPr="00AC2002" w:rsidRDefault="00956FF3" w:rsidP="00AC2002">
      <w:pPr>
        <w:rPr>
          <w:sz w:val="24"/>
          <w:szCs w:val="24"/>
          <w:lang w:val="sv-SE"/>
        </w:rPr>
      </w:pPr>
    </w:p>
    <w:sectPr w:rsidR="00956FF3" w:rsidRPr="00AC2002"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010A8" w14:textId="77777777" w:rsidR="001170A5" w:rsidRDefault="001170A5">
      <w:r>
        <w:separator/>
      </w:r>
    </w:p>
  </w:endnote>
  <w:endnote w:type="continuationSeparator" w:id="0">
    <w:p w14:paraId="452313A1" w14:textId="77777777" w:rsidR="001170A5" w:rsidRDefault="0011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BDAF" w14:textId="77777777" w:rsidR="009B6B8A" w:rsidRPr="00AC2002" w:rsidRDefault="009B6B8A" w:rsidP="009B6B8A">
    <w:pPr>
      <w:pStyle w:val="Sidfot"/>
      <w:jc w:val="left"/>
      <w:rPr>
        <w:color w:val="00000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D31B3" w14:textId="77777777" w:rsidR="001170A5" w:rsidRDefault="001170A5">
      <w:r>
        <w:separator/>
      </w:r>
    </w:p>
  </w:footnote>
  <w:footnote w:type="continuationSeparator" w:id="0">
    <w:p w14:paraId="4915319A" w14:textId="77777777" w:rsidR="001170A5" w:rsidRDefault="0011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1F6F"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617ABCD" wp14:editId="0526CF96">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E70665"/>
    <w:multiLevelType w:val="hybridMultilevel"/>
    <w:tmpl w:val="943C2D86"/>
    <w:lvl w:ilvl="0" w:tplc="2892DF9A">
      <w:start w:val="7"/>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da-DK"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09C1"/>
    <w:rsid w:val="0005252F"/>
    <w:rsid w:val="0005555F"/>
    <w:rsid w:val="000811E5"/>
    <w:rsid w:val="000C3201"/>
    <w:rsid w:val="000E43FB"/>
    <w:rsid w:val="000F7147"/>
    <w:rsid w:val="00111CB9"/>
    <w:rsid w:val="001170A5"/>
    <w:rsid w:val="001913D4"/>
    <w:rsid w:val="002070B6"/>
    <w:rsid w:val="00246129"/>
    <w:rsid w:val="002706DE"/>
    <w:rsid w:val="00295CB5"/>
    <w:rsid w:val="00297425"/>
    <w:rsid w:val="002A3342"/>
    <w:rsid w:val="002B17A9"/>
    <w:rsid w:val="002D269E"/>
    <w:rsid w:val="002E3990"/>
    <w:rsid w:val="002E6945"/>
    <w:rsid w:val="00387FBE"/>
    <w:rsid w:val="00401C2F"/>
    <w:rsid w:val="00411E65"/>
    <w:rsid w:val="004224FA"/>
    <w:rsid w:val="00425CF2"/>
    <w:rsid w:val="004300AA"/>
    <w:rsid w:val="00441C8F"/>
    <w:rsid w:val="004625C4"/>
    <w:rsid w:val="00475BD7"/>
    <w:rsid w:val="00543A0B"/>
    <w:rsid w:val="00546193"/>
    <w:rsid w:val="00552E3A"/>
    <w:rsid w:val="00593A39"/>
    <w:rsid w:val="00596123"/>
    <w:rsid w:val="005C1715"/>
    <w:rsid w:val="005D76CA"/>
    <w:rsid w:val="006453C6"/>
    <w:rsid w:val="006949F4"/>
    <w:rsid w:val="006E2B33"/>
    <w:rsid w:val="006F462C"/>
    <w:rsid w:val="00710639"/>
    <w:rsid w:val="00756557"/>
    <w:rsid w:val="007822C1"/>
    <w:rsid w:val="00785E33"/>
    <w:rsid w:val="00810FCD"/>
    <w:rsid w:val="00864815"/>
    <w:rsid w:val="00866F43"/>
    <w:rsid w:val="008A3A88"/>
    <w:rsid w:val="008F7725"/>
    <w:rsid w:val="009564C9"/>
    <w:rsid w:val="00956FF3"/>
    <w:rsid w:val="009808A1"/>
    <w:rsid w:val="009B0489"/>
    <w:rsid w:val="009B6B8A"/>
    <w:rsid w:val="009C1D64"/>
    <w:rsid w:val="009E1BC5"/>
    <w:rsid w:val="009E3C94"/>
    <w:rsid w:val="009F0965"/>
    <w:rsid w:val="00A535B6"/>
    <w:rsid w:val="00A63C43"/>
    <w:rsid w:val="00A67FD5"/>
    <w:rsid w:val="00A8364C"/>
    <w:rsid w:val="00A9015D"/>
    <w:rsid w:val="00AC2002"/>
    <w:rsid w:val="00AF7706"/>
    <w:rsid w:val="00B00027"/>
    <w:rsid w:val="00B110C9"/>
    <w:rsid w:val="00B1346B"/>
    <w:rsid w:val="00B43D67"/>
    <w:rsid w:val="00B473F8"/>
    <w:rsid w:val="00B761F0"/>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3280D"/>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3EFD062"/>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 w:type="paragraph" w:styleId="Ingetavstnd">
    <w:name w:val="No Spacing"/>
    <w:uiPriority w:val="1"/>
    <w:qFormat/>
    <w:rsid w:val="00A535B6"/>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2CE9C-A8B4-47F1-AAB0-2DAF0D33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C201E-D28F-4B87-A61A-270A66D0B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17</TotalTime>
  <Pages>2</Pages>
  <Words>618</Words>
  <Characters>3281</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3892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7</cp:revision>
  <dcterms:created xsi:type="dcterms:W3CDTF">2021-04-16T05:08:00Z</dcterms:created>
  <dcterms:modified xsi:type="dcterms:W3CDTF">2021-04-16T08:00:00Z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