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BC8D7" w14:textId="0F2FA1B2" w:rsidR="00973F99" w:rsidRPr="0089003C" w:rsidRDefault="00BC048F" w:rsidP="00973F99">
      <w:pPr>
        <w:ind w:right="-240"/>
        <w:rPr>
          <w:rFonts w:ascii="Arial" w:hAnsi="Arial" w:cs="Arial"/>
          <w:b/>
          <w:bCs/>
          <w:sz w:val="22"/>
          <w:szCs w:val="22"/>
          <w:u w:val="single"/>
          <w:lang w:val="hu-HU"/>
        </w:rPr>
      </w:pPr>
      <w:r w:rsidRPr="0089003C">
        <w:rPr>
          <w:rFonts w:ascii="Arial" w:hAnsi="Arial" w:cs="Arial"/>
          <w:b/>
          <w:bCs/>
          <w:sz w:val="22"/>
          <w:szCs w:val="22"/>
          <w:u w:val="single"/>
          <w:lang w:val="hu-HU"/>
        </w:rPr>
        <w:t>KÖZZÉTÉTEL: 2020. NOVEMBER 12. 15:00 ÓRAKOR</w:t>
      </w:r>
    </w:p>
    <w:p w14:paraId="78F4A676" w14:textId="77777777" w:rsidR="00973F99" w:rsidRPr="0089003C" w:rsidRDefault="00973F99" w:rsidP="00973F99">
      <w:pPr>
        <w:rPr>
          <w:rFonts w:ascii="Arial Bold" w:hAnsi="Arial Bold" w:cs="Arial"/>
          <w:b/>
          <w:bCs/>
          <w:spacing w:val="-12"/>
          <w:sz w:val="32"/>
          <w:szCs w:val="32"/>
          <w:lang w:val="hu-HU"/>
        </w:rPr>
      </w:pPr>
    </w:p>
    <w:p w14:paraId="315AD37A" w14:textId="36724E4C" w:rsidR="00BC048F" w:rsidRPr="0089003C" w:rsidRDefault="00BC048F" w:rsidP="00973F99">
      <w:pPr>
        <w:rPr>
          <w:rFonts w:ascii="Arial Bold" w:hAnsi="Arial Bold" w:cs="Arial"/>
          <w:b/>
          <w:bCs/>
          <w:spacing w:val="-12"/>
          <w:sz w:val="32"/>
          <w:szCs w:val="32"/>
          <w:lang w:val="hu-HU"/>
        </w:rPr>
      </w:pPr>
      <w:r w:rsidRPr="0089003C">
        <w:rPr>
          <w:rFonts w:ascii="Arial Bold" w:hAnsi="Arial Bold" w:cs="Arial"/>
          <w:b/>
          <w:bCs/>
          <w:spacing w:val="-12"/>
          <w:sz w:val="32"/>
          <w:szCs w:val="32"/>
          <w:lang w:val="hu-HU"/>
        </w:rPr>
        <w:t>A Ford összekapcsolt flottakezelési eszközei segítik az elektromos járműparkok optimalizálását és</w:t>
      </w:r>
      <w:r w:rsidR="008854F8" w:rsidRPr="0089003C">
        <w:rPr>
          <w:rFonts w:ascii="Arial Bold" w:hAnsi="Arial Bold" w:cs="Arial"/>
          <w:b/>
          <w:bCs/>
          <w:spacing w:val="-12"/>
          <w:sz w:val="32"/>
          <w:szCs w:val="32"/>
          <w:lang w:val="hu-HU"/>
        </w:rPr>
        <w:t xml:space="preserve"> javítják</w:t>
      </w:r>
      <w:r w:rsidRPr="0089003C">
        <w:rPr>
          <w:rFonts w:ascii="Arial Bold" w:hAnsi="Arial Bold" w:cs="Arial"/>
          <w:b/>
          <w:bCs/>
          <w:spacing w:val="-12"/>
          <w:sz w:val="32"/>
          <w:szCs w:val="32"/>
          <w:lang w:val="hu-HU"/>
        </w:rPr>
        <w:t xml:space="preserve"> a járművek biztonságát</w:t>
      </w:r>
    </w:p>
    <w:p w14:paraId="73047698" w14:textId="77777777" w:rsidR="00973F99" w:rsidRPr="0089003C" w:rsidRDefault="00973F99" w:rsidP="00973F99">
      <w:pPr>
        <w:rPr>
          <w:rFonts w:ascii="Arial" w:hAnsi="Arial" w:cs="Arial"/>
          <w:b/>
          <w:sz w:val="22"/>
          <w:szCs w:val="22"/>
          <w:lang w:val="hu-HU"/>
        </w:rPr>
      </w:pPr>
    </w:p>
    <w:p w14:paraId="4969C826" w14:textId="6007C331" w:rsidR="00995A28" w:rsidRPr="0089003C" w:rsidRDefault="00995A28" w:rsidP="00973F9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hu-HU"/>
        </w:rPr>
      </w:pPr>
      <w:r w:rsidRPr="0089003C">
        <w:rPr>
          <w:rFonts w:ascii="Arial" w:hAnsi="Arial" w:cs="Arial"/>
          <w:sz w:val="22"/>
          <w:szCs w:val="22"/>
          <w:lang w:val="hu-HU"/>
        </w:rPr>
        <w:t>A Ford megkönnyíti az európai flottaüzemeltetők és vállalkozások számára az elektromos járművekre való zökkenőmentes áttérést; ehhez új, a teljes flottát lefedő energiafogyasztás- és járműellenőrző eszközöket kínál, amelyek egyszerűen kezelhető alkalmazások</w:t>
      </w:r>
      <w:r w:rsidR="008854F8" w:rsidRPr="0089003C">
        <w:rPr>
          <w:rFonts w:ascii="Arial" w:hAnsi="Arial" w:cs="Arial"/>
          <w:sz w:val="22"/>
          <w:szCs w:val="22"/>
          <w:lang w:val="hu-HU"/>
        </w:rPr>
        <w:t>on vagy internet-alapú kezel</w:t>
      </w:r>
      <w:r w:rsidRPr="0089003C">
        <w:rPr>
          <w:rFonts w:ascii="Arial" w:hAnsi="Arial" w:cs="Arial"/>
          <w:sz w:val="22"/>
          <w:szCs w:val="22"/>
          <w:lang w:val="hu-HU"/>
        </w:rPr>
        <w:t>őfelületeken keresztül használhatók</w:t>
      </w:r>
    </w:p>
    <w:p w14:paraId="69B81864" w14:textId="77777777" w:rsidR="00973F99" w:rsidRPr="0089003C" w:rsidRDefault="00973F99" w:rsidP="00973F99">
      <w:pPr>
        <w:rPr>
          <w:rFonts w:ascii="Arial" w:hAnsi="Arial" w:cs="Arial"/>
          <w:sz w:val="22"/>
          <w:szCs w:val="22"/>
          <w:lang w:val="hu-HU"/>
        </w:rPr>
      </w:pPr>
    </w:p>
    <w:p w14:paraId="62361DDF" w14:textId="55D58572" w:rsidR="00995A28" w:rsidRPr="0089003C" w:rsidRDefault="00995A28" w:rsidP="00973F9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hu-HU"/>
        </w:rPr>
      </w:pPr>
      <w:r w:rsidRPr="0089003C">
        <w:rPr>
          <w:rFonts w:ascii="Arial" w:hAnsi="Arial" w:cs="Arial"/>
          <w:sz w:val="22"/>
          <w:szCs w:val="22"/>
          <w:lang w:val="hu-HU"/>
        </w:rPr>
        <w:t>Az elektromos járművekhez kínált új megoldások révén, illetve az elektromos hajtással kapcsolatos adatok (például az energiafogyasztás, a feltöltés sebessége) ismeretében a flottakezelők optimalizálhatják a működési költségeket és az autók kihasználtságát</w:t>
      </w:r>
    </w:p>
    <w:p w14:paraId="6CC0508E" w14:textId="77777777" w:rsidR="00973F99" w:rsidRPr="0089003C" w:rsidRDefault="00973F99" w:rsidP="00973F99">
      <w:pPr>
        <w:rPr>
          <w:rFonts w:ascii="Arial" w:hAnsi="Arial" w:cs="Arial"/>
          <w:sz w:val="22"/>
          <w:szCs w:val="22"/>
          <w:lang w:val="hu-HU"/>
        </w:rPr>
      </w:pPr>
    </w:p>
    <w:p w14:paraId="7B6D5B60" w14:textId="12B7F5BB" w:rsidR="00995A28" w:rsidRPr="0089003C" w:rsidRDefault="00995A28" w:rsidP="00973F9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hu-HU"/>
        </w:rPr>
      </w:pPr>
      <w:r w:rsidRPr="0089003C">
        <w:rPr>
          <w:rFonts w:ascii="Arial" w:hAnsi="Arial" w:cs="Arial"/>
          <w:sz w:val="22"/>
          <w:szCs w:val="22"/>
          <w:lang w:val="hu-HU"/>
        </w:rPr>
        <w:t xml:space="preserve">A flottaszintű elektromosjármű-adatok mellett a Ford </w:t>
      </w:r>
      <w:r w:rsidR="008854F8" w:rsidRPr="0089003C">
        <w:rPr>
          <w:rFonts w:ascii="Arial" w:hAnsi="Arial" w:cs="Arial"/>
          <w:sz w:val="22"/>
          <w:szCs w:val="22"/>
          <w:lang w:val="hu-HU"/>
        </w:rPr>
        <w:t>további megoldásokat is bevezet a Ford Telematika kínálatában, többek közt a járművek távoli ellenőrzését állásidőben, valamint a beépített, valós idejű Sofőrsegítő rendszert, ami a SYNC 4 beszéd-asszisztensén keresztül működik</w:t>
      </w:r>
    </w:p>
    <w:p w14:paraId="16554A50" w14:textId="77777777" w:rsidR="00973F99" w:rsidRPr="0089003C" w:rsidRDefault="00973F99" w:rsidP="00973F99">
      <w:pPr>
        <w:rPr>
          <w:rFonts w:ascii="Arial" w:hAnsi="Arial" w:cs="Arial"/>
          <w:b/>
          <w:sz w:val="22"/>
          <w:szCs w:val="22"/>
          <w:lang w:val="hu-HU"/>
        </w:rPr>
      </w:pPr>
    </w:p>
    <w:p w14:paraId="11652824" w14:textId="3F011059" w:rsidR="00BC048F" w:rsidRPr="0089003C" w:rsidRDefault="00973F99" w:rsidP="00973F99">
      <w:pPr>
        <w:rPr>
          <w:rFonts w:ascii="Arial" w:hAnsi="Arial" w:cs="Arial"/>
          <w:sz w:val="22"/>
          <w:szCs w:val="22"/>
          <w:lang w:val="hu-HU"/>
        </w:rPr>
      </w:pPr>
      <w:r w:rsidRPr="0089003C">
        <w:rPr>
          <w:rFonts w:ascii="Arial" w:hAnsi="Arial" w:cs="Arial"/>
          <w:b/>
          <w:sz w:val="22"/>
          <w:szCs w:val="22"/>
          <w:lang w:val="hu-HU"/>
        </w:rPr>
        <w:t xml:space="preserve">DUNTON, </w:t>
      </w:r>
      <w:r w:rsidR="00BC048F" w:rsidRPr="0089003C">
        <w:rPr>
          <w:rFonts w:ascii="Arial" w:hAnsi="Arial" w:cs="Arial"/>
          <w:b/>
          <w:sz w:val="22"/>
          <w:szCs w:val="22"/>
          <w:lang w:val="hu-HU"/>
        </w:rPr>
        <w:t>Egyesült Királyság, 2020. november 12.</w:t>
      </w:r>
      <w:r w:rsidRPr="0089003C">
        <w:rPr>
          <w:rFonts w:ascii="Arial" w:hAnsi="Arial" w:cs="Arial"/>
          <w:sz w:val="22"/>
          <w:szCs w:val="22"/>
          <w:lang w:val="hu-HU"/>
        </w:rPr>
        <w:t xml:space="preserve"> – </w:t>
      </w:r>
      <w:r w:rsidR="00BC048F" w:rsidRPr="0089003C">
        <w:rPr>
          <w:rFonts w:ascii="Arial" w:hAnsi="Arial" w:cs="Arial"/>
          <w:sz w:val="22"/>
          <w:szCs w:val="22"/>
          <w:lang w:val="hu-HU"/>
        </w:rPr>
        <w:t>Bár az E-Transit várhatóan már önmagában is javítani fogja a haszongépjármű-üzemeltetők termelékenységét, a Ford a flottakezelőknek szánt eszközök kínálatát is bővíti, amelyek részletes adatokat szolgáltatnak az elektromos járművek működéséről, segítik az autók praktikus töltését, előre ütemezett klimatizálását, javítják a biztonságot és a sofőrök teljesítményét.</w:t>
      </w:r>
    </w:p>
    <w:p w14:paraId="70C1B635" w14:textId="77777777" w:rsidR="00BC048F" w:rsidRPr="0089003C" w:rsidRDefault="00BC048F" w:rsidP="00973F99">
      <w:pPr>
        <w:rPr>
          <w:rFonts w:ascii="Arial" w:hAnsi="Arial" w:cs="Arial"/>
          <w:sz w:val="22"/>
          <w:szCs w:val="22"/>
          <w:lang w:val="hu-HU"/>
        </w:rPr>
      </w:pPr>
    </w:p>
    <w:p w14:paraId="0ACE342F" w14:textId="68FFC784" w:rsidR="00271ADB" w:rsidRPr="0089003C" w:rsidRDefault="00271ADB" w:rsidP="00973F99">
      <w:pPr>
        <w:rPr>
          <w:rFonts w:ascii="Arial" w:hAnsi="Arial" w:cs="Arial"/>
          <w:sz w:val="22"/>
          <w:szCs w:val="22"/>
          <w:lang w:val="hu-HU"/>
        </w:rPr>
      </w:pPr>
      <w:r w:rsidRPr="0089003C">
        <w:rPr>
          <w:rFonts w:ascii="Arial" w:hAnsi="Arial" w:cs="Arial"/>
          <w:sz w:val="22"/>
          <w:szCs w:val="22"/>
          <w:lang w:val="hu-HU"/>
        </w:rPr>
        <w:t>A Ford Commercial Solutions új, flottaszintű energiafogyasztás-figyelő és járműkezelési eszközei könnyen kezelő alkalmazásokon és internet-alapú kezelőfelületeken keresztül használhatók; a Ford ezzel is megkönnyíti az európai flottaüzemeltetők és vállalkozások számára az elektromos járművekre való zökkenőmentes áttérést. Mindez már 2020 tavaszán a vásárlók rendelkezésére áll majd, amikor az E-</w:t>
      </w:r>
      <w:proofErr w:type="spellStart"/>
      <w:r w:rsidRPr="0089003C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89003C">
        <w:rPr>
          <w:rFonts w:ascii="Arial" w:hAnsi="Arial" w:cs="Arial"/>
          <w:sz w:val="22"/>
          <w:szCs w:val="22"/>
          <w:lang w:val="hu-HU"/>
        </w:rPr>
        <w:t xml:space="preserve"> megjelenik a márkakereskedésekben. </w:t>
      </w:r>
    </w:p>
    <w:p w14:paraId="2820E2B6" w14:textId="77777777" w:rsidR="00973F99" w:rsidRPr="0089003C" w:rsidRDefault="00973F99" w:rsidP="00973F99">
      <w:pPr>
        <w:rPr>
          <w:rFonts w:ascii="Arial" w:hAnsi="Arial" w:cs="Arial"/>
          <w:sz w:val="22"/>
          <w:szCs w:val="22"/>
          <w:lang w:val="hu-HU"/>
        </w:rPr>
      </w:pPr>
    </w:p>
    <w:p w14:paraId="3795FEEE" w14:textId="3E014A7B" w:rsidR="00271ADB" w:rsidRPr="0089003C" w:rsidRDefault="00271ADB" w:rsidP="00973F99">
      <w:pPr>
        <w:rPr>
          <w:rFonts w:ascii="Arial" w:hAnsi="Arial" w:cs="Arial"/>
          <w:sz w:val="22"/>
          <w:szCs w:val="22"/>
          <w:lang w:val="hu-HU"/>
        </w:rPr>
      </w:pPr>
      <w:r w:rsidRPr="0089003C">
        <w:rPr>
          <w:rFonts w:ascii="Arial" w:hAnsi="Arial" w:cs="Arial"/>
          <w:sz w:val="22"/>
          <w:szCs w:val="22"/>
          <w:lang w:val="hu-HU"/>
        </w:rPr>
        <w:t>“A tudás hat</w:t>
      </w:r>
      <w:r w:rsidR="00065CEF">
        <w:rPr>
          <w:rFonts w:ascii="Arial" w:hAnsi="Arial" w:cs="Arial"/>
          <w:sz w:val="22"/>
          <w:szCs w:val="22"/>
          <w:lang w:val="hu-HU"/>
        </w:rPr>
        <w:t>a</w:t>
      </w:r>
      <w:r w:rsidRPr="0089003C">
        <w:rPr>
          <w:rFonts w:ascii="Arial" w:hAnsi="Arial" w:cs="Arial"/>
          <w:sz w:val="22"/>
          <w:szCs w:val="22"/>
          <w:lang w:val="hu-HU"/>
        </w:rPr>
        <w:t>lom</w:t>
      </w:r>
      <w:bookmarkStart w:id="0" w:name="_GoBack"/>
      <w:bookmarkEnd w:id="0"/>
      <w:r w:rsidRPr="0089003C">
        <w:rPr>
          <w:rFonts w:ascii="Arial" w:hAnsi="Arial" w:cs="Arial"/>
          <w:sz w:val="22"/>
          <w:szCs w:val="22"/>
          <w:lang w:val="hu-HU"/>
        </w:rPr>
        <w:t xml:space="preserve"> és a Ford lehetővé teszi a haszongépjárműveket üzemeltető cégeknek, hogy a lehető legtöbbet hozzák ki elektromos járműveikből,” nyilatkozta Julius Marchwicki, a Ford Commercial Solutions ügyvezető igazgatója. “A Ford összekapcsolt, kommunikáló járművei és telematikai ajánlatai nemcsak a flották és a sofőrök teljesítményének </w:t>
      </w:r>
      <w:r w:rsidR="0089003C" w:rsidRPr="0089003C">
        <w:rPr>
          <w:rFonts w:ascii="Arial" w:hAnsi="Arial" w:cs="Arial"/>
          <w:sz w:val="22"/>
          <w:szCs w:val="22"/>
          <w:lang w:val="hu-HU"/>
        </w:rPr>
        <w:t>optimalizálásában</w:t>
      </w:r>
      <w:r w:rsidRPr="0089003C">
        <w:rPr>
          <w:rFonts w:ascii="Arial" w:hAnsi="Arial" w:cs="Arial"/>
          <w:sz w:val="22"/>
          <w:szCs w:val="22"/>
          <w:lang w:val="hu-HU"/>
        </w:rPr>
        <w:t xml:space="preserve"> segítenek, hanem abban is, hogy a vállalkozások az ügyfelek hibátlan kiszolgálására összpontosíthassanak.”</w:t>
      </w:r>
    </w:p>
    <w:p w14:paraId="53B6E16D" w14:textId="77777777" w:rsidR="00973F99" w:rsidRPr="0089003C" w:rsidRDefault="00973F99" w:rsidP="00973F99">
      <w:pPr>
        <w:rPr>
          <w:rFonts w:ascii="Arial" w:hAnsi="Arial" w:cs="Arial"/>
          <w:sz w:val="22"/>
          <w:szCs w:val="22"/>
          <w:lang w:val="hu-HU"/>
        </w:rPr>
      </w:pPr>
    </w:p>
    <w:p w14:paraId="30130074" w14:textId="4AAC2854" w:rsidR="00A738BB" w:rsidRPr="0089003C" w:rsidRDefault="00A738BB" w:rsidP="00973F99">
      <w:pPr>
        <w:rPr>
          <w:rFonts w:ascii="Arial" w:hAnsi="Arial" w:cs="Arial"/>
          <w:sz w:val="22"/>
          <w:szCs w:val="22"/>
          <w:lang w:val="hu-HU"/>
        </w:rPr>
      </w:pPr>
      <w:r w:rsidRPr="0089003C">
        <w:rPr>
          <w:rFonts w:ascii="Arial" w:hAnsi="Arial" w:cs="Arial"/>
          <w:sz w:val="22"/>
          <w:szCs w:val="22"/>
          <w:lang w:val="hu-HU"/>
        </w:rPr>
        <w:t>Az elektromos járművekhez kínált új megoldások révén a flották operátorai nyomon követhetik minden egyes autó működését és energia-felhasználását. A kifejezetten az elektromos hajtással kapcsolatos adatok (például az energiafogyasztás, a feltöltés sebessége, a még megtehető távolság) ismeretében a flottamenedzserek valós időben tudják áttekinteni és optimalizálni a működési költségeket és az autók kihasználtságát.</w:t>
      </w:r>
    </w:p>
    <w:p w14:paraId="67FDAF81" w14:textId="77777777" w:rsidR="00973F99" w:rsidRPr="0089003C" w:rsidRDefault="00973F99" w:rsidP="00973F99">
      <w:pPr>
        <w:rPr>
          <w:rFonts w:ascii="Arial" w:hAnsi="Arial" w:cs="Arial"/>
          <w:sz w:val="22"/>
          <w:szCs w:val="22"/>
          <w:lang w:val="hu-HU"/>
        </w:rPr>
      </w:pPr>
    </w:p>
    <w:p w14:paraId="0A42CD05" w14:textId="10293DBC" w:rsidR="00973F99" w:rsidRPr="0089003C" w:rsidRDefault="00A738BB" w:rsidP="00973F99">
      <w:pPr>
        <w:rPr>
          <w:rFonts w:ascii="Arial" w:hAnsi="Arial" w:cs="Arial"/>
          <w:sz w:val="22"/>
          <w:szCs w:val="22"/>
          <w:lang w:val="hu-HU"/>
        </w:rPr>
      </w:pPr>
      <w:r w:rsidRPr="0089003C">
        <w:rPr>
          <w:rFonts w:ascii="Arial" w:hAnsi="Arial" w:cs="Arial"/>
          <w:sz w:val="22"/>
          <w:szCs w:val="22"/>
          <w:lang w:val="hu-HU"/>
        </w:rPr>
        <w:lastRenderedPageBreak/>
        <w:t>Az új eszközök segítségével még a légkondicionáló is beprogramozható, hogy a beállított hőmérsékletre hűtse vagy fűtse a kabint, amikor az autó még a töltőre csatlakoztatva áll, tovább javítva ezzel az E-Transit akkumulátorának hatékonyságát.</w:t>
      </w:r>
      <w:r w:rsidRPr="0089003C">
        <w:rPr>
          <w:rFonts w:ascii="Arial" w:hAnsi="Arial" w:cs="Arial"/>
          <w:sz w:val="22"/>
          <w:szCs w:val="22"/>
          <w:vertAlign w:val="superscript"/>
          <w:lang w:val="hu-HU"/>
        </w:rPr>
        <w:t xml:space="preserve"> 1</w:t>
      </w:r>
      <w:r w:rsidRPr="0089003C">
        <w:rPr>
          <w:rFonts w:ascii="Arial" w:hAnsi="Arial" w:cs="Arial"/>
          <w:sz w:val="22"/>
          <w:szCs w:val="22"/>
          <w:lang w:val="hu-HU"/>
        </w:rPr>
        <w:t xml:space="preserve"> A rendszer figyelmezteti a flotta kezelőit, ha az autót nem kapcsolták töltőre a tervezett időpontban, más eszközö</w:t>
      </w:r>
      <w:r w:rsidR="008854F8" w:rsidRPr="0089003C">
        <w:rPr>
          <w:rFonts w:ascii="Arial" w:hAnsi="Arial" w:cs="Arial"/>
          <w:sz w:val="22"/>
          <w:szCs w:val="22"/>
          <w:lang w:val="hu-HU"/>
        </w:rPr>
        <w:t>k</w:t>
      </w:r>
      <w:r w:rsidRPr="0089003C">
        <w:rPr>
          <w:rFonts w:ascii="Arial" w:hAnsi="Arial" w:cs="Arial"/>
          <w:sz w:val="22"/>
          <w:szCs w:val="22"/>
          <w:lang w:val="hu-HU"/>
        </w:rPr>
        <w:t xml:space="preserve"> pedig lehetővé teszik, hogy a</w:t>
      </w:r>
      <w:r w:rsidR="008854F8" w:rsidRPr="0089003C">
        <w:rPr>
          <w:rFonts w:ascii="Arial" w:hAnsi="Arial" w:cs="Arial"/>
          <w:sz w:val="22"/>
          <w:szCs w:val="22"/>
          <w:lang w:val="hu-HU"/>
        </w:rPr>
        <w:t>z operátorok a</w:t>
      </w:r>
      <w:r w:rsidRPr="0089003C">
        <w:rPr>
          <w:rFonts w:ascii="Arial" w:hAnsi="Arial" w:cs="Arial"/>
          <w:sz w:val="22"/>
          <w:szCs w:val="22"/>
          <w:lang w:val="hu-HU"/>
        </w:rPr>
        <w:t xml:space="preserve"> távolból fizessék ki a töltés árát a nyilvános töltőállomásokon</w:t>
      </w:r>
      <w:r w:rsidR="00E63569" w:rsidRPr="0089003C">
        <w:rPr>
          <w:rFonts w:ascii="Arial" w:hAnsi="Arial" w:cs="Arial"/>
          <w:sz w:val="22"/>
          <w:szCs w:val="22"/>
          <w:lang w:val="hu-HU"/>
        </w:rPr>
        <w:t>, vagy pontos elszámolást kapjanak a költségtérítéshez, ha egy sofőr a saját, otthoni hálózatáról tölti fel a jármű akkumulátorát.</w:t>
      </w:r>
      <w:r w:rsidR="000C732D" w:rsidRPr="0089003C">
        <w:rPr>
          <w:rFonts w:ascii="Arial" w:hAnsi="Arial" w:cs="Arial"/>
          <w:sz w:val="22"/>
          <w:szCs w:val="22"/>
          <w:lang w:val="hu-HU"/>
        </w:rPr>
        <w:br/>
      </w:r>
    </w:p>
    <w:p w14:paraId="10FF8347" w14:textId="34698F07" w:rsidR="00E63569" w:rsidRPr="0089003C" w:rsidRDefault="00E63569" w:rsidP="00973F99">
      <w:pPr>
        <w:rPr>
          <w:rFonts w:ascii="Arial" w:hAnsi="Arial" w:cs="Arial"/>
          <w:b/>
          <w:sz w:val="22"/>
          <w:szCs w:val="22"/>
          <w:lang w:val="hu-HU"/>
        </w:rPr>
      </w:pPr>
      <w:r w:rsidRPr="0089003C">
        <w:rPr>
          <w:rFonts w:ascii="Arial" w:hAnsi="Arial" w:cs="Arial"/>
          <w:b/>
          <w:sz w:val="22"/>
          <w:szCs w:val="22"/>
          <w:lang w:val="hu-HU"/>
        </w:rPr>
        <w:t>Ford Telematika: jobb teljesítmény, fokozott biztonság</w:t>
      </w:r>
    </w:p>
    <w:p w14:paraId="50A0C334" w14:textId="292F3A35" w:rsidR="00E63569" w:rsidRPr="0089003C" w:rsidRDefault="00E63569" w:rsidP="00973F99">
      <w:pPr>
        <w:rPr>
          <w:rFonts w:ascii="Arial" w:hAnsi="Arial" w:cs="Arial"/>
          <w:sz w:val="22"/>
          <w:szCs w:val="22"/>
          <w:lang w:val="hu-HU"/>
        </w:rPr>
      </w:pPr>
      <w:r w:rsidRPr="0089003C">
        <w:rPr>
          <w:rFonts w:ascii="Arial" w:hAnsi="Arial" w:cs="Arial"/>
          <w:sz w:val="22"/>
          <w:szCs w:val="22"/>
          <w:lang w:val="hu-HU"/>
        </w:rPr>
        <w:t>A kifejezetten az elektromos járművekhez kialakított szolgáltatások mellett a Ford Commercial Solutions a flottakezelőknek szánt eszközök kínálatát is bővíti, hogy az európai haszongépjármű-üzemeltetők még hatékonyabban működtethessék flottájukat.</w:t>
      </w:r>
    </w:p>
    <w:p w14:paraId="3622E75F" w14:textId="77777777" w:rsidR="00973F99" w:rsidRPr="0089003C" w:rsidRDefault="00973F99" w:rsidP="00973F99">
      <w:pPr>
        <w:rPr>
          <w:rFonts w:ascii="Arial" w:hAnsi="Arial" w:cs="Arial"/>
          <w:sz w:val="22"/>
          <w:szCs w:val="22"/>
          <w:lang w:val="hu-HU"/>
        </w:rPr>
      </w:pPr>
    </w:p>
    <w:p w14:paraId="13D8C9C4" w14:textId="19320C86" w:rsidR="00E63569" w:rsidRPr="0089003C" w:rsidRDefault="00E63569" w:rsidP="00973F99">
      <w:pPr>
        <w:rPr>
          <w:rFonts w:ascii="Arial" w:hAnsi="Arial" w:cs="Arial"/>
          <w:sz w:val="22"/>
          <w:szCs w:val="22"/>
          <w:lang w:val="hu-HU"/>
        </w:rPr>
      </w:pPr>
      <w:r w:rsidRPr="0089003C">
        <w:rPr>
          <w:rFonts w:ascii="Arial" w:hAnsi="Arial" w:cs="Arial"/>
          <w:sz w:val="22"/>
          <w:szCs w:val="22"/>
          <w:lang w:val="hu-HU"/>
        </w:rPr>
        <w:t>A flottakezelők egyik</w:t>
      </w:r>
      <w:r w:rsidR="008854F8" w:rsidRPr="0089003C">
        <w:rPr>
          <w:rFonts w:ascii="Arial" w:hAnsi="Arial" w:cs="Arial"/>
          <w:sz w:val="22"/>
          <w:szCs w:val="22"/>
          <w:lang w:val="hu-HU"/>
        </w:rPr>
        <w:t xml:space="preserve"> </w:t>
      </w:r>
      <w:r w:rsidRPr="0089003C">
        <w:rPr>
          <w:rFonts w:ascii="Arial" w:hAnsi="Arial" w:cs="Arial"/>
          <w:sz w:val="22"/>
          <w:szCs w:val="22"/>
          <w:lang w:val="hu-HU"/>
        </w:rPr>
        <w:t xml:space="preserve">legfontosabb törekvése a sofőrök teljesítményének javítása, ezért a Ford bevezeti a SYNC 4 </w:t>
      </w:r>
      <w:r w:rsidRPr="0089003C">
        <w:rPr>
          <w:rFonts w:ascii="Arial" w:hAnsi="Arial" w:cs="Arial"/>
          <w:sz w:val="22"/>
          <w:szCs w:val="22"/>
          <w:vertAlign w:val="superscript"/>
          <w:lang w:val="hu-HU"/>
        </w:rPr>
        <w:t>2</w:t>
      </w:r>
      <w:r w:rsidRPr="0089003C">
        <w:rPr>
          <w:rFonts w:ascii="Arial" w:hAnsi="Arial" w:cs="Arial"/>
          <w:sz w:val="22"/>
          <w:szCs w:val="22"/>
          <w:lang w:val="hu-HU"/>
        </w:rPr>
        <w:t xml:space="preserve"> beszéd-asszisztensén keresztül működő, valós idejű sofőrsegítő rendszerét. Valahányszor a vezető túllépi a sebességhatárt, túl erősen gyorsít, keményen fékez, bekapcsolva hagyja a leparkolt jármű dízel- vagy benzinmotorját, vagy elmulasztja bekötni a biztonsági övet, </w:t>
      </w:r>
      <w:r w:rsidR="0088578D" w:rsidRPr="0089003C">
        <w:rPr>
          <w:rFonts w:ascii="Arial" w:hAnsi="Arial" w:cs="Arial"/>
          <w:sz w:val="22"/>
          <w:szCs w:val="22"/>
          <w:lang w:val="hu-HU"/>
        </w:rPr>
        <w:t>egy hangüzenetet kap, amelyben megkérik, hogy változtasson ezen a szokásán.</w:t>
      </w:r>
    </w:p>
    <w:p w14:paraId="157B8A26" w14:textId="77777777" w:rsidR="00973F99" w:rsidRPr="0089003C" w:rsidRDefault="00973F99" w:rsidP="00973F99">
      <w:pPr>
        <w:rPr>
          <w:rFonts w:ascii="Arial" w:hAnsi="Arial" w:cs="Arial"/>
          <w:sz w:val="22"/>
          <w:szCs w:val="22"/>
          <w:lang w:val="hu-HU"/>
        </w:rPr>
      </w:pPr>
    </w:p>
    <w:p w14:paraId="130D7386" w14:textId="02124CDF" w:rsidR="0088578D" w:rsidRPr="0089003C" w:rsidRDefault="0088578D" w:rsidP="00973F99">
      <w:pPr>
        <w:rPr>
          <w:rFonts w:ascii="Arial" w:hAnsi="Arial" w:cs="Arial"/>
          <w:sz w:val="22"/>
          <w:szCs w:val="22"/>
          <w:lang w:val="hu-HU"/>
        </w:rPr>
      </w:pPr>
      <w:r w:rsidRPr="0089003C">
        <w:rPr>
          <w:rFonts w:ascii="Arial" w:hAnsi="Arial" w:cs="Arial"/>
          <w:sz w:val="22"/>
          <w:szCs w:val="22"/>
          <w:lang w:val="hu-HU"/>
        </w:rPr>
        <w:t xml:space="preserve">“Vásárlóink elmondták nekünk, mennyire fontos számukra egy ilyen sofőrsegítő rendszer,” mondta Marchwicki. “Azzal, hogy ezt a szolgáltatást közvetlenül beépítjük járműveinkbe, a vállalkozások hatásosabban tudják rászorítani sofőrjeiket a biztonságos közlekedésre, ezáltal pedig a járművek energiafogyasztása, kopása és elhasználódása is kisebb mértékű lesz, és ehhez nem kell külön eszközt </w:t>
      </w:r>
      <w:r w:rsidR="008854F8" w:rsidRPr="0089003C">
        <w:rPr>
          <w:rFonts w:ascii="Arial" w:hAnsi="Arial" w:cs="Arial"/>
          <w:sz w:val="22"/>
          <w:szCs w:val="22"/>
          <w:lang w:val="hu-HU"/>
        </w:rPr>
        <w:t>b</w:t>
      </w:r>
      <w:r w:rsidRPr="0089003C">
        <w:rPr>
          <w:rFonts w:ascii="Arial" w:hAnsi="Arial" w:cs="Arial"/>
          <w:sz w:val="22"/>
          <w:szCs w:val="22"/>
          <w:lang w:val="hu-HU"/>
        </w:rPr>
        <w:t>eszerelniük az autóba.”</w:t>
      </w:r>
    </w:p>
    <w:p w14:paraId="37D6021A" w14:textId="77777777" w:rsidR="00973F99" w:rsidRPr="0089003C" w:rsidRDefault="00973F99" w:rsidP="00973F99">
      <w:pPr>
        <w:rPr>
          <w:rFonts w:ascii="Arial" w:hAnsi="Arial" w:cs="Arial"/>
          <w:sz w:val="22"/>
          <w:szCs w:val="22"/>
          <w:lang w:val="hu-HU"/>
        </w:rPr>
      </w:pPr>
    </w:p>
    <w:p w14:paraId="45E4D7B1" w14:textId="2D34C39A" w:rsidR="0088578D" w:rsidRPr="0089003C" w:rsidRDefault="0088578D" w:rsidP="00973F99">
      <w:pPr>
        <w:rPr>
          <w:rFonts w:ascii="Arial" w:hAnsi="Arial" w:cs="Arial"/>
          <w:sz w:val="22"/>
          <w:szCs w:val="22"/>
          <w:lang w:val="hu-HU"/>
        </w:rPr>
      </w:pPr>
      <w:r w:rsidRPr="0089003C">
        <w:rPr>
          <w:rFonts w:ascii="Arial" w:hAnsi="Arial" w:cs="Arial"/>
          <w:sz w:val="22"/>
          <w:szCs w:val="22"/>
          <w:lang w:val="hu-HU"/>
        </w:rPr>
        <w:t>A Ford Telematika</w:t>
      </w:r>
      <w:r w:rsidRPr="0089003C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  <w:r w:rsidRPr="0089003C">
        <w:rPr>
          <w:rFonts w:ascii="Arial" w:hAnsi="Arial" w:cs="Arial"/>
          <w:sz w:val="22"/>
          <w:szCs w:val="22"/>
          <w:lang w:val="hu-HU"/>
        </w:rPr>
        <w:t xml:space="preserve"> azt is lehetővé teszi, hogy az ügyfelek az állásidőben, a távolból figyelhessék járműveiket. A flotta operátorai riasztást kapnak, ha egy járművet esetleg ellopnak, engedély nélkül használják, </w:t>
      </w:r>
      <w:r w:rsidR="008854F8" w:rsidRPr="0089003C">
        <w:rPr>
          <w:rFonts w:ascii="Arial" w:hAnsi="Arial" w:cs="Arial"/>
          <w:sz w:val="22"/>
          <w:szCs w:val="22"/>
          <w:lang w:val="hu-HU"/>
        </w:rPr>
        <w:t>el</w:t>
      </w:r>
      <w:r w:rsidRPr="0089003C">
        <w:rPr>
          <w:rFonts w:ascii="Arial" w:hAnsi="Arial" w:cs="Arial"/>
          <w:sz w:val="22"/>
          <w:szCs w:val="22"/>
          <w:lang w:val="hu-HU"/>
        </w:rPr>
        <w:t>vontatják, vagy ha az autó parkolás közben megsérül. Ha ilyesmi történik, a flottakezelők GPS-követéssel határozhatják meg a jármű helyzetét</w:t>
      </w:r>
      <w:r w:rsidR="0084772A" w:rsidRPr="0089003C">
        <w:rPr>
          <w:rFonts w:ascii="Arial" w:hAnsi="Arial" w:cs="Arial"/>
          <w:sz w:val="22"/>
          <w:szCs w:val="22"/>
          <w:lang w:val="hu-HU"/>
        </w:rPr>
        <w:t xml:space="preserve"> – még akkor is, ha annak rendszerei ki vannak kapcsolva</w:t>
      </w:r>
      <w:r w:rsidRPr="0089003C">
        <w:rPr>
          <w:rFonts w:ascii="Arial" w:hAnsi="Arial" w:cs="Arial"/>
          <w:sz w:val="22"/>
          <w:szCs w:val="22"/>
          <w:lang w:val="hu-HU"/>
        </w:rPr>
        <w:t>.</w:t>
      </w:r>
    </w:p>
    <w:p w14:paraId="3E0C1998" w14:textId="77777777" w:rsidR="00973F99" w:rsidRPr="0089003C" w:rsidRDefault="00973F99" w:rsidP="00973F99">
      <w:pPr>
        <w:rPr>
          <w:rFonts w:ascii="Arial" w:hAnsi="Arial" w:cs="Arial"/>
          <w:sz w:val="22"/>
          <w:szCs w:val="22"/>
          <w:lang w:val="hu-HU"/>
        </w:rPr>
      </w:pPr>
    </w:p>
    <w:p w14:paraId="3B442001" w14:textId="5DB50A9F" w:rsidR="0084772A" w:rsidRPr="0089003C" w:rsidRDefault="00C933BC" w:rsidP="00973F99">
      <w:pPr>
        <w:rPr>
          <w:rFonts w:ascii="Arial" w:hAnsi="Arial" w:cs="Arial"/>
          <w:sz w:val="22"/>
          <w:szCs w:val="22"/>
          <w:lang w:val="hu-HU"/>
        </w:rPr>
      </w:pPr>
      <w:r w:rsidRPr="0089003C">
        <w:rPr>
          <w:rFonts w:ascii="Arial" w:hAnsi="Arial" w:cs="Arial"/>
          <w:sz w:val="22"/>
          <w:szCs w:val="22"/>
          <w:lang w:val="hu-HU"/>
        </w:rPr>
        <w:t xml:space="preserve">A Ford emellett beépített Sofőrazonosítót is kínál, hogy az operátorok </w:t>
      </w:r>
      <w:r w:rsidR="008854F8" w:rsidRPr="0089003C">
        <w:rPr>
          <w:rFonts w:ascii="Arial" w:hAnsi="Arial" w:cs="Arial"/>
          <w:sz w:val="22"/>
          <w:szCs w:val="22"/>
          <w:lang w:val="hu-HU"/>
        </w:rPr>
        <w:t>egyszerűbben</w:t>
      </w:r>
      <w:r w:rsidRPr="0089003C">
        <w:rPr>
          <w:rFonts w:ascii="Arial" w:hAnsi="Arial" w:cs="Arial"/>
          <w:sz w:val="22"/>
          <w:szCs w:val="22"/>
          <w:lang w:val="hu-HU"/>
        </w:rPr>
        <w:t xml:space="preserve"> társíthassák az egyes sofőröket a járművekkel. </w:t>
      </w:r>
      <w:r w:rsidR="00611208" w:rsidRPr="0089003C">
        <w:rPr>
          <w:rFonts w:ascii="Arial" w:hAnsi="Arial" w:cs="Arial"/>
          <w:sz w:val="22"/>
          <w:szCs w:val="22"/>
          <w:lang w:val="hu-HU"/>
        </w:rPr>
        <w:t>Ha a vezető a SYNC képernyőn keresztül beírja saját, személyes kódját, az operátor pontosan rögzítheti, hogy melyik sofőr melyik autóval dolgozik. A sofőr és a jármű összetársításával már jól elemezhetők a teljesítménymutatók, és meghatározhatók azok a sofőrsegítő lehetőségek, amelyek révén tovább javítható a sofőr teljesítménye.</w:t>
      </w:r>
    </w:p>
    <w:p w14:paraId="0B574C18" w14:textId="77777777" w:rsidR="00973F99" w:rsidRPr="0089003C" w:rsidRDefault="00973F99" w:rsidP="00973F99">
      <w:pPr>
        <w:rPr>
          <w:rFonts w:ascii="Arial" w:hAnsi="Arial" w:cs="Arial"/>
          <w:sz w:val="22"/>
          <w:szCs w:val="22"/>
          <w:lang w:val="hu-HU"/>
        </w:rPr>
      </w:pPr>
    </w:p>
    <w:p w14:paraId="24E27C9F" w14:textId="3B3A12F4" w:rsidR="00611208" w:rsidRPr="0089003C" w:rsidRDefault="00611208" w:rsidP="00973F99">
      <w:pPr>
        <w:rPr>
          <w:rFonts w:ascii="Arial" w:hAnsi="Arial" w:cs="Arial"/>
          <w:sz w:val="22"/>
          <w:szCs w:val="22"/>
          <w:lang w:val="hu-HU"/>
        </w:rPr>
      </w:pPr>
      <w:r w:rsidRPr="0089003C">
        <w:rPr>
          <w:rFonts w:ascii="Arial" w:hAnsi="Arial" w:cs="Arial"/>
          <w:sz w:val="22"/>
          <w:szCs w:val="22"/>
          <w:lang w:val="hu-HU"/>
        </w:rPr>
        <w:t>Mindezen szolgáltatások a Ford Telematika már meglévő kínálatára épülnek, amelyek sok egyéb mellett GPS-nyomkövetést, geofencing-képességeket, járműállapot-figyelmeztetéseket, üzemanyag- és energiafogyasztási adatszolgáltatást is tartalmaznak. A flottakezelők a Fordjaik mellett immár a nem Ford-gyártmányú járműveik adatait is ellenőrizhetik a Ford Telematikával, maximálisan kihasználva így a teljes flotta üzemidejét, karbantartási ütemezését és a sofőrök oktatását</w:t>
      </w:r>
      <w:r w:rsidR="008854F8" w:rsidRPr="0089003C">
        <w:rPr>
          <w:rFonts w:ascii="Arial" w:hAnsi="Arial" w:cs="Arial"/>
          <w:sz w:val="22"/>
          <w:szCs w:val="22"/>
          <w:lang w:val="hu-HU"/>
        </w:rPr>
        <w:t>, méghozzá</w:t>
      </w:r>
      <w:r w:rsidRPr="0089003C">
        <w:rPr>
          <w:rFonts w:ascii="Arial" w:hAnsi="Arial" w:cs="Arial"/>
          <w:sz w:val="22"/>
          <w:szCs w:val="22"/>
          <w:lang w:val="hu-HU"/>
        </w:rPr>
        <w:t xml:space="preserve"> anélkül, hogy egyszerre többféle szoftverrel kellene dolgozniuk.</w:t>
      </w:r>
    </w:p>
    <w:p w14:paraId="6A3F1436" w14:textId="77777777" w:rsidR="00973F99" w:rsidRPr="0089003C" w:rsidRDefault="00973F99" w:rsidP="00973F99">
      <w:pPr>
        <w:rPr>
          <w:rFonts w:ascii="Arial" w:hAnsi="Arial" w:cs="Arial"/>
          <w:sz w:val="22"/>
          <w:szCs w:val="22"/>
          <w:lang w:val="hu-HU"/>
        </w:rPr>
      </w:pPr>
    </w:p>
    <w:p w14:paraId="2B3F1118" w14:textId="77777777" w:rsidR="003A6723" w:rsidRPr="0089003C" w:rsidRDefault="003A6723" w:rsidP="003A6723">
      <w:pPr>
        <w:rPr>
          <w:rFonts w:ascii="Arial" w:hAnsi="Arial" w:cs="Arial"/>
          <w:sz w:val="22"/>
          <w:szCs w:val="22"/>
          <w:lang w:val="hu-HU"/>
        </w:rPr>
      </w:pPr>
      <w:r w:rsidRPr="0089003C">
        <w:rPr>
          <w:rFonts w:ascii="Arial" w:hAnsi="Arial" w:cs="Arial"/>
          <w:sz w:val="22"/>
          <w:szCs w:val="22"/>
          <w:lang w:val="hu-HU"/>
        </w:rPr>
        <w:t xml:space="preserve">Emellett a Ford további segítséget nyújt az üzemeltetőknek a Ford Telematika Vezetés társalkalmazással, amely leegyszerűsíti a járművezetők és a flottakezelők időigényes kommunikációját. Az alkalmazás megmutathatja a flottakezelőknek, hogy melyik sofőr melyik </w:t>
      </w:r>
      <w:r w:rsidRPr="0089003C">
        <w:rPr>
          <w:rFonts w:ascii="Arial" w:hAnsi="Arial" w:cs="Arial"/>
          <w:sz w:val="22"/>
          <w:szCs w:val="22"/>
          <w:lang w:val="hu-HU"/>
        </w:rPr>
        <w:lastRenderedPageBreak/>
        <w:t>járművet vezeti, digitalizálja a napi járműellenőrzéseket, és közvetlenül a flottamenedzser Ford Telematika rendszerébe küldi el a jelentéseket az esetleges károkról vagy műszaki problémákról.</w:t>
      </w:r>
    </w:p>
    <w:p w14:paraId="7C6D9A40" w14:textId="77777777" w:rsidR="00973F99" w:rsidRPr="0089003C" w:rsidRDefault="00973F99" w:rsidP="00973F99">
      <w:pPr>
        <w:rPr>
          <w:rFonts w:ascii="Arial" w:hAnsi="Arial" w:cs="Arial"/>
          <w:sz w:val="22"/>
          <w:szCs w:val="22"/>
          <w:lang w:val="hu-HU"/>
        </w:rPr>
      </w:pPr>
    </w:p>
    <w:p w14:paraId="2D7F86C2" w14:textId="25CD813B" w:rsidR="003A6723" w:rsidRPr="0089003C" w:rsidRDefault="003A6723" w:rsidP="00E0630A">
      <w:pPr>
        <w:rPr>
          <w:rFonts w:ascii="Arial" w:hAnsi="Arial" w:cs="Arial"/>
          <w:sz w:val="22"/>
          <w:szCs w:val="22"/>
          <w:lang w:val="hu-HU"/>
        </w:rPr>
      </w:pPr>
      <w:r w:rsidRPr="0089003C">
        <w:rPr>
          <w:rFonts w:ascii="Arial" w:hAnsi="Arial" w:cs="Arial"/>
          <w:sz w:val="22"/>
          <w:szCs w:val="22"/>
          <w:lang w:val="hu-HU"/>
        </w:rPr>
        <w:t>Az új telematikai szolgáltatásokon túl a Ford Commercial Solutions</w:t>
      </w:r>
      <w:r w:rsidR="00E0630A" w:rsidRPr="0089003C">
        <w:rPr>
          <w:rFonts w:ascii="Arial" w:hAnsi="Arial" w:cs="Arial"/>
          <w:sz w:val="22"/>
          <w:szCs w:val="22"/>
          <w:lang w:val="hu-HU"/>
        </w:rPr>
        <w:t xml:space="preserve"> a Ford Adatszolgáltatást is biztosítja, lehetővé téve, hogy a flották közvetlenül hozzáférjenek a gyári szintű járműadatokhoz, felhasználva azokat saját szoftvereikben, vagy a már meglévő telematikai szolgáltatójuk</w:t>
      </w:r>
      <w:r w:rsidR="00755537" w:rsidRPr="0089003C">
        <w:rPr>
          <w:rFonts w:ascii="Arial" w:hAnsi="Arial" w:cs="Arial"/>
          <w:sz w:val="22"/>
          <w:szCs w:val="22"/>
          <w:lang w:val="hu-HU"/>
        </w:rPr>
        <w:t xml:space="preserve"> által – anélkül, hogy ehhez szükség lenne egy</w:t>
      </w:r>
      <w:r w:rsidR="00E0630A" w:rsidRPr="0089003C">
        <w:rPr>
          <w:rFonts w:ascii="Arial" w:hAnsi="Arial" w:cs="Arial"/>
          <w:sz w:val="22"/>
          <w:szCs w:val="22"/>
          <w:lang w:val="hu-HU"/>
        </w:rPr>
        <w:t xml:space="preserve"> harmadik féltől származó</w:t>
      </w:r>
      <w:r w:rsidR="00755537" w:rsidRPr="0089003C">
        <w:rPr>
          <w:rFonts w:ascii="Arial" w:hAnsi="Arial" w:cs="Arial"/>
          <w:sz w:val="22"/>
          <w:szCs w:val="22"/>
          <w:lang w:val="hu-HU"/>
        </w:rPr>
        <w:t>,</w:t>
      </w:r>
      <w:r w:rsidR="00E0630A" w:rsidRPr="0089003C">
        <w:rPr>
          <w:rFonts w:ascii="Arial" w:hAnsi="Arial" w:cs="Arial"/>
          <w:sz w:val="22"/>
          <w:szCs w:val="22"/>
          <w:lang w:val="hu-HU"/>
        </w:rPr>
        <w:t xml:space="preserve"> </w:t>
      </w:r>
      <w:r w:rsidR="00755537" w:rsidRPr="0089003C">
        <w:rPr>
          <w:rFonts w:ascii="Arial" w:hAnsi="Arial" w:cs="Arial"/>
          <w:sz w:val="22"/>
          <w:szCs w:val="22"/>
          <w:lang w:val="hu-HU"/>
        </w:rPr>
        <w:t>külső csatlakoztató eszközre</w:t>
      </w:r>
      <w:r w:rsidR="00E0630A" w:rsidRPr="0089003C">
        <w:rPr>
          <w:rFonts w:ascii="Arial" w:hAnsi="Arial" w:cs="Arial"/>
          <w:sz w:val="22"/>
          <w:szCs w:val="22"/>
          <w:lang w:val="hu-HU"/>
        </w:rPr>
        <w:t xml:space="preserve">. </w:t>
      </w:r>
    </w:p>
    <w:p w14:paraId="4FD8F4C0" w14:textId="77777777" w:rsidR="00973F99" w:rsidRPr="0089003C" w:rsidRDefault="00973F99" w:rsidP="00973F99">
      <w:pPr>
        <w:rPr>
          <w:rFonts w:ascii="Arial" w:hAnsi="Arial" w:cs="Arial"/>
          <w:sz w:val="22"/>
          <w:szCs w:val="22"/>
          <w:lang w:val="hu-HU"/>
        </w:rPr>
      </w:pPr>
    </w:p>
    <w:p w14:paraId="19B9F154" w14:textId="4A68FEB4" w:rsidR="00755537" w:rsidRPr="0089003C" w:rsidRDefault="00755537" w:rsidP="00973F99">
      <w:pPr>
        <w:rPr>
          <w:rFonts w:ascii="Arial" w:hAnsi="Arial" w:cs="Arial"/>
          <w:sz w:val="22"/>
          <w:szCs w:val="22"/>
          <w:lang w:val="hu-HU"/>
        </w:rPr>
      </w:pPr>
      <w:r w:rsidRPr="0089003C">
        <w:rPr>
          <w:rFonts w:ascii="Arial" w:hAnsi="Arial" w:cs="Arial"/>
          <w:sz w:val="22"/>
          <w:szCs w:val="22"/>
          <w:lang w:val="hu-HU"/>
        </w:rPr>
        <w:t xml:space="preserve">A Ford egyik részlegeként működő Ford Commercial Solutions feladata, hogy </w:t>
      </w:r>
      <w:r w:rsidR="00995A28" w:rsidRPr="0089003C">
        <w:rPr>
          <w:rFonts w:ascii="Arial" w:hAnsi="Arial" w:cs="Arial"/>
          <w:sz w:val="22"/>
          <w:szCs w:val="22"/>
          <w:lang w:val="hu-HU"/>
        </w:rPr>
        <w:t xml:space="preserve">a </w:t>
      </w:r>
      <w:r w:rsidRPr="0089003C">
        <w:rPr>
          <w:rFonts w:ascii="Arial" w:hAnsi="Arial" w:cs="Arial"/>
          <w:sz w:val="22"/>
          <w:szCs w:val="22"/>
          <w:lang w:val="hu-HU"/>
        </w:rPr>
        <w:t xml:space="preserve">gyártói szintű </w:t>
      </w:r>
      <w:r w:rsidR="00995A28" w:rsidRPr="0089003C">
        <w:rPr>
          <w:rFonts w:ascii="Arial" w:hAnsi="Arial" w:cs="Arial"/>
          <w:sz w:val="22"/>
          <w:szCs w:val="22"/>
          <w:lang w:val="hu-HU"/>
        </w:rPr>
        <w:t>járműadatok</w:t>
      </w:r>
      <w:r w:rsidRPr="0089003C">
        <w:rPr>
          <w:rFonts w:ascii="Arial" w:hAnsi="Arial" w:cs="Arial"/>
          <w:sz w:val="22"/>
          <w:szCs w:val="22"/>
          <w:lang w:val="hu-HU"/>
        </w:rPr>
        <w:t xml:space="preserve"> és a Ford mérnökei</w:t>
      </w:r>
      <w:r w:rsidR="00995A28" w:rsidRPr="0089003C">
        <w:rPr>
          <w:rFonts w:ascii="Arial" w:hAnsi="Arial" w:cs="Arial"/>
          <w:sz w:val="22"/>
          <w:szCs w:val="22"/>
          <w:lang w:val="hu-HU"/>
        </w:rPr>
        <w:t xml:space="preserve"> által ellenőrzött információk</w:t>
      </w:r>
      <w:r w:rsidRPr="0089003C">
        <w:rPr>
          <w:rFonts w:ascii="Arial" w:hAnsi="Arial" w:cs="Arial"/>
          <w:sz w:val="22"/>
          <w:szCs w:val="22"/>
          <w:lang w:val="hu-HU"/>
        </w:rPr>
        <w:t xml:space="preserve"> biztosít</w:t>
      </w:r>
      <w:r w:rsidR="00995A28" w:rsidRPr="0089003C">
        <w:rPr>
          <w:rFonts w:ascii="Arial" w:hAnsi="Arial" w:cs="Arial"/>
          <w:sz w:val="22"/>
          <w:szCs w:val="22"/>
          <w:lang w:val="hu-HU"/>
        </w:rPr>
        <w:t>ásával segítsen hatékonyabbá tenni a flották működését</w:t>
      </w:r>
      <w:r w:rsidRPr="0089003C">
        <w:rPr>
          <w:rFonts w:ascii="Arial" w:hAnsi="Arial" w:cs="Arial"/>
          <w:sz w:val="22"/>
          <w:szCs w:val="22"/>
          <w:lang w:val="hu-HU"/>
        </w:rPr>
        <w:t>. Az Európában forgalmazott Ford haszongépjárművek többségében immár alapfelszerelés a beépített FordPass Connect modem</w:t>
      </w:r>
      <w:r w:rsidRPr="0089003C">
        <w:rPr>
          <w:rFonts w:ascii="Arial" w:hAnsi="Arial" w:cs="Arial"/>
          <w:sz w:val="22"/>
          <w:szCs w:val="22"/>
          <w:vertAlign w:val="superscript"/>
          <w:lang w:val="hu-HU"/>
        </w:rPr>
        <w:t>4</w:t>
      </w:r>
      <w:r w:rsidRPr="0089003C">
        <w:rPr>
          <w:rFonts w:ascii="Arial" w:hAnsi="Arial" w:cs="Arial"/>
          <w:sz w:val="22"/>
          <w:szCs w:val="22"/>
          <w:lang w:val="hu-HU"/>
        </w:rPr>
        <w:t>, amelyen keresztül elérhetők ezek a csatlakoztatott megoldások.</w:t>
      </w:r>
    </w:p>
    <w:p w14:paraId="56FBECF7" w14:textId="77777777" w:rsidR="00755537" w:rsidRPr="0089003C" w:rsidRDefault="00755537" w:rsidP="00973F99">
      <w:pPr>
        <w:rPr>
          <w:rFonts w:ascii="Arial" w:hAnsi="Arial" w:cs="Arial"/>
          <w:sz w:val="22"/>
          <w:szCs w:val="22"/>
          <w:lang w:val="hu-HU"/>
        </w:rPr>
      </w:pPr>
    </w:p>
    <w:p w14:paraId="0F2C6E6A" w14:textId="77777777" w:rsidR="00973F99" w:rsidRPr="0089003C" w:rsidRDefault="00973F99" w:rsidP="00973F99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89003C">
        <w:rPr>
          <w:rFonts w:ascii="Arial" w:hAnsi="Arial" w:cs="Arial"/>
          <w:sz w:val="22"/>
          <w:szCs w:val="22"/>
          <w:lang w:val="hu-HU"/>
        </w:rPr>
        <w:t># # #</w:t>
      </w:r>
    </w:p>
    <w:p w14:paraId="369499C5" w14:textId="77777777" w:rsidR="00973F99" w:rsidRPr="0089003C" w:rsidRDefault="00973F99" w:rsidP="00973F99">
      <w:pPr>
        <w:rPr>
          <w:rFonts w:ascii="Arial" w:hAnsi="Arial" w:cs="Arial"/>
          <w:sz w:val="22"/>
          <w:szCs w:val="22"/>
          <w:lang w:val="hu-HU"/>
        </w:rPr>
      </w:pPr>
    </w:p>
    <w:p w14:paraId="4A3A2998" w14:textId="61EDEB2E" w:rsidR="0089003C" w:rsidRPr="0089003C" w:rsidRDefault="00EB7C5F" w:rsidP="0089003C">
      <w:pPr>
        <w:pStyle w:val="ListParagraph"/>
        <w:ind w:left="0"/>
        <w:rPr>
          <w:rFonts w:ascii="Arial" w:hAnsi="Arial" w:cs="Arial"/>
          <w:szCs w:val="20"/>
          <w:lang w:val="hu-HU"/>
        </w:rPr>
      </w:pPr>
      <w:r w:rsidRPr="0089003C">
        <w:rPr>
          <w:rFonts w:ascii="Arial" w:hAnsi="Arial" w:cs="Arial"/>
          <w:szCs w:val="20"/>
          <w:vertAlign w:val="superscript"/>
          <w:lang w:val="hu-HU"/>
        </w:rPr>
        <w:t xml:space="preserve">1 </w:t>
      </w:r>
      <w:r w:rsidR="0089003C" w:rsidRPr="0089003C">
        <w:rPr>
          <w:rFonts w:ascii="Arial" w:hAnsi="Arial" w:cs="Arial"/>
          <w:szCs w:val="20"/>
          <w:shd w:val="clear" w:color="auto" w:fill="FFFFFF"/>
          <w:lang w:val="hu-HU" w:eastAsia="en-GB"/>
        </w:rPr>
        <w:t xml:space="preserve">A hivatalosan homologizált energiahatékonysági adatokat az értékesítés megkezdésének dátumához közelebb teszi közzé a Ford. </w:t>
      </w:r>
      <w:r w:rsidR="0089003C" w:rsidRPr="0089003C">
        <w:rPr>
          <w:rFonts w:ascii="Arial" w:hAnsi="Arial" w:cs="Arial"/>
          <w:szCs w:val="20"/>
          <w:lang w:val="hu-HU"/>
        </w:rPr>
        <w:t>Az üzemanyag/energiafogyasztási, CO</w:t>
      </w:r>
      <w:r w:rsidR="0089003C" w:rsidRPr="0089003C">
        <w:rPr>
          <w:rFonts w:ascii="Arial" w:hAnsi="Arial" w:cs="Arial"/>
          <w:szCs w:val="20"/>
          <w:vertAlign w:val="subscript"/>
          <w:lang w:val="hu-HU"/>
        </w:rPr>
        <w:t>2</w:t>
      </w:r>
      <w:r w:rsidR="0089003C" w:rsidRPr="0089003C">
        <w:rPr>
          <w:rFonts w:ascii="Arial" w:hAnsi="Arial" w:cs="Arial"/>
          <w:szCs w:val="20"/>
          <w:lang w:val="hu-HU"/>
        </w:rPr>
        <w:t>-kibocsátási és az elektromos üzemmódban megtehető hatótávolság adatait az Európai Unió 715/2007/EC számú szabványa által előírt technikai kívánalmak és műszaki adatok alapján, illetve a legfrissebb EC/692/2008 direktíva alapján regisztrálták. A könnyű haszongépjárművek típusbizonyítványa a Világszinten Összehangolt Könnyűgépjármű-Vizsgálati Eljárással (WLTP) készül, és üzemanyag/energiafogyasztási és CO</w:t>
      </w:r>
      <w:r w:rsidR="0089003C" w:rsidRPr="0089003C">
        <w:rPr>
          <w:rFonts w:ascii="Arial" w:hAnsi="Arial" w:cs="Arial"/>
          <w:szCs w:val="20"/>
          <w:vertAlign w:val="subscript"/>
          <w:lang w:val="hu-HU"/>
        </w:rPr>
        <w:t>2</w:t>
      </w:r>
      <w:r w:rsidR="0089003C" w:rsidRPr="0089003C">
        <w:rPr>
          <w:rFonts w:ascii="Arial" w:hAnsi="Arial" w:cs="Arial"/>
          <w:szCs w:val="20"/>
          <w:lang w:val="hu-HU"/>
        </w:rPr>
        <w:t>-kibocsátási adataikat az Új Európai Vezetési Ciklus (NEDC) és a WLTP eljárás szerint is mérik. A WLTP a 2020-as év végén váltja fel teljesen az NEDC eljárást. Az NEDC kivezetésének időszakában a WLTP által mért üzemanyag-fogyasztási és CO</w:t>
      </w:r>
      <w:r w:rsidR="0089003C" w:rsidRPr="0089003C">
        <w:rPr>
          <w:rFonts w:ascii="Cambria Math" w:hAnsi="Cambria Math" w:cs="Cambria Math"/>
          <w:szCs w:val="20"/>
          <w:lang w:val="hu-HU"/>
        </w:rPr>
        <w:t>₂</w:t>
      </w:r>
      <w:r w:rsidR="0089003C" w:rsidRPr="0089003C">
        <w:rPr>
          <w:rFonts w:ascii="Arial" w:hAnsi="Arial" w:cs="Arial"/>
          <w:szCs w:val="20"/>
          <w:lang w:val="hu-HU"/>
        </w:rPr>
        <w:t>-értékeket visszaszámítják az NEDC szabvány szerinti értékekre; ez a 'korrelációs eljárás'. Az új értékek némileg különböznek majd a korábbi fogyasztási és emissziós értékektől, mivel a vizsgálat néhány eleme is megváltozik, így előfordulhat, hogy ugyanazon járműhöz különböző üzemanyag-fogyasztási és a CO</w:t>
      </w:r>
      <w:r w:rsidR="0089003C" w:rsidRPr="0089003C">
        <w:rPr>
          <w:rFonts w:ascii="Arial" w:hAnsi="Arial" w:cs="Arial"/>
          <w:szCs w:val="20"/>
          <w:vertAlign w:val="subscript"/>
          <w:lang w:val="hu-HU"/>
        </w:rPr>
        <w:t>2</w:t>
      </w:r>
      <w:r w:rsidR="0089003C" w:rsidRPr="0089003C">
        <w:rPr>
          <w:rFonts w:ascii="Arial" w:hAnsi="Arial" w:cs="Arial"/>
          <w:szCs w:val="20"/>
          <w:lang w:val="hu-HU"/>
        </w:rPr>
        <w:t>-kibocsátási adatok tartoznak.</w:t>
      </w:r>
    </w:p>
    <w:p w14:paraId="38A2B66C" w14:textId="77777777" w:rsidR="00EB7C5F" w:rsidRPr="0089003C" w:rsidRDefault="00EB7C5F" w:rsidP="00EB7C5F">
      <w:pPr>
        <w:rPr>
          <w:rFonts w:ascii="Arial" w:hAnsi="Arial" w:cs="Arial"/>
          <w:szCs w:val="20"/>
          <w:vertAlign w:val="superscript"/>
          <w:lang w:val="hu-HU"/>
        </w:rPr>
      </w:pPr>
    </w:p>
    <w:p w14:paraId="550FF59D" w14:textId="45AD93BB" w:rsidR="0089003C" w:rsidRPr="0089003C" w:rsidRDefault="00EB7C5F" w:rsidP="00EB7C5F">
      <w:pPr>
        <w:rPr>
          <w:rFonts w:ascii="Arial" w:hAnsi="Arial" w:cs="Arial"/>
          <w:szCs w:val="20"/>
          <w:lang w:val="hu-HU"/>
        </w:rPr>
      </w:pPr>
      <w:r w:rsidRPr="0089003C">
        <w:rPr>
          <w:rFonts w:ascii="Arial" w:hAnsi="Arial" w:cs="Arial"/>
          <w:szCs w:val="20"/>
          <w:vertAlign w:val="superscript"/>
          <w:lang w:val="hu-HU"/>
        </w:rPr>
        <w:t>2</w:t>
      </w:r>
      <w:r w:rsidRPr="0089003C">
        <w:rPr>
          <w:rFonts w:ascii="Arial" w:hAnsi="Arial" w:cs="Arial"/>
          <w:szCs w:val="20"/>
          <w:lang w:val="hu-HU"/>
        </w:rPr>
        <w:t xml:space="preserve"> </w:t>
      </w:r>
      <w:r w:rsidR="0089003C" w:rsidRPr="0089003C">
        <w:rPr>
          <w:rFonts w:ascii="Arial" w:hAnsi="Arial" w:cs="Arial"/>
          <w:szCs w:val="20"/>
          <w:lang w:val="hu-HU"/>
        </w:rPr>
        <w:t>Ne vezessen zavaró körülmények hatása alatt. Ha lehetséges, használja a rendszerek hangvezérlését; vezetés közben ne használjon kézben tartott készülékeket. Bizonyos funkciók zárolva lehetnek, amíg az autó sebességváltója menetfokozatba van kapcsolva. Nem minden funkció kompatibilis az összes telefonkészülékkel.</w:t>
      </w:r>
    </w:p>
    <w:p w14:paraId="22D7DAB1" w14:textId="77777777" w:rsidR="00EB7C5F" w:rsidRPr="0089003C" w:rsidRDefault="00EB7C5F" w:rsidP="00EB7C5F">
      <w:pPr>
        <w:rPr>
          <w:rFonts w:ascii="Arial" w:hAnsi="Arial" w:cs="Arial"/>
          <w:szCs w:val="20"/>
          <w:lang w:val="hu-HU"/>
        </w:rPr>
      </w:pPr>
      <w:r w:rsidRPr="0089003C">
        <w:rPr>
          <w:rFonts w:ascii="Arial" w:hAnsi="Arial" w:cs="Arial"/>
          <w:szCs w:val="20"/>
          <w:lang w:val="hu-HU"/>
        </w:rPr>
        <w:tab/>
      </w:r>
      <w:r w:rsidRPr="0089003C">
        <w:rPr>
          <w:rFonts w:ascii="Arial" w:hAnsi="Arial" w:cs="Arial"/>
          <w:szCs w:val="20"/>
          <w:lang w:val="hu-HU"/>
        </w:rPr>
        <w:tab/>
      </w:r>
    </w:p>
    <w:p w14:paraId="6F69B831" w14:textId="01517D0F" w:rsidR="00990F36" w:rsidRPr="0089003C" w:rsidRDefault="00EB7C5F" w:rsidP="00EB7C5F">
      <w:pPr>
        <w:rPr>
          <w:rFonts w:ascii="Arial" w:hAnsi="Arial" w:cs="Arial"/>
          <w:szCs w:val="20"/>
          <w:lang w:val="hu-HU"/>
        </w:rPr>
      </w:pPr>
      <w:r w:rsidRPr="0089003C">
        <w:rPr>
          <w:rFonts w:ascii="Arial" w:hAnsi="Arial" w:cs="Arial"/>
          <w:szCs w:val="20"/>
          <w:vertAlign w:val="superscript"/>
          <w:lang w:val="hu-HU"/>
        </w:rPr>
        <w:t xml:space="preserve">3 </w:t>
      </w:r>
      <w:r w:rsidR="00990F36" w:rsidRPr="0089003C">
        <w:rPr>
          <w:rFonts w:ascii="Arial" w:hAnsi="Arial" w:cs="Arial"/>
          <w:szCs w:val="20"/>
          <w:lang w:val="hu-HU"/>
        </w:rPr>
        <w:t>A Ford Telematika és Adatszolgáltatás előfizetéses szolgáltatások, amelyekre az Általános Szerződési Feltételek vonatkoznak. Az előfizetés havidíj-alapú. A szolgáltatás csak modemmel felszerelt járművekben, illetve a szolgáltatástól függően működik. Az adatok elérhetősége az adatkapcsolattól és a járműadatokhoz való hozzáféréstől függ.</w:t>
      </w:r>
    </w:p>
    <w:p w14:paraId="2D00ECC7" w14:textId="77777777" w:rsidR="00EB7C5F" w:rsidRPr="0089003C" w:rsidRDefault="00EB7C5F" w:rsidP="00EB7C5F">
      <w:pPr>
        <w:rPr>
          <w:rFonts w:ascii="Arial" w:hAnsi="Arial" w:cs="Arial"/>
          <w:szCs w:val="20"/>
          <w:lang w:val="hu-HU"/>
        </w:rPr>
      </w:pPr>
    </w:p>
    <w:p w14:paraId="2E376C8F" w14:textId="27A812E6" w:rsidR="00990F36" w:rsidRPr="0089003C" w:rsidRDefault="00EB7C5F" w:rsidP="00EB7C5F">
      <w:pPr>
        <w:rPr>
          <w:rFonts w:ascii="Arial" w:hAnsi="Arial" w:cs="Arial"/>
          <w:szCs w:val="20"/>
          <w:lang w:val="hu-HU"/>
        </w:rPr>
      </w:pPr>
      <w:r w:rsidRPr="0089003C">
        <w:rPr>
          <w:rFonts w:ascii="Arial" w:hAnsi="Arial" w:cs="Arial"/>
          <w:szCs w:val="20"/>
          <w:vertAlign w:val="superscript"/>
          <w:lang w:val="hu-HU"/>
        </w:rPr>
        <w:t xml:space="preserve">4 </w:t>
      </w:r>
      <w:r w:rsidR="00990F36" w:rsidRPr="0089003C">
        <w:rPr>
          <w:rFonts w:ascii="Arial" w:hAnsi="Arial" w:cs="Arial"/>
          <w:szCs w:val="20"/>
          <w:lang w:val="hu-HU"/>
        </w:rPr>
        <w:t>A FordPass Connect, a Ford Pass App és a Ford Pass Connect szolgáltatás működéséhez távoli elérés szükséges (a részletekért lásd a FordPass Feltételeit). A csatlakoztatott szolgáltatások elérhetősége az előfizetésektől és a kompatibilis hálózat rendelkezésre állásától függ. A technológia/mobilhálózatok/jármű képességek változásai korlátozhatják a működést és megakadályozhatják a csatlakoztatott funkciók használatát.</w:t>
      </w:r>
    </w:p>
    <w:p w14:paraId="66F01372" w14:textId="77777777" w:rsidR="00EB7C5F" w:rsidRPr="0089003C" w:rsidRDefault="00EB7C5F" w:rsidP="00EB7C5F">
      <w:pPr>
        <w:jc w:val="center"/>
        <w:rPr>
          <w:rFonts w:ascii="Arial" w:hAnsi="Arial" w:cs="Arial"/>
          <w:sz w:val="22"/>
          <w:szCs w:val="22"/>
          <w:lang w:val="hu-HU"/>
        </w:rPr>
      </w:pPr>
    </w:p>
    <w:p w14:paraId="2E7E964F" w14:textId="77777777" w:rsidR="0089003C" w:rsidRPr="0089003C" w:rsidRDefault="0089003C" w:rsidP="0089003C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89003C">
        <w:rPr>
          <w:rFonts w:ascii="Arial" w:hAnsi="Arial" w:cs="Arial"/>
          <w:b/>
          <w:i/>
          <w:szCs w:val="20"/>
          <w:lang w:val="hu-HU"/>
        </w:rPr>
        <w:t>A Ford Motor Company</w:t>
      </w:r>
    </w:p>
    <w:p w14:paraId="49591763" w14:textId="77777777" w:rsidR="0089003C" w:rsidRPr="0089003C" w:rsidRDefault="0089003C" w:rsidP="0089003C">
      <w:pPr>
        <w:rPr>
          <w:rFonts w:ascii="Arial" w:hAnsi="Arial" w:cs="Arial"/>
          <w:i/>
          <w:szCs w:val="20"/>
          <w:lang w:val="hu-HU" w:bidi="th-TH"/>
        </w:rPr>
      </w:pPr>
      <w:r w:rsidRPr="0089003C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Company révén pénzügyi szolgáltatásokat is nyújt. A Ford vezető szerepre törekszik az elektromos autók, a mobilitási megoldások – ezen belül az önvezető járművek –, valamint a konnektivitási szolgáltatások területén. A Ford mintegy 187.000 embert </w:t>
      </w:r>
      <w:r w:rsidRPr="0089003C">
        <w:rPr>
          <w:rFonts w:ascii="Arial" w:hAnsi="Arial" w:cs="Arial"/>
          <w:i/>
          <w:szCs w:val="20"/>
          <w:lang w:val="hu-HU" w:bidi="th-TH"/>
        </w:rPr>
        <w:lastRenderedPageBreak/>
        <w:t xml:space="preserve">foglalkoztat világszerte. Amennyiben több információra van szüksége a Fordról, termékeiről vagy a Ford Motor Credit Company vállalatról, kérjük, keresse fel a </w:t>
      </w:r>
      <w:hyperlink r:id="rId11" w:history="1">
        <w:r w:rsidRPr="0089003C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89003C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2" w:history="1">
        <w:r w:rsidRPr="0089003C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89003C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79E2FDC3" w14:textId="77777777" w:rsidR="0089003C" w:rsidRPr="0089003C" w:rsidRDefault="0089003C" w:rsidP="0089003C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14:paraId="142E2903" w14:textId="77777777" w:rsidR="0089003C" w:rsidRPr="0089003C" w:rsidRDefault="0089003C" w:rsidP="0089003C">
      <w:pPr>
        <w:rPr>
          <w:rFonts w:ascii="Arial" w:hAnsi="Arial" w:cs="Arial"/>
          <w:i/>
          <w:szCs w:val="20"/>
          <w:lang w:val="hu-HU" w:bidi="th-TH"/>
        </w:rPr>
      </w:pPr>
      <w:r w:rsidRPr="0089003C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45.000 alkalmazottat, az összevont, illetve nem összevont közös vállalkozásokkal együtt pedig mintegy 58.000 embert foglalkoztató </w:t>
      </w:r>
      <w:r w:rsidRPr="0089003C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89003C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18 gyártóüzem (12 saját tulajdonú vagy összevont közös vállalat és 6 nem összevont közös vállalkozás) működtetését. Az első Ford autókat 1903-ban szállították Európába – ugyanabban az évben, amikor a Ford Motor </w:t>
      </w:r>
      <w:proofErr w:type="spellStart"/>
      <w:r w:rsidRPr="0089003C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89003C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89003C" w:rsidRPr="0089003C" w14:paraId="4A3E19AF" w14:textId="77777777" w:rsidTr="00842B73">
        <w:trPr>
          <w:trHeight w:val="229"/>
        </w:trPr>
        <w:tc>
          <w:tcPr>
            <w:tcW w:w="1792" w:type="dxa"/>
          </w:tcPr>
          <w:p w14:paraId="49E825A4" w14:textId="77777777" w:rsidR="0089003C" w:rsidRPr="0089003C" w:rsidRDefault="0089003C" w:rsidP="00842B73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69F8DE57" w14:textId="77777777" w:rsidR="0089003C" w:rsidRPr="0089003C" w:rsidRDefault="0089003C" w:rsidP="00842B73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89003C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0B76A0AD" w14:textId="77777777" w:rsidR="0089003C" w:rsidRPr="0089003C" w:rsidRDefault="0089003C" w:rsidP="00842B73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60FEC3FE" w14:textId="77777777" w:rsidR="0089003C" w:rsidRPr="0089003C" w:rsidRDefault="0089003C" w:rsidP="00842B73">
            <w:pPr>
              <w:rPr>
                <w:rFonts w:ascii="Arial" w:hAnsi="Arial" w:cs="Arial"/>
                <w:szCs w:val="20"/>
                <w:lang w:val="hu-HU"/>
              </w:rPr>
            </w:pPr>
            <w:r w:rsidRPr="0089003C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28B1DB7D" w14:textId="77777777" w:rsidR="0089003C" w:rsidRPr="0089003C" w:rsidRDefault="0089003C" w:rsidP="00842B73">
            <w:pPr>
              <w:rPr>
                <w:rFonts w:ascii="Arial" w:hAnsi="Arial" w:cs="Arial"/>
                <w:szCs w:val="20"/>
                <w:lang w:val="hu-HU"/>
              </w:rPr>
            </w:pPr>
            <w:r w:rsidRPr="0089003C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89003C" w:rsidRPr="0089003C" w14:paraId="742ABCB7" w14:textId="77777777" w:rsidTr="00842B73">
        <w:trPr>
          <w:trHeight w:val="933"/>
        </w:trPr>
        <w:tc>
          <w:tcPr>
            <w:tcW w:w="1792" w:type="dxa"/>
          </w:tcPr>
          <w:p w14:paraId="4B6C2F28" w14:textId="77777777" w:rsidR="0089003C" w:rsidRPr="0089003C" w:rsidRDefault="0089003C" w:rsidP="00842B73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1059F08B" w14:textId="77777777" w:rsidR="0089003C" w:rsidRPr="0089003C" w:rsidRDefault="0089003C" w:rsidP="00842B73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89003C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656DC442" w14:textId="77777777" w:rsidR="0089003C" w:rsidRPr="0089003C" w:rsidRDefault="0089003C" w:rsidP="00842B73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89003C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3F0F07EB" w14:textId="77777777" w:rsidR="0089003C" w:rsidRPr="0089003C" w:rsidRDefault="0089003C" w:rsidP="00842B73">
            <w:pPr>
              <w:rPr>
                <w:rFonts w:ascii="Arial" w:hAnsi="Arial" w:cs="Arial"/>
                <w:szCs w:val="20"/>
                <w:lang w:val="hu-HU"/>
              </w:rPr>
            </w:pPr>
            <w:r w:rsidRPr="0089003C">
              <w:rPr>
                <w:rFonts w:ascii="Arial" w:hAnsi="Arial" w:cs="Arial"/>
                <w:szCs w:val="20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14:paraId="3EAFAA72" w14:textId="77777777" w:rsidR="0089003C" w:rsidRPr="0089003C" w:rsidRDefault="0089003C" w:rsidP="00842B73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89003C" w:rsidRPr="0089003C" w14:paraId="69874D42" w14:textId="77777777" w:rsidTr="00842B73">
        <w:trPr>
          <w:trHeight w:val="245"/>
        </w:trPr>
        <w:tc>
          <w:tcPr>
            <w:tcW w:w="1792" w:type="dxa"/>
          </w:tcPr>
          <w:p w14:paraId="2696A880" w14:textId="77777777" w:rsidR="0089003C" w:rsidRPr="0089003C" w:rsidRDefault="0089003C" w:rsidP="00842B73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CCAFF41" w14:textId="77777777" w:rsidR="0089003C" w:rsidRPr="0089003C" w:rsidRDefault="0089003C" w:rsidP="00842B73">
            <w:pPr>
              <w:rPr>
                <w:rFonts w:ascii="Arial" w:hAnsi="Arial" w:cs="Arial"/>
                <w:szCs w:val="20"/>
                <w:lang w:val="hu-HU"/>
              </w:rPr>
            </w:pPr>
            <w:r w:rsidRPr="0089003C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12AF48C4" w14:textId="77777777" w:rsidR="0089003C" w:rsidRPr="0089003C" w:rsidRDefault="0089003C" w:rsidP="00842B73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89003C" w:rsidRPr="0089003C" w14:paraId="18E7DC44" w14:textId="77777777" w:rsidTr="00842B73">
        <w:trPr>
          <w:trHeight w:val="459"/>
        </w:trPr>
        <w:tc>
          <w:tcPr>
            <w:tcW w:w="1792" w:type="dxa"/>
          </w:tcPr>
          <w:p w14:paraId="06ABD6D0" w14:textId="77777777" w:rsidR="0089003C" w:rsidRPr="0089003C" w:rsidRDefault="0089003C" w:rsidP="00842B73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95CAA61" w14:textId="77777777" w:rsidR="0089003C" w:rsidRPr="0089003C" w:rsidRDefault="0089003C" w:rsidP="00842B73">
            <w:pPr>
              <w:rPr>
                <w:rFonts w:ascii="Arial" w:hAnsi="Arial" w:cs="Arial"/>
                <w:szCs w:val="20"/>
                <w:lang w:val="hu-HU"/>
              </w:rPr>
            </w:pPr>
            <w:r w:rsidRPr="0089003C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3" w:history="1">
              <w:r w:rsidRPr="0089003C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89003C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89003C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43010349" w14:textId="77777777" w:rsidR="0089003C" w:rsidRPr="0089003C" w:rsidRDefault="0089003C" w:rsidP="00842B73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11F9E0E4" w14:textId="77777777" w:rsidR="0089003C" w:rsidRPr="0089003C" w:rsidRDefault="0089003C" w:rsidP="0089003C">
      <w:pPr>
        <w:rPr>
          <w:rFonts w:ascii="Arial" w:hAnsi="Arial" w:cs="Arial"/>
          <w:i/>
          <w:sz w:val="22"/>
          <w:szCs w:val="22"/>
          <w:lang w:val="hu-HU"/>
        </w:rPr>
      </w:pPr>
    </w:p>
    <w:p w14:paraId="3A35498B" w14:textId="77777777" w:rsidR="0089003C" w:rsidRPr="0089003C" w:rsidRDefault="0089003C" w:rsidP="0089003C">
      <w:pPr>
        <w:rPr>
          <w:lang w:val="hu-HU"/>
        </w:rPr>
      </w:pPr>
    </w:p>
    <w:p w14:paraId="7D3FD211" w14:textId="77777777" w:rsidR="000B69E9" w:rsidRPr="0089003C" w:rsidRDefault="000B69E9" w:rsidP="0089003C">
      <w:pPr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89003C" w:rsidSect="00373E2B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361" w:bottom="862" w:left="1361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2BF15" w14:textId="77777777" w:rsidR="00F50DC0" w:rsidRDefault="00F50DC0">
      <w:r>
        <w:separator/>
      </w:r>
    </w:p>
  </w:endnote>
  <w:endnote w:type="continuationSeparator" w:id="0">
    <w:p w14:paraId="30580D25" w14:textId="77777777" w:rsidR="00F50DC0" w:rsidRDefault="00F5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AA6D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514C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03C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3F35C8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41B87A57" w14:textId="77777777" w:rsidR="0089003C" w:rsidRDefault="0089003C" w:rsidP="0089003C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4BA6DFBC" w14:textId="5D3A2230" w:rsidR="004217E8" w:rsidRPr="003F35C8" w:rsidRDefault="0089003C" w:rsidP="0089003C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5BE214D3" w14:textId="77777777" w:rsidR="004217E8" w:rsidRPr="003F35C8" w:rsidRDefault="004217E8">
          <w:pPr>
            <w:pStyle w:val="Footer"/>
            <w:rPr>
              <w:lang w:val="hu-HU"/>
            </w:rPr>
          </w:pPr>
        </w:p>
      </w:tc>
    </w:tr>
  </w:tbl>
  <w:p w14:paraId="0E12174D" w14:textId="77777777" w:rsidR="004217E8" w:rsidRPr="003F35C8" w:rsidRDefault="004217E8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4D127F">
    <w:pPr>
      <w:pStyle w:val="Footer"/>
      <w:jc w:val="center"/>
    </w:pPr>
  </w:p>
  <w:p w14:paraId="23581454" w14:textId="77777777" w:rsidR="0089003C" w:rsidRDefault="0089003C" w:rsidP="0089003C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249B2CEF" w14:textId="05109424" w:rsidR="008A1DF4" w:rsidRPr="003F35C8" w:rsidRDefault="0089003C" w:rsidP="0089003C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3F35C8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C86A1" w14:textId="77777777" w:rsidR="00F50DC0" w:rsidRDefault="00F50DC0">
      <w:r>
        <w:separator/>
      </w:r>
    </w:p>
  </w:footnote>
  <w:footnote w:type="continuationSeparator" w:id="0">
    <w:p w14:paraId="0F74DCF0" w14:textId="77777777" w:rsidR="00F50DC0" w:rsidRDefault="00F5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16D6" w14:textId="1E32D799" w:rsidR="005532D6" w:rsidRPr="00315ADB" w:rsidRDefault="007B6B6D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64E4FC94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7325197C" w:rsidR="008C6D0D" w:rsidRPr="005D6392" w:rsidRDefault="00F50DC0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D51963" w:rsidRPr="003C1D1D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9F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7325197C" w:rsidR="008C6D0D" w:rsidRPr="005D6392" w:rsidRDefault="00F50DC0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4" w:history="1">
                      <w:r w:rsidR="00D51963" w:rsidRPr="003C1D1D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B01C9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44377B55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1EE173A5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7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EA140" id="Text Box 8" o:spid="_x0000_s1027" type="#_x0000_t202" href="http://www.youtube.com/fordofeurope" style="position:absolute;left:0;text-align:left;margin-left:328.45pt;margin-top:0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" o:button="t" filled="f" stroked="f">
              <v:fill o:detectmouseclick="t"/>
              <v:path arrowok="t"/>
              <v:textbox inset="0,0,0,0">
                <w:txbxContent>
                  <w:p w14:paraId="5841499C" w14:textId="1EE173A5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3CAEE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News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5F79"/>
    <w:multiLevelType w:val="hybridMultilevel"/>
    <w:tmpl w:val="DDF0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51E9"/>
    <w:rsid w:val="00005B4D"/>
    <w:rsid w:val="000072B3"/>
    <w:rsid w:val="000101F4"/>
    <w:rsid w:val="00010F60"/>
    <w:rsid w:val="0003033A"/>
    <w:rsid w:val="00031575"/>
    <w:rsid w:val="0003526C"/>
    <w:rsid w:val="000354BC"/>
    <w:rsid w:val="00036696"/>
    <w:rsid w:val="00050ABA"/>
    <w:rsid w:val="00050DC2"/>
    <w:rsid w:val="00051E29"/>
    <w:rsid w:val="00052B3E"/>
    <w:rsid w:val="000550A2"/>
    <w:rsid w:val="0006148A"/>
    <w:rsid w:val="00062C82"/>
    <w:rsid w:val="000645BD"/>
    <w:rsid w:val="00064EF2"/>
    <w:rsid w:val="00065CEF"/>
    <w:rsid w:val="000701D8"/>
    <w:rsid w:val="00073627"/>
    <w:rsid w:val="00074D61"/>
    <w:rsid w:val="00084F44"/>
    <w:rsid w:val="0008510A"/>
    <w:rsid w:val="00092664"/>
    <w:rsid w:val="00097C38"/>
    <w:rsid w:val="000A04CE"/>
    <w:rsid w:val="000A1066"/>
    <w:rsid w:val="000A12EF"/>
    <w:rsid w:val="000A6D69"/>
    <w:rsid w:val="000B20AF"/>
    <w:rsid w:val="000B68CF"/>
    <w:rsid w:val="000B69E9"/>
    <w:rsid w:val="000C0AC9"/>
    <w:rsid w:val="000C239A"/>
    <w:rsid w:val="000C2461"/>
    <w:rsid w:val="000C42E8"/>
    <w:rsid w:val="000C732D"/>
    <w:rsid w:val="000E2171"/>
    <w:rsid w:val="000E2487"/>
    <w:rsid w:val="00101713"/>
    <w:rsid w:val="00101ADF"/>
    <w:rsid w:val="001033CB"/>
    <w:rsid w:val="001043E5"/>
    <w:rsid w:val="00114532"/>
    <w:rsid w:val="00121507"/>
    <w:rsid w:val="00123596"/>
    <w:rsid w:val="00123CE0"/>
    <w:rsid w:val="001257CC"/>
    <w:rsid w:val="0013102B"/>
    <w:rsid w:val="00131DAD"/>
    <w:rsid w:val="00134150"/>
    <w:rsid w:val="001351FE"/>
    <w:rsid w:val="001366DC"/>
    <w:rsid w:val="00136DEA"/>
    <w:rsid w:val="00140056"/>
    <w:rsid w:val="00141293"/>
    <w:rsid w:val="001413CE"/>
    <w:rsid w:val="00147882"/>
    <w:rsid w:val="00155444"/>
    <w:rsid w:val="00160E88"/>
    <w:rsid w:val="00162322"/>
    <w:rsid w:val="0017720A"/>
    <w:rsid w:val="00191E20"/>
    <w:rsid w:val="001A2415"/>
    <w:rsid w:val="001A340C"/>
    <w:rsid w:val="001A5C5E"/>
    <w:rsid w:val="001B01B7"/>
    <w:rsid w:val="001B6874"/>
    <w:rsid w:val="001C16AB"/>
    <w:rsid w:val="001C20BD"/>
    <w:rsid w:val="001C4203"/>
    <w:rsid w:val="001D5206"/>
    <w:rsid w:val="001D528F"/>
    <w:rsid w:val="001E4705"/>
    <w:rsid w:val="001E6922"/>
    <w:rsid w:val="001E6C4E"/>
    <w:rsid w:val="001E72EC"/>
    <w:rsid w:val="001F1FBC"/>
    <w:rsid w:val="001F3F33"/>
    <w:rsid w:val="00213DD2"/>
    <w:rsid w:val="00215362"/>
    <w:rsid w:val="0022223F"/>
    <w:rsid w:val="00223283"/>
    <w:rsid w:val="00223525"/>
    <w:rsid w:val="00224772"/>
    <w:rsid w:val="002307BD"/>
    <w:rsid w:val="00232317"/>
    <w:rsid w:val="002372F5"/>
    <w:rsid w:val="00242727"/>
    <w:rsid w:val="00252CDC"/>
    <w:rsid w:val="002545BB"/>
    <w:rsid w:val="00255E7C"/>
    <w:rsid w:val="00261C9B"/>
    <w:rsid w:val="00271ADB"/>
    <w:rsid w:val="0028435B"/>
    <w:rsid w:val="00285D93"/>
    <w:rsid w:val="00286103"/>
    <w:rsid w:val="002877C5"/>
    <w:rsid w:val="00294D15"/>
    <w:rsid w:val="002A5218"/>
    <w:rsid w:val="002B2048"/>
    <w:rsid w:val="002B372A"/>
    <w:rsid w:val="002C1691"/>
    <w:rsid w:val="002C1C01"/>
    <w:rsid w:val="002C70F2"/>
    <w:rsid w:val="002D07A1"/>
    <w:rsid w:val="002D30F8"/>
    <w:rsid w:val="002D440D"/>
    <w:rsid w:val="002D51F4"/>
    <w:rsid w:val="002D5427"/>
    <w:rsid w:val="002D7077"/>
    <w:rsid w:val="002D74A8"/>
    <w:rsid w:val="002E06E6"/>
    <w:rsid w:val="002E2BA7"/>
    <w:rsid w:val="002E59B9"/>
    <w:rsid w:val="002E7D6A"/>
    <w:rsid w:val="00300EF9"/>
    <w:rsid w:val="00311374"/>
    <w:rsid w:val="003149AE"/>
    <w:rsid w:val="00315ADB"/>
    <w:rsid w:val="00317F04"/>
    <w:rsid w:val="00332D0E"/>
    <w:rsid w:val="00340904"/>
    <w:rsid w:val="0034157D"/>
    <w:rsid w:val="00342744"/>
    <w:rsid w:val="00343269"/>
    <w:rsid w:val="00344529"/>
    <w:rsid w:val="00353395"/>
    <w:rsid w:val="003541DD"/>
    <w:rsid w:val="00366141"/>
    <w:rsid w:val="00366687"/>
    <w:rsid w:val="00370F0D"/>
    <w:rsid w:val="00373E2B"/>
    <w:rsid w:val="00377406"/>
    <w:rsid w:val="003814A4"/>
    <w:rsid w:val="00381EF2"/>
    <w:rsid w:val="00384B13"/>
    <w:rsid w:val="003870DD"/>
    <w:rsid w:val="00391625"/>
    <w:rsid w:val="00394072"/>
    <w:rsid w:val="00395200"/>
    <w:rsid w:val="0039662F"/>
    <w:rsid w:val="003A367C"/>
    <w:rsid w:val="003A3733"/>
    <w:rsid w:val="003A4888"/>
    <w:rsid w:val="003A50EF"/>
    <w:rsid w:val="003A6723"/>
    <w:rsid w:val="003B5885"/>
    <w:rsid w:val="003B66E5"/>
    <w:rsid w:val="003C0F90"/>
    <w:rsid w:val="003C7F26"/>
    <w:rsid w:val="003E745A"/>
    <w:rsid w:val="003F35C8"/>
    <w:rsid w:val="00401A9C"/>
    <w:rsid w:val="0040759F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3132"/>
    <w:rsid w:val="00424F01"/>
    <w:rsid w:val="00424FD5"/>
    <w:rsid w:val="00430428"/>
    <w:rsid w:val="004304C4"/>
    <w:rsid w:val="00430C1F"/>
    <w:rsid w:val="00432AA3"/>
    <w:rsid w:val="00435981"/>
    <w:rsid w:val="00435D77"/>
    <w:rsid w:val="00441411"/>
    <w:rsid w:val="0044272A"/>
    <w:rsid w:val="00455AA5"/>
    <w:rsid w:val="00455BD3"/>
    <w:rsid w:val="00455C89"/>
    <w:rsid w:val="00460FC5"/>
    <w:rsid w:val="00471810"/>
    <w:rsid w:val="004751A1"/>
    <w:rsid w:val="004752EA"/>
    <w:rsid w:val="0048215F"/>
    <w:rsid w:val="00482F56"/>
    <w:rsid w:val="004914E1"/>
    <w:rsid w:val="0049188E"/>
    <w:rsid w:val="004A5282"/>
    <w:rsid w:val="004A7953"/>
    <w:rsid w:val="004B47F8"/>
    <w:rsid w:val="004B7656"/>
    <w:rsid w:val="004C13B7"/>
    <w:rsid w:val="004C276F"/>
    <w:rsid w:val="004C417D"/>
    <w:rsid w:val="004C4A2C"/>
    <w:rsid w:val="004D04A4"/>
    <w:rsid w:val="004D127F"/>
    <w:rsid w:val="004D347E"/>
    <w:rsid w:val="004D4008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5E8D"/>
    <w:rsid w:val="00502B4A"/>
    <w:rsid w:val="0050430A"/>
    <w:rsid w:val="005062CA"/>
    <w:rsid w:val="0051693F"/>
    <w:rsid w:val="005214A1"/>
    <w:rsid w:val="005268F9"/>
    <w:rsid w:val="0053055B"/>
    <w:rsid w:val="0054622C"/>
    <w:rsid w:val="00546FF2"/>
    <w:rsid w:val="00553027"/>
    <w:rsid w:val="005532D6"/>
    <w:rsid w:val="00562BE2"/>
    <w:rsid w:val="00564AEF"/>
    <w:rsid w:val="00564B7F"/>
    <w:rsid w:val="005654AD"/>
    <w:rsid w:val="00575317"/>
    <w:rsid w:val="0057574A"/>
    <w:rsid w:val="00575875"/>
    <w:rsid w:val="005774B9"/>
    <w:rsid w:val="00584FAA"/>
    <w:rsid w:val="0059156F"/>
    <w:rsid w:val="00592286"/>
    <w:rsid w:val="0059689C"/>
    <w:rsid w:val="0059696F"/>
    <w:rsid w:val="00597098"/>
    <w:rsid w:val="005A357F"/>
    <w:rsid w:val="005A3E17"/>
    <w:rsid w:val="005B06EB"/>
    <w:rsid w:val="005B2CBB"/>
    <w:rsid w:val="005B4E10"/>
    <w:rsid w:val="005B61E6"/>
    <w:rsid w:val="005D5DC7"/>
    <w:rsid w:val="005D6699"/>
    <w:rsid w:val="005E00E0"/>
    <w:rsid w:val="005E7C82"/>
    <w:rsid w:val="005F1F3D"/>
    <w:rsid w:val="005F7816"/>
    <w:rsid w:val="006003B9"/>
    <w:rsid w:val="00603F42"/>
    <w:rsid w:val="00611208"/>
    <w:rsid w:val="006144F6"/>
    <w:rsid w:val="00616A1B"/>
    <w:rsid w:val="00623142"/>
    <w:rsid w:val="006233B7"/>
    <w:rsid w:val="00625D68"/>
    <w:rsid w:val="006311C7"/>
    <w:rsid w:val="00631A15"/>
    <w:rsid w:val="0063295E"/>
    <w:rsid w:val="00633D51"/>
    <w:rsid w:val="006342CA"/>
    <w:rsid w:val="00635F3C"/>
    <w:rsid w:val="00637B68"/>
    <w:rsid w:val="006409F5"/>
    <w:rsid w:val="0064408E"/>
    <w:rsid w:val="00646AD4"/>
    <w:rsid w:val="00654F6F"/>
    <w:rsid w:val="0066189D"/>
    <w:rsid w:val="00661A4F"/>
    <w:rsid w:val="006654B1"/>
    <w:rsid w:val="006718FD"/>
    <w:rsid w:val="00674D79"/>
    <w:rsid w:val="00677470"/>
    <w:rsid w:val="00684AF8"/>
    <w:rsid w:val="00684DED"/>
    <w:rsid w:val="00697034"/>
    <w:rsid w:val="006A5AAD"/>
    <w:rsid w:val="006C1D7D"/>
    <w:rsid w:val="006D0A38"/>
    <w:rsid w:val="006D35EB"/>
    <w:rsid w:val="006D5F7A"/>
    <w:rsid w:val="006F6225"/>
    <w:rsid w:val="007169BB"/>
    <w:rsid w:val="007232AE"/>
    <w:rsid w:val="00724F9B"/>
    <w:rsid w:val="007273C6"/>
    <w:rsid w:val="00730910"/>
    <w:rsid w:val="00732759"/>
    <w:rsid w:val="00732A67"/>
    <w:rsid w:val="00732AE5"/>
    <w:rsid w:val="00734F07"/>
    <w:rsid w:val="007425A2"/>
    <w:rsid w:val="007533BD"/>
    <w:rsid w:val="00755537"/>
    <w:rsid w:val="00755551"/>
    <w:rsid w:val="0075653C"/>
    <w:rsid w:val="007576FC"/>
    <w:rsid w:val="00761B9D"/>
    <w:rsid w:val="007636BF"/>
    <w:rsid w:val="0076400B"/>
    <w:rsid w:val="00765F06"/>
    <w:rsid w:val="0078189E"/>
    <w:rsid w:val="007823F1"/>
    <w:rsid w:val="00783BC2"/>
    <w:rsid w:val="0078420B"/>
    <w:rsid w:val="00793602"/>
    <w:rsid w:val="007A30F0"/>
    <w:rsid w:val="007A3DA4"/>
    <w:rsid w:val="007A57A1"/>
    <w:rsid w:val="007A7984"/>
    <w:rsid w:val="007B09FF"/>
    <w:rsid w:val="007B2BF1"/>
    <w:rsid w:val="007B35C2"/>
    <w:rsid w:val="007B6B6D"/>
    <w:rsid w:val="007C16F0"/>
    <w:rsid w:val="007C2157"/>
    <w:rsid w:val="007C2FBE"/>
    <w:rsid w:val="007C4F12"/>
    <w:rsid w:val="007D5CDD"/>
    <w:rsid w:val="007D5CE2"/>
    <w:rsid w:val="007E1E94"/>
    <w:rsid w:val="007E67C6"/>
    <w:rsid w:val="0080374A"/>
    <w:rsid w:val="00806AB3"/>
    <w:rsid w:val="00811539"/>
    <w:rsid w:val="008115D4"/>
    <w:rsid w:val="0081179E"/>
    <w:rsid w:val="00820FE3"/>
    <w:rsid w:val="00827677"/>
    <w:rsid w:val="008301BA"/>
    <w:rsid w:val="00830A3B"/>
    <w:rsid w:val="0083181A"/>
    <w:rsid w:val="00831B36"/>
    <w:rsid w:val="00837730"/>
    <w:rsid w:val="008425CB"/>
    <w:rsid w:val="0084772A"/>
    <w:rsid w:val="00852335"/>
    <w:rsid w:val="00857EAF"/>
    <w:rsid w:val="00861419"/>
    <w:rsid w:val="0087438E"/>
    <w:rsid w:val="0088023E"/>
    <w:rsid w:val="00880C6D"/>
    <w:rsid w:val="008854F8"/>
    <w:rsid w:val="0088578D"/>
    <w:rsid w:val="00885F86"/>
    <w:rsid w:val="0089003C"/>
    <w:rsid w:val="008921F1"/>
    <w:rsid w:val="008949BC"/>
    <w:rsid w:val="00895573"/>
    <w:rsid w:val="008A1DF4"/>
    <w:rsid w:val="008B1B78"/>
    <w:rsid w:val="008B3670"/>
    <w:rsid w:val="008C205E"/>
    <w:rsid w:val="008C6D0D"/>
    <w:rsid w:val="008C7531"/>
    <w:rsid w:val="008D26AF"/>
    <w:rsid w:val="008D26E8"/>
    <w:rsid w:val="008E1819"/>
    <w:rsid w:val="008E311C"/>
    <w:rsid w:val="008F0965"/>
    <w:rsid w:val="008F359C"/>
    <w:rsid w:val="008F506C"/>
    <w:rsid w:val="008F5B28"/>
    <w:rsid w:val="008F7391"/>
    <w:rsid w:val="009000C7"/>
    <w:rsid w:val="009007C7"/>
    <w:rsid w:val="009011D3"/>
    <w:rsid w:val="0090404C"/>
    <w:rsid w:val="00907256"/>
    <w:rsid w:val="00911414"/>
    <w:rsid w:val="00912F95"/>
    <w:rsid w:val="00912FB7"/>
    <w:rsid w:val="00914DBA"/>
    <w:rsid w:val="0092086A"/>
    <w:rsid w:val="0092659B"/>
    <w:rsid w:val="00926D90"/>
    <w:rsid w:val="00927B1A"/>
    <w:rsid w:val="00934A9C"/>
    <w:rsid w:val="0093536F"/>
    <w:rsid w:val="00944F4C"/>
    <w:rsid w:val="00950887"/>
    <w:rsid w:val="00952192"/>
    <w:rsid w:val="0095508A"/>
    <w:rsid w:val="00955F32"/>
    <w:rsid w:val="00957549"/>
    <w:rsid w:val="00965477"/>
    <w:rsid w:val="00966A5F"/>
    <w:rsid w:val="00967560"/>
    <w:rsid w:val="00971321"/>
    <w:rsid w:val="00973F99"/>
    <w:rsid w:val="0098246E"/>
    <w:rsid w:val="00987F34"/>
    <w:rsid w:val="00990F36"/>
    <w:rsid w:val="00992DBE"/>
    <w:rsid w:val="009939AD"/>
    <w:rsid w:val="00994D9D"/>
    <w:rsid w:val="00994E07"/>
    <w:rsid w:val="00995A28"/>
    <w:rsid w:val="009A19D3"/>
    <w:rsid w:val="009A7C0D"/>
    <w:rsid w:val="009B4C50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637D"/>
    <w:rsid w:val="009E13D7"/>
    <w:rsid w:val="009E2411"/>
    <w:rsid w:val="009E356D"/>
    <w:rsid w:val="009E378A"/>
    <w:rsid w:val="009F12AA"/>
    <w:rsid w:val="009F156F"/>
    <w:rsid w:val="009F58BE"/>
    <w:rsid w:val="00A1112F"/>
    <w:rsid w:val="00A12E3D"/>
    <w:rsid w:val="00A15423"/>
    <w:rsid w:val="00A17715"/>
    <w:rsid w:val="00A2593C"/>
    <w:rsid w:val="00A36F90"/>
    <w:rsid w:val="00A37A6F"/>
    <w:rsid w:val="00A46A54"/>
    <w:rsid w:val="00A46D55"/>
    <w:rsid w:val="00A47A70"/>
    <w:rsid w:val="00A50122"/>
    <w:rsid w:val="00A5273E"/>
    <w:rsid w:val="00A60BCB"/>
    <w:rsid w:val="00A64978"/>
    <w:rsid w:val="00A67C35"/>
    <w:rsid w:val="00A71F7A"/>
    <w:rsid w:val="00A7228F"/>
    <w:rsid w:val="00A7356D"/>
    <w:rsid w:val="00A738BB"/>
    <w:rsid w:val="00A826E2"/>
    <w:rsid w:val="00A8332C"/>
    <w:rsid w:val="00A86BB6"/>
    <w:rsid w:val="00A9030A"/>
    <w:rsid w:val="00A933D8"/>
    <w:rsid w:val="00A95974"/>
    <w:rsid w:val="00AA0865"/>
    <w:rsid w:val="00AA26D4"/>
    <w:rsid w:val="00AB4019"/>
    <w:rsid w:val="00AB7854"/>
    <w:rsid w:val="00AC0180"/>
    <w:rsid w:val="00AC0854"/>
    <w:rsid w:val="00AC3EE1"/>
    <w:rsid w:val="00AD3059"/>
    <w:rsid w:val="00AD480B"/>
    <w:rsid w:val="00AE1596"/>
    <w:rsid w:val="00AE25D1"/>
    <w:rsid w:val="00AE3462"/>
    <w:rsid w:val="00AF2345"/>
    <w:rsid w:val="00AF5840"/>
    <w:rsid w:val="00AF6A89"/>
    <w:rsid w:val="00B00BC8"/>
    <w:rsid w:val="00B01C91"/>
    <w:rsid w:val="00B07A27"/>
    <w:rsid w:val="00B10B15"/>
    <w:rsid w:val="00B10FD8"/>
    <w:rsid w:val="00B144F2"/>
    <w:rsid w:val="00B148E0"/>
    <w:rsid w:val="00B253DF"/>
    <w:rsid w:val="00B2545A"/>
    <w:rsid w:val="00B25615"/>
    <w:rsid w:val="00B27525"/>
    <w:rsid w:val="00B3591A"/>
    <w:rsid w:val="00B41D24"/>
    <w:rsid w:val="00B432F1"/>
    <w:rsid w:val="00B43575"/>
    <w:rsid w:val="00B468DC"/>
    <w:rsid w:val="00B51773"/>
    <w:rsid w:val="00B569D3"/>
    <w:rsid w:val="00B84FAB"/>
    <w:rsid w:val="00B86BD3"/>
    <w:rsid w:val="00B95F90"/>
    <w:rsid w:val="00BA3937"/>
    <w:rsid w:val="00BA4DD8"/>
    <w:rsid w:val="00BA56D6"/>
    <w:rsid w:val="00BB1071"/>
    <w:rsid w:val="00BB1EE5"/>
    <w:rsid w:val="00BB5689"/>
    <w:rsid w:val="00BC048F"/>
    <w:rsid w:val="00BC0E73"/>
    <w:rsid w:val="00BC7683"/>
    <w:rsid w:val="00BD0F23"/>
    <w:rsid w:val="00BD42D7"/>
    <w:rsid w:val="00BD456E"/>
    <w:rsid w:val="00BE00B6"/>
    <w:rsid w:val="00BE05D4"/>
    <w:rsid w:val="00BE41AC"/>
    <w:rsid w:val="00BF7691"/>
    <w:rsid w:val="00BF7B54"/>
    <w:rsid w:val="00C00719"/>
    <w:rsid w:val="00C03D0E"/>
    <w:rsid w:val="00C148FE"/>
    <w:rsid w:val="00C149DC"/>
    <w:rsid w:val="00C17CE4"/>
    <w:rsid w:val="00C20D8F"/>
    <w:rsid w:val="00C23D21"/>
    <w:rsid w:val="00C252DA"/>
    <w:rsid w:val="00C25523"/>
    <w:rsid w:val="00C37035"/>
    <w:rsid w:val="00C40C9E"/>
    <w:rsid w:val="00C470D3"/>
    <w:rsid w:val="00C50FCE"/>
    <w:rsid w:val="00C53C57"/>
    <w:rsid w:val="00C53CED"/>
    <w:rsid w:val="00C56382"/>
    <w:rsid w:val="00C64F37"/>
    <w:rsid w:val="00C6725B"/>
    <w:rsid w:val="00C757A2"/>
    <w:rsid w:val="00C76743"/>
    <w:rsid w:val="00C82597"/>
    <w:rsid w:val="00C8770F"/>
    <w:rsid w:val="00C879E4"/>
    <w:rsid w:val="00C933BC"/>
    <w:rsid w:val="00CA2259"/>
    <w:rsid w:val="00CA3994"/>
    <w:rsid w:val="00CB5732"/>
    <w:rsid w:val="00CB717F"/>
    <w:rsid w:val="00CC35F7"/>
    <w:rsid w:val="00CC56F4"/>
    <w:rsid w:val="00CD2D19"/>
    <w:rsid w:val="00CD77F3"/>
    <w:rsid w:val="00CE0847"/>
    <w:rsid w:val="00CE11F8"/>
    <w:rsid w:val="00CE24DE"/>
    <w:rsid w:val="00CE296B"/>
    <w:rsid w:val="00CF2C98"/>
    <w:rsid w:val="00CF3A3A"/>
    <w:rsid w:val="00D03218"/>
    <w:rsid w:val="00D06C48"/>
    <w:rsid w:val="00D077B2"/>
    <w:rsid w:val="00D07858"/>
    <w:rsid w:val="00D24931"/>
    <w:rsid w:val="00D25384"/>
    <w:rsid w:val="00D276DD"/>
    <w:rsid w:val="00D373BC"/>
    <w:rsid w:val="00D40F43"/>
    <w:rsid w:val="00D434A1"/>
    <w:rsid w:val="00D44856"/>
    <w:rsid w:val="00D51963"/>
    <w:rsid w:val="00D53590"/>
    <w:rsid w:val="00D63C92"/>
    <w:rsid w:val="00D66F6E"/>
    <w:rsid w:val="00D71F4B"/>
    <w:rsid w:val="00D72754"/>
    <w:rsid w:val="00D751C7"/>
    <w:rsid w:val="00D864D6"/>
    <w:rsid w:val="00D86A72"/>
    <w:rsid w:val="00D93EFD"/>
    <w:rsid w:val="00DA07F0"/>
    <w:rsid w:val="00DA379E"/>
    <w:rsid w:val="00DA6E47"/>
    <w:rsid w:val="00DB0FEC"/>
    <w:rsid w:val="00DB29D1"/>
    <w:rsid w:val="00DB4126"/>
    <w:rsid w:val="00DB76A9"/>
    <w:rsid w:val="00DB782C"/>
    <w:rsid w:val="00DC14D7"/>
    <w:rsid w:val="00DC3760"/>
    <w:rsid w:val="00DC4F30"/>
    <w:rsid w:val="00DC7EC8"/>
    <w:rsid w:val="00DD0DD7"/>
    <w:rsid w:val="00DD504C"/>
    <w:rsid w:val="00DD5AD3"/>
    <w:rsid w:val="00DE1C58"/>
    <w:rsid w:val="00DE269E"/>
    <w:rsid w:val="00DE632A"/>
    <w:rsid w:val="00DE73BD"/>
    <w:rsid w:val="00DE7BDE"/>
    <w:rsid w:val="00DE7DEC"/>
    <w:rsid w:val="00DF072B"/>
    <w:rsid w:val="00DF4BB4"/>
    <w:rsid w:val="00DF5AC2"/>
    <w:rsid w:val="00DF5FD0"/>
    <w:rsid w:val="00E00FC5"/>
    <w:rsid w:val="00E01D63"/>
    <w:rsid w:val="00E0630A"/>
    <w:rsid w:val="00E06421"/>
    <w:rsid w:val="00E11D2F"/>
    <w:rsid w:val="00E14541"/>
    <w:rsid w:val="00E15595"/>
    <w:rsid w:val="00E24F21"/>
    <w:rsid w:val="00E3268D"/>
    <w:rsid w:val="00E50E99"/>
    <w:rsid w:val="00E52E1F"/>
    <w:rsid w:val="00E5607C"/>
    <w:rsid w:val="00E56D73"/>
    <w:rsid w:val="00E60F7E"/>
    <w:rsid w:val="00E61EE7"/>
    <w:rsid w:val="00E63569"/>
    <w:rsid w:val="00E647AF"/>
    <w:rsid w:val="00E659E5"/>
    <w:rsid w:val="00E90753"/>
    <w:rsid w:val="00E91A38"/>
    <w:rsid w:val="00E92A8F"/>
    <w:rsid w:val="00E92C09"/>
    <w:rsid w:val="00E94BC7"/>
    <w:rsid w:val="00E97CCC"/>
    <w:rsid w:val="00E97E28"/>
    <w:rsid w:val="00EA066D"/>
    <w:rsid w:val="00EA366C"/>
    <w:rsid w:val="00EA37EB"/>
    <w:rsid w:val="00EA3CD4"/>
    <w:rsid w:val="00EA70DF"/>
    <w:rsid w:val="00EB045F"/>
    <w:rsid w:val="00EB7C5F"/>
    <w:rsid w:val="00ED1061"/>
    <w:rsid w:val="00ED3C56"/>
    <w:rsid w:val="00EF5AA0"/>
    <w:rsid w:val="00F02BB2"/>
    <w:rsid w:val="00F031EE"/>
    <w:rsid w:val="00F03481"/>
    <w:rsid w:val="00F1106E"/>
    <w:rsid w:val="00F12172"/>
    <w:rsid w:val="00F16104"/>
    <w:rsid w:val="00F17422"/>
    <w:rsid w:val="00F203CA"/>
    <w:rsid w:val="00F218C4"/>
    <w:rsid w:val="00F24CEA"/>
    <w:rsid w:val="00F25AB6"/>
    <w:rsid w:val="00F330FE"/>
    <w:rsid w:val="00F34534"/>
    <w:rsid w:val="00F41513"/>
    <w:rsid w:val="00F4639D"/>
    <w:rsid w:val="00F50DC0"/>
    <w:rsid w:val="00F66437"/>
    <w:rsid w:val="00F778A5"/>
    <w:rsid w:val="00F810A4"/>
    <w:rsid w:val="00F84624"/>
    <w:rsid w:val="00F91028"/>
    <w:rsid w:val="00F94A4D"/>
    <w:rsid w:val="00F95ECD"/>
    <w:rsid w:val="00F96807"/>
    <w:rsid w:val="00F96A69"/>
    <w:rsid w:val="00FA12FB"/>
    <w:rsid w:val="00FA2AED"/>
    <w:rsid w:val="00FC76B6"/>
    <w:rsid w:val="00FC7B8E"/>
    <w:rsid w:val="00FD625F"/>
    <w:rsid w:val="00FE2477"/>
    <w:rsid w:val="00FE652B"/>
    <w:rsid w:val="00FF4E47"/>
    <w:rsid w:val="00FF51C8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aliases w:val="リスト段落,Plan,Fo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uiPriority w:val="99"/>
    <w:semiHidden/>
    <w:rsid w:val="00973F99"/>
    <w:rPr>
      <w:lang w:eastAsia="en-US"/>
    </w:rPr>
  </w:style>
  <w:style w:type="character" w:customStyle="1" w:styleId="viiyi">
    <w:name w:val="viiyi"/>
    <w:basedOn w:val="DefaultParagraphFont"/>
    <w:rsid w:val="00BC048F"/>
  </w:style>
  <w:style w:type="character" w:customStyle="1" w:styleId="jlqj4b">
    <w:name w:val="jlqj4b"/>
    <w:basedOn w:val="DefaultParagraphFont"/>
    <w:rsid w:val="00BC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gyorke@ford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d.h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rporate.for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2505E1A704942BF75873DF4786AFF" ma:contentTypeVersion="11" ma:contentTypeDescription="Create a new document." ma:contentTypeScope="" ma:versionID="8af6f9b3daadddf5a4d112e350ed029a">
  <xsd:schema xmlns:xsd="http://www.w3.org/2001/XMLSchema" xmlns:xs="http://www.w3.org/2001/XMLSchema" xmlns:p="http://schemas.microsoft.com/office/2006/metadata/properties" xmlns:ns2="8b44e635-cb03-4ce0-9046-cde4336a5564" xmlns:ns3="1739cbc9-610a-48b5-89bd-6adde7ca5221" targetNamespace="http://schemas.microsoft.com/office/2006/metadata/properties" ma:root="true" ma:fieldsID="168dac33c72519ddef37fe5d914b1082" ns2:_="" ns3:_="">
    <xsd:import namespace="8b44e635-cb03-4ce0-9046-cde4336a5564"/>
    <xsd:import namespace="1739cbc9-610a-48b5-89bd-6adde7ca52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9cbc9-610a-48b5-89bd-6adde7ca5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3C30-2C8F-4EDF-BA95-B4708C956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C1C16-6FBF-41D4-A73D-59E249E5D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e635-cb03-4ce0-9046-cde4336a5564"/>
    <ds:schemaRef ds:uri="1739cbc9-610a-48b5-89bd-6adde7ca5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F3521-37E3-43A2-91A0-3E9586B2F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6CCF63-E9A8-4DA8-94F6-9F84AAE7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9844</Characters>
  <Application>Microsoft Office Word</Application>
  <DocSecurity>0</DocSecurity>
  <Lines>82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11248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2020-11-12T13:17:00Z</dcterms:created>
  <dcterms:modified xsi:type="dcterms:W3CDTF">2020-11-12T13:17:00Z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0x01010016E2505E1A704942BF75873DF4786AFF</vt:lpwstr>
  </property>
</Properties>
</file>