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65A8" w14:textId="77777777" w:rsidR="00A74CFC" w:rsidRDefault="00A74CFC" w:rsidP="00A74CFC">
      <w:pPr>
        <w:spacing w:before="100" w:beforeAutospacing="1" w:after="100" w:afterAutospacing="1" w:line="240" w:lineRule="auto"/>
        <w:outlineLvl w:val="1"/>
        <w:rPr>
          <w:rFonts w:eastAsia="Times New Roman" w:cs="Arial"/>
          <w:bCs/>
          <w:color w:val="141414"/>
          <w:sz w:val="36"/>
          <w:szCs w:val="36"/>
          <w:lang w:val="nl-NL" w:eastAsia="de-DE" w:bidi="de-DE"/>
        </w:rPr>
      </w:pPr>
      <w:r w:rsidRPr="00A74CFC">
        <w:rPr>
          <w:rFonts w:ascii="Arial Nova Light" w:hAnsi="Arial Nova Light"/>
          <w:noProof/>
          <w:color w:val="141414"/>
          <w:sz w:val="24"/>
          <w:szCs w:val="24"/>
          <w:lang w:val="de-DE"/>
        </w:rPr>
        <w:t>PERSBERICHT</w:t>
      </w:r>
    </w:p>
    <w:p w14:paraId="7033C49B" w14:textId="56748D67" w:rsidR="000C3201" w:rsidRPr="000C3201" w:rsidRDefault="00F57ECE" w:rsidP="00F57ECE">
      <w:pPr>
        <w:tabs>
          <w:tab w:val="right" w:pos="9072"/>
        </w:tabs>
        <w:spacing w:after="0"/>
        <w:rPr>
          <w:rFonts w:cs="Arial"/>
          <w:b/>
          <w:bCs/>
          <w:sz w:val="16"/>
          <w:szCs w:val="16"/>
          <w:lang w:val="sv-SE"/>
        </w:rPr>
      </w:pPr>
      <w:r w:rsidRPr="00A74CFC">
        <w:rPr>
          <w:noProof/>
          <w:color w:val="141414"/>
          <w:sz w:val="16"/>
          <w:szCs w:val="16"/>
          <w:lang w:val="de-DE"/>
        </w:rPr>
        <w:tab/>
      </w:r>
      <w:r w:rsidR="00A23082">
        <w:rPr>
          <w:noProof/>
          <w:color w:val="141414"/>
          <w:sz w:val="16"/>
          <w:szCs w:val="16"/>
          <w:lang w:val="de-DE"/>
        </w:rPr>
        <w:t>17</w:t>
      </w:r>
      <w:r w:rsidR="00A74CFC">
        <w:rPr>
          <w:noProof/>
          <w:color w:val="141414"/>
          <w:sz w:val="16"/>
          <w:szCs w:val="16"/>
          <w:lang w:val="de-DE"/>
        </w:rPr>
        <w:t>-</w:t>
      </w:r>
      <w:r w:rsidR="005E37EC">
        <w:rPr>
          <w:noProof/>
          <w:color w:val="141414"/>
          <w:sz w:val="16"/>
          <w:szCs w:val="16"/>
          <w:lang w:val="de-DE"/>
        </w:rPr>
        <w:t>1</w:t>
      </w:r>
      <w:r w:rsidR="00E95FD5">
        <w:rPr>
          <w:noProof/>
          <w:color w:val="141414"/>
          <w:sz w:val="16"/>
          <w:szCs w:val="16"/>
          <w:lang w:val="de-DE"/>
        </w:rPr>
        <w:t>1</w:t>
      </w:r>
      <w:r w:rsidR="00A74CFC">
        <w:rPr>
          <w:noProof/>
          <w:color w:val="141414"/>
          <w:sz w:val="16"/>
          <w:szCs w:val="16"/>
          <w:lang w:val="de-DE"/>
        </w:rPr>
        <w:t>-</w:t>
      </w:r>
      <w:r w:rsidR="000C3201" w:rsidRPr="0005252F">
        <w:rPr>
          <w:noProof/>
          <w:color w:val="141414"/>
          <w:sz w:val="16"/>
          <w:szCs w:val="16"/>
          <w:lang w:val="sv-SE"/>
        </w:rPr>
        <w:t>202</w:t>
      </w:r>
      <w:r w:rsidR="00FA52C7">
        <w:rPr>
          <w:noProof/>
          <w:color w:val="141414"/>
          <w:sz w:val="16"/>
          <w:szCs w:val="16"/>
          <w:lang w:val="sv-SE"/>
        </w:rPr>
        <w:t>3</w:t>
      </w:r>
    </w:p>
    <w:p w14:paraId="01F369DA" w14:textId="77777777" w:rsidR="004E16BE" w:rsidRPr="00F57ECE" w:rsidRDefault="004E16BE" w:rsidP="004E16BE">
      <w:pPr>
        <w:pStyle w:val="Rubrik1"/>
        <w:spacing w:before="320"/>
        <w:rPr>
          <w:sz w:val="32"/>
          <w:lang w:val="sv-SE"/>
        </w:rPr>
      </w:pPr>
      <w:r w:rsidRPr="0093086D">
        <w:rPr>
          <w:sz w:val="32"/>
          <w:lang w:val="nl-NL" w:bidi="nl-NL"/>
        </w:rPr>
        <w:t>Succes voor de inzet van engcon aan het einde van het wereldkampioenschap elektrische rallycross – zilver voor het CE Dealer Team</w:t>
      </w:r>
    </w:p>
    <w:p w14:paraId="262073F3" w14:textId="77777777" w:rsidR="001977BC" w:rsidRPr="00675CB2" w:rsidRDefault="001977BC" w:rsidP="001977BC">
      <w:pPr>
        <w:pStyle w:val="Rubrik2"/>
        <w:rPr>
          <w:rFonts w:eastAsia="Cambria"/>
          <w:color w:val="auto"/>
          <w:sz w:val="24"/>
          <w:szCs w:val="24"/>
          <w:lang w:val="sv-SE"/>
        </w:rPr>
      </w:pPr>
      <w:r w:rsidRPr="00675CB2">
        <w:rPr>
          <w:rFonts w:eastAsia="Cambria"/>
          <w:color w:val="auto"/>
          <w:sz w:val="24"/>
          <w:szCs w:val="24"/>
          <w:lang w:val="nl-NL" w:bidi="nl-NL"/>
        </w:rPr>
        <w:t xml:space="preserve">engcon, de toonaangevende wereldwijde fabrikant van draaikantelstukken, maakt deel uit van het partnerschap achter het "Construction Equipment Dealer Team", CE Dealer Team, dat sinds 2022 de geëlektrificeerde World Rallycross Championship-serie organiseert. Het FIA World RX Championship 2023 werd dit jaar beslist tijdens de laatste ronde van het seizoen in Hong Kong en resulteerde in geweldige prestaties van het CE Dealer Team, bestaande uit Klara Andersson en Niclas Grönholm. </w:t>
      </w:r>
    </w:p>
    <w:p w14:paraId="460D05B9" w14:textId="77777777" w:rsidR="001977BC" w:rsidRPr="001977BC" w:rsidRDefault="001977BC" w:rsidP="001977BC">
      <w:pPr>
        <w:pStyle w:val="Rubrik2"/>
        <w:rPr>
          <w:rFonts w:eastAsia="Cambria"/>
          <w:b w:val="0"/>
          <w:bCs w:val="0"/>
          <w:color w:val="auto"/>
          <w:sz w:val="24"/>
          <w:szCs w:val="24"/>
          <w:lang w:val="nl-NL"/>
        </w:rPr>
      </w:pPr>
      <w:r w:rsidRPr="00087002">
        <w:rPr>
          <w:rFonts w:eastAsia="Cambria"/>
          <w:b w:val="0"/>
          <w:color w:val="auto"/>
          <w:sz w:val="24"/>
          <w:szCs w:val="24"/>
          <w:lang w:val="nl-NL" w:bidi="nl-NL"/>
        </w:rPr>
        <w:t xml:space="preserve">Het wereldkampioenschap was dit jaar opgebouwd uit acht races op wereldberoemde circuits over de hele wereld. Het eindigde allemaal met twee beslissende races in Hong Kong die resulteerden in een 7e plaats voor Klara Andersson en een 3e plaats voor Niklas Grönholm in het rijdersklassement. CE Dealer Team eindigde als 2e in het teamkampioenschap. </w:t>
      </w:r>
    </w:p>
    <w:p w14:paraId="7CA158E1" w14:textId="77777777" w:rsidR="001977BC" w:rsidRPr="001977BC" w:rsidRDefault="001977BC" w:rsidP="001977BC">
      <w:pPr>
        <w:pStyle w:val="Rubrik2"/>
        <w:rPr>
          <w:lang w:val="nl-NL"/>
        </w:rPr>
      </w:pPr>
      <w:r w:rsidRPr="000D1CD6">
        <w:rPr>
          <w:rFonts w:eastAsia="Cambria"/>
          <w:b w:val="0"/>
          <w:color w:val="auto"/>
          <w:sz w:val="24"/>
          <w:szCs w:val="24"/>
          <w:lang w:val="nl-NL" w:bidi="nl-NL"/>
        </w:rPr>
        <w:t>Ook de baan in Hongkong werd gebouwd met behulp van een Volvo EC230 die was uitgerust met een draaikantelstuk van engcon.</w:t>
      </w:r>
    </w:p>
    <w:p w14:paraId="54DBA54D" w14:textId="77777777" w:rsidR="001977BC" w:rsidRPr="000D23B9" w:rsidRDefault="001977BC" w:rsidP="001977BC">
      <w:pPr>
        <w:pStyle w:val="Brdtext"/>
        <w:spacing w:line="240" w:lineRule="auto"/>
        <w:rPr>
          <w:sz w:val="24"/>
          <w:lang w:val="sv-SE"/>
        </w:rPr>
      </w:pPr>
      <w:r w:rsidRPr="000D23B9">
        <w:rPr>
          <w:sz w:val="24"/>
          <w:lang w:val="nl-NL" w:bidi="nl-NL"/>
        </w:rPr>
        <w:t>"Bij engcon zijn we opnieuw een trotse sponsor in ons streven en de inzet voor een baanbrekend, volledig elektrisch platform en gelijkwaardige autosport. Er is nog een lange weg te gaan, maar tegelijkertijd tonen de prestaties van Klara en Niclas dit jaar aan dat we op het juiste spoor zitten. Het is belangrijk dat de investering weerspiegelt waar engcon voor staat", zegt Martin Engström, productmanager bij engcon.</w:t>
      </w:r>
    </w:p>
    <w:p w14:paraId="772EB0AC" w14:textId="5C7A96CA" w:rsidR="00F15A97" w:rsidRDefault="00F15A97" w:rsidP="00F15A97">
      <w:pPr>
        <w:pStyle w:val="Rubrik2"/>
        <w:rPr>
          <w:lang w:val="sv-SE"/>
        </w:rPr>
      </w:pPr>
      <w:r>
        <w:rPr>
          <w:lang w:val="nl-NL" w:bidi="nl-NL"/>
        </w:rPr>
        <w:br/>
      </w:r>
      <w:r w:rsidRPr="00507FFA">
        <w:rPr>
          <w:lang w:val="nl-NL" w:bidi="nl-NL"/>
        </w:rPr>
        <w:t>Investering in elektrische energie in lijn met de ambities van engcon</w:t>
      </w:r>
    </w:p>
    <w:p w14:paraId="553CB50A" w14:textId="77777777" w:rsidR="00F15A97" w:rsidRPr="005D4E64" w:rsidRDefault="00F15A97" w:rsidP="00F15A97">
      <w:pPr>
        <w:rPr>
          <w:sz w:val="24"/>
          <w:szCs w:val="24"/>
          <w:lang w:val="sv-SE"/>
        </w:rPr>
      </w:pPr>
      <w:r w:rsidRPr="005D4E64">
        <w:rPr>
          <w:sz w:val="24"/>
          <w:szCs w:val="24"/>
          <w:lang w:val="nl-NL" w:bidi="nl-NL"/>
        </w:rPr>
        <w:t xml:space="preserve">Zowel Klara Andersson als Niclas Grönholm hebben een meerjarige overeenkomst getekend met het CE Dealer Team, dat heeft besloten om zich voor meerdere jaren te verbinden aan deze elektrische investering – een verandering en een grote stap voor de autosport vanuit een duurzaamheidsperspectief. Er was in 2023 een grote belangstelling voor de elektrische WK-serie. De inzet en investering liggen geheel in lijn met de ambities van engcon als het gaat om acties tegen klimaatverandering binnen de graafwereld. </w:t>
      </w:r>
    </w:p>
    <w:p w14:paraId="14FA1288" w14:textId="77777777" w:rsidR="00F15A97" w:rsidRPr="005D4E64" w:rsidRDefault="00F15A97" w:rsidP="00F15A97">
      <w:pPr>
        <w:rPr>
          <w:sz w:val="24"/>
          <w:szCs w:val="24"/>
          <w:lang w:val="sv-SE"/>
        </w:rPr>
      </w:pPr>
      <w:r w:rsidRPr="005D4E64">
        <w:rPr>
          <w:sz w:val="24"/>
          <w:szCs w:val="24"/>
          <w:lang w:val="nl-NL" w:bidi="nl-NL"/>
        </w:rPr>
        <w:t xml:space="preserve">"Ik heb het al eerder gezegd, deze samenwerking is een schot in de roos voor ons. Het is gaaf om deel uit te maken van twee werelden waar de ontwikkeling steeds voortgaat. Op ons thuisvlak, de graafwereld, streven we naar innovatie die bijdraagt aan verbeteringen van de energie-efficiëntie en, op de lange termijn, een groenere industrie. In de onderneming samen met CE Dealer Team maken we dezelfde ontwikkeling, maar dan in de autosport. Ik denk dat we meer van dit soort dwarsverbanden tussen verschillende industrieën moeten vinden om verandering teweeg te brengen waarbij onze innovatiekracht ook andere industrieën ten goede komt", zegt Martin Engström, Product Manager bij engcon. </w:t>
      </w:r>
    </w:p>
    <w:p w14:paraId="58A5B356" w14:textId="77777777" w:rsidR="00F15A97" w:rsidRPr="00F15A97" w:rsidRDefault="00F15A97" w:rsidP="00F15A97">
      <w:pPr>
        <w:rPr>
          <w:sz w:val="24"/>
          <w:szCs w:val="24"/>
          <w:lang w:val="en-US"/>
        </w:rPr>
      </w:pPr>
      <w:r w:rsidRPr="00087002">
        <w:rPr>
          <w:sz w:val="24"/>
          <w:szCs w:val="24"/>
          <w:lang w:val="nl-NL" w:bidi="nl-NL"/>
        </w:rPr>
        <w:lastRenderedPageBreak/>
        <w:t xml:space="preserve">Lees meer over het FIA World RX Championship 2023: https://www.fiaworldrallycross.com  </w:t>
      </w:r>
    </w:p>
    <w:p w14:paraId="75AA193B" w14:textId="736574C7" w:rsidR="00CC606C" w:rsidRPr="00F15A97" w:rsidRDefault="00F15A97" w:rsidP="006F3414">
      <w:pPr>
        <w:rPr>
          <w:sz w:val="24"/>
          <w:szCs w:val="24"/>
          <w:lang w:val="en-US"/>
        </w:rPr>
      </w:pPr>
      <w:r w:rsidRPr="005D4E64">
        <w:rPr>
          <w:sz w:val="24"/>
          <w:szCs w:val="24"/>
          <w:lang w:val="nl-NL" w:bidi="nl-NL"/>
        </w:rPr>
        <w:t>Lees meer over het CE</w:t>
      </w:r>
      <w:r w:rsidR="000B0CF2">
        <w:rPr>
          <w:sz w:val="24"/>
          <w:szCs w:val="24"/>
          <w:lang w:val="nl-NL" w:bidi="nl-NL"/>
        </w:rPr>
        <w:t xml:space="preserve"> D</w:t>
      </w:r>
      <w:r w:rsidRPr="005D4E64">
        <w:rPr>
          <w:sz w:val="24"/>
          <w:szCs w:val="24"/>
          <w:lang w:val="nl-NL" w:bidi="nl-NL"/>
        </w:rPr>
        <w:t>ealer</w:t>
      </w:r>
      <w:r w:rsidR="000B0CF2">
        <w:rPr>
          <w:sz w:val="24"/>
          <w:szCs w:val="24"/>
          <w:lang w:val="nl-NL" w:bidi="nl-NL"/>
        </w:rPr>
        <w:t xml:space="preserve"> T</w:t>
      </w:r>
      <w:r w:rsidRPr="005D4E64">
        <w:rPr>
          <w:sz w:val="24"/>
          <w:szCs w:val="24"/>
          <w:lang w:val="nl-NL" w:bidi="nl-NL"/>
        </w:rPr>
        <w:t xml:space="preserve">eam: </w:t>
      </w:r>
      <w:hyperlink r:id="rId10" w:history="1">
        <w:r w:rsidRPr="006F21D1">
          <w:rPr>
            <w:rStyle w:val="Hyperlnk"/>
            <w:sz w:val="24"/>
            <w:szCs w:val="24"/>
            <w:lang w:val="nl-NL" w:bidi="nl-NL"/>
          </w:rPr>
          <w:t>https://www.cedealerteam.com/the-team</w:t>
        </w:r>
      </w:hyperlink>
      <w:r w:rsidRPr="005D4E64">
        <w:rPr>
          <w:sz w:val="24"/>
          <w:szCs w:val="24"/>
          <w:lang w:val="nl-NL" w:bidi="nl-NL"/>
        </w:rPr>
        <w:t xml:space="preserve"> </w:t>
      </w:r>
    </w:p>
    <w:p w14:paraId="5C993312" w14:textId="21C71DD6" w:rsidR="006F3414" w:rsidRPr="008740B7" w:rsidRDefault="006F3414" w:rsidP="006F3414">
      <w:pPr>
        <w:rPr>
          <w:sz w:val="24"/>
          <w:szCs w:val="24"/>
          <w:lang w:val="nl-NL"/>
        </w:rPr>
      </w:pPr>
      <w:r w:rsidRPr="000B0CF2">
        <w:rPr>
          <w:rFonts w:eastAsia="Arial" w:cs="Arial"/>
          <w:b/>
          <w:lang w:val="en-US" w:bidi="nl-NL"/>
        </w:rPr>
        <w:t>Neem voor meer informatie contact op met: </w:t>
      </w:r>
      <w:r w:rsidRPr="000B0CF2">
        <w:rPr>
          <w:rFonts w:eastAsia="Arial" w:cs="Arial"/>
          <w:lang w:val="en-US" w:bidi="nl-NL"/>
        </w:rPr>
        <w:br/>
      </w:r>
      <w:r w:rsidR="00B6525B" w:rsidRPr="000B0CF2">
        <w:rPr>
          <w:rFonts w:cs="Arial"/>
          <w:lang w:val="en-US"/>
        </w:rPr>
        <w:t>Martin Engström, Product Manager | martin.engstrom@engcon.se | +46 [0]70 571 76 61</w:t>
      </w:r>
    </w:p>
    <w:p w14:paraId="2A1D4398" w14:textId="422FA439" w:rsidR="00C578FE" w:rsidRPr="00250E48" w:rsidRDefault="00C578FE" w:rsidP="00C578FE">
      <w:pPr>
        <w:pStyle w:val="paragraph"/>
        <w:textAlignment w:val="baseline"/>
        <w:rPr>
          <w:rFonts w:ascii="Arial Nova Light" w:hAnsi="Arial Nova Light"/>
          <w:color w:val="434343"/>
          <w:sz w:val="16"/>
          <w:szCs w:val="16"/>
          <w:lang w:val="nl-NL"/>
        </w:rPr>
      </w:pPr>
      <w:r w:rsidRPr="00730637">
        <w:rPr>
          <w:rFonts w:ascii="Arial Nova Light" w:eastAsia="Arial Nova Light" w:hAnsi="Arial Nova Light" w:cs="Arial Nova Light"/>
          <w:color w:val="434343"/>
          <w:sz w:val="16"/>
          <w:szCs w:val="16"/>
          <w:lang w:val="nl-NL" w:bidi="nl-NL"/>
        </w:rPr>
        <w:t>engcon 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w:t>
      </w:r>
      <w:r>
        <w:rPr>
          <w:rFonts w:ascii="Arial Nova Light" w:eastAsia="Arial Nova Light" w:hAnsi="Arial Nova Light" w:cs="Arial Nova Light"/>
          <w:color w:val="434343"/>
          <w:sz w:val="16"/>
          <w:szCs w:val="16"/>
          <w:lang w:val="nl-NL" w:bidi="nl-NL"/>
        </w:rPr>
        <w:t>4</w:t>
      </w:r>
      <w:r w:rsidRPr="00730637">
        <w:rPr>
          <w:rFonts w:ascii="Arial Nova Light" w:eastAsia="Arial Nova Light" w:hAnsi="Arial Nova Light" w:cs="Arial Nova Light"/>
          <w:color w:val="434343"/>
          <w:sz w:val="16"/>
          <w:szCs w:val="16"/>
          <w:lang w:val="nl-NL" w:bidi="nl-NL"/>
        </w:rPr>
        <w:t xml:space="preserve"> lokale verkoopkantoren en een betrouwbaar netwerk van dealers worden klanten overal te wereld bediend. De netto-omzet bedroeg in 2022 ongeveer SEK 1,9 miljard. het B-aandeel van engcon is genoteerd aan Nasdaq Stockholm. </w:t>
      </w:r>
    </w:p>
    <w:p w14:paraId="6903D757" w14:textId="02E0F68E" w:rsidR="00F57ECE" w:rsidRPr="00CC606C" w:rsidRDefault="00C578FE" w:rsidP="00CC606C">
      <w:pPr>
        <w:pStyle w:val="paragraph"/>
        <w:textAlignment w:val="baseline"/>
        <w:rPr>
          <w:rFonts w:ascii="Arial Nova Light" w:hAnsi="Arial Nova Light"/>
          <w:color w:val="434343"/>
          <w:sz w:val="16"/>
          <w:szCs w:val="16"/>
          <w:u w:val="single"/>
          <w:lang w:val="de-DE"/>
        </w:rPr>
      </w:pPr>
      <w:r w:rsidRPr="00730637">
        <w:rPr>
          <w:rFonts w:ascii="Arial Nova Light" w:eastAsia="Arial Nova Light" w:hAnsi="Arial Nova Light" w:cs="Arial Nova Light"/>
          <w:color w:val="434343"/>
          <w:sz w:val="16"/>
          <w:szCs w:val="16"/>
          <w:lang w:val="nl-NL" w:bidi="nl-NL"/>
        </w:rPr>
        <w:t xml:space="preserve">Bezoek </w:t>
      </w:r>
      <w:hyperlink r:id="rId11" w:history="1">
        <w:r w:rsidRPr="00730637">
          <w:rPr>
            <w:rStyle w:val="Hyperlnk"/>
            <w:rFonts w:ascii="Arial Nova Light" w:eastAsia="Arial Nova Light" w:hAnsi="Arial Nova Light" w:cs="Arial Nova Light"/>
            <w:sz w:val="16"/>
            <w:szCs w:val="16"/>
            <w:lang w:val="nl-NL" w:bidi="nl-NL"/>
          </w:rPr>
          <w:t>www.engcon.com</w:t>
        </w:r>
      </w:hyperlink>
      <w:r w:rsidRPr="00730637">
        <w:rPr>
          <w:rFonts w:ascii="Arial Nova Light" w:eastAsia="Arial Nova Light" w:hAnsi="Arial Nova Light" w:cs="Arial Nova Light"/>
          <w:color w:val="434343"/>
          <w:sz w:val="16"/>
          <w:szCs w:val="16"/>
          <w:lang w:val="nl-NL" w:bidi="nl-NL"/>
        </w:rPr>
        <w:t xml:space="preserve"> voor meer informatie</w:t>
      </w:r>
      <w:r>
        <w:rPr>
          <w:rFonts w:ascii="Arial Nova Light" w:eastAsia="Arial Nova Light" w:hAnsi="Arial Nova Light" w:cs="Arial Nova Light"/>
          <w:color w:val="434343"/>
          <w:sz w:val="16"/>
          <w:szCs w:val="16"/>
          <w:lang w:val="nl-NL" w:bidi="nl-NL"/>
        </w:rPr>
        <w:t>.</w:t>
      </w:r>
    </w:p>
    <w:sectPr w:rsidR="00F57ECE" w:rsidRPr="00CC606C"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06E5" w14:textId="77777777" w:rsidR="00021D09" w:rsidRDefault="00021D09">
      <w:r>
        <w:separator/>
      </w:r>
    </w:p>
  </w:endnote>
  <w:endnote w:type="continuationSeparator" w:id="0">
    <w:p w14:paraId="71BBDD41" w14:textId="77777777" w:rsidR="00021D09" w:rsidRDefault="00021D09">
      <w:r>
        <w:continuationSeparator/>
      </w:r>
    </w:p>
  </w:endnote>
  <w:endnote w:type="continuationNotice" w:id="1">
    <w:p w14:paraId="3112B51C" w14:textId="77777777" w:rsidR="00021D09" w:rsidRDefault="00021D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D5A1" w14:textId="77777777" w:rsidR="00021D09" w:rsidRDefault="00021D09">
      <w:r>
        <w:separator/>
      </w:r>
    </w:p>
  </w:footnote>
  <w:footnote w:type="continuationSeparator" w:id="0">
    <w:p w14:paraId="6AC7C0B3" w14:textId="77777777" w:rsidR="00021D09" w:rsidRDefault="00021D09">
      <w:r>
        <w:continuationSeparator/>
      </w:r>
    </w:p>
  </w:footnote>
  <w:footnote w:type="continuationNotice" w:id="1">
    <w:p w14:paraId="6E6CF319" w14:textId="77777777" w:rsidR="00021D09" w:rsidRDefault="00021D0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7A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0DC4CF16" wp14:editId="52493D08">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8970AC7"/>
    <w:multiLevelType w:val="hybridMultilevel"/>
    <w:tmpl w:val="EF60C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9781377">
    <w:abstractNumId w:val="0"/>
  </w:num>
  <w:num w:numId="2" w16cid:durableId="1915237047">
    <w:abstractNumId w:val="7"/>
  </w:num>
  <w:num w:numId="3" w16cid:durableId="459610534">
    <w:abstractNumId w:val="6"/>
  </w:num>
  <w:num w:numId="4" w16cid:durableId="19355489">
    <w:abstractNumId w:val="5"/>
  </w:num>
  <w:num w:numId="5" w16cid:durableId="1331248877">
    <w:abstractNumId w:val="9"/>
  </w:num>
  <w:num w:numId="6" w16cid:durableId="623459561">
    <w:abstractNumId w:val="4"/>
  </w:num>
  <w:num w:numId="7" w16cid:durableId="1981036004">
    <w:abstractNumId w:val="3"/>
  </w:num>
  <w:num w:numId="8" w16cid:durableId="2118064432">
    <w:abstractNumId w:val="2"/>
  </w:num>
  <w:num w:numId="9" w16cid:durableId="464543947">
    <w:abstractNumId w:val="1"/>
  </w:num>
  <w:num w:numId="10" w16cid:durableId="1025525591">
    <w:abstractNumId w:val="10"/>
  </w:num>
  <w:num w:numId="11" w16cid:durableId="587420723">
    <w:abstractNumId w:val="8"/>
  </w:num>
  <w:num w:numId="12" w16cid:durableId="170603875">
    <w:abstractNumId w:val="11"/>
  </w:num>
  <w:num w:numId="13" w16cid:durableId="476647370">
    <w:abstractNumId w:val="13"/>
  </w:num>
  <w:num w:numId="14" w16cid:durableId="500243621">
    <w:abstractNumId w:val="12"/>
  </w:num>
  <w:num w:numId="15" w16cid:durableId="10977504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activeWritingStyle w:appName="MSWord" w:lang="sv-SE"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nl-NL" w:vendorID="64" w:dllVersion="0" w:nlCheck="1" w:checkStyle="0"/>
  <w:activeWritingStyle w:appName="MSWord" w:lang="sv-SE"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1D09"/>
    <w:rsid w:val="00024A49"/>
    <w:rsid w:val="0002593A"/>
    <w:rsid w:val="00034482"/>
    <w:rsid w:val="00037629"/>
    <w:rsid w:val="00043277"/>
    <w:rsid w:val="0005252F"/>
    <w:rsid w:val="0005555F"/>
    <w:rsid w:val="000811E5"/>
    <w:rsid w:val="000B0CF2"/>
    <w:rsid w:val="000C3201"/>
    <w:rsid w:val="000F7147"/>
    <w:rsid w:val="001009F0"/>
    <w:rsid w:val="00111CB9"/>
    <w:rsid w:val="001913D4"/>
    <w:rsid w:val="001977BC"/>
    <w:rsid w:val="001A70AA"/>
    <w:rsid w:val="002070B6"/>
    <w:rsid w:val="002706DE"/>
    <w:rsid w:val="00275744"/>
    <w:rsid w:val="00282BFE"/>
    <w:rsid w:val="00295CB5"/>
    <w:rsid w:val="00297425"/>
    <w:rsid w:val="002A3342"/>
    <w:rsid w:val="002B17A9"/>
    <w:rsid w:val="002D269E"/>
    <w:rsid w:val="002E3990"/>
    <w:rsid w:val="00387FBE"/>
    <w:rsid w:val="00401C2F"/>
    <w:rsid w:val="00407124"/>
    <w:rsid w:val="00411E65"/>
    <w:rsid w:val="004224FA"/>
    <w:rsid w:val="004300AA"/>
    <w:rsid w:val="00441C8F"/>
    <w:rsid w:val="004625C4"/>
    <w:rsid w:val="00475BD7"/>
    <w:rsid w:val="004E16BE"/>
    <w:rsid w:val="00543A0B"/>
    <w:rsid w:val="00546193"/>
    <w:rsid w:val="00552E3A"/>
    <w:rsid w:val="00593A39"/>
    <w:rsid w:val="00596123"/>
    <w:rsid w:val="005C1715"/>
    <w:rsid w:val="005D76CA"/>
    <w:rsid w:val="005E37EC"/>
    <w:rsid w:val="006453C6"/>
    <w:rsid w:val="006538FB"/>
    <w:rsid w:val="006949F4"/>
    <w:rsid w:val="006F3414"/>
    <w:rsid w:val="00710639"/>
    <w:rsid w:val="00730541"/>
    <w:rsid w:val="00756557"/>
    <w:rsid w:val="007822C1"/>
    <w:rsid w:val="00785E33"/>
    <w:rsid w:val="007E7F1B"/>
    <w:rsid w:val="00802A12"/>
    <w:rsid w:val="00810FCD"/>
    <w:rsid w:val="00864815"/>
    <w:rsid w:val="00866F43"/>
    <w:rsid w:val="008740B7"/>
    <w:rsid w:val="008A3A88"/>
    <w:rsid w:val="009564C9"/>
    <w:rsid w:val="009808A1"/>
    <w:rsid w:val="009B0489"/>
    <w:rsid w:val="009B6B8A"/>
    <w:rsid w:val="009C1D64"/>
    <w:rsid w:val="009E1BC5"/>
    <w:rsid w:val="009E3C94"/>
    <w:rsid w:val="009F0965"/>
    <w:rsid w:val="00A23082"/>
    <w:rsid w:val="00A63C43"/>
    <w:rsid w:val="00A74CFC"/>
    <w:rsid w:val="00A8364C"/>
    <w:rsid w:val="00A87841"/>
    <w:rsid w:val="00A9015D"/>
    <w:rsid w:val="00AB3578"/>
    <w:rsid w:val="00B00027"/>
    <w:rsid w:val="00B110C9"/>
    <w:rsid w:val="00B1346B"/>
    <w:rsid w:val="00B43D67"/>
    <w:rsid w:val="00B473F8"/>
    <w:rsid w:val="00B6525B"/>
    <w:rsid w:val="00B91588"/>
    <w:rsid w:val="00B96164"/>
    <w:rsid w:val="00BC1DAC"/>
    <w:rsid w:val="00BD4323"/>
    <w:rsid w:val="00BD609A"/>
    <w:rsid w:val="00BE1674"/>
    <w:rsid w:val="00BE2E7A"/>
    <w:rsid w:val="00C142D1"/>
    <w:rsid w:val="00C529ED"/>
    <w:rsid w:val="00C578FE"/>
    <w:rsid w:val="00C7170B"/>
    <w:rsid w:val="00C71986"/>
    <w:rsid w:val="00C86DA7"/>
    <w:rsid w:val="00C90356"/>
    <w:rsid w:val="00C965F8"/>
    <w:rsid w:val="00CC606C"/>
    <w:rsid w:val="00CE0F0C"/>
    <w:rsid w:val="00CE7CE5"/>
    <w:rsid w:val="00D066F6"/>
    <w:rsid w:val="00D1219D"/>
    <w:rsid w:val="00D24C1D"/>
    <w:rsid w:val="00D30C15"/>
    <w:rsid w:val="00D4787B"/>
    <w:rsid w:val="00DA1F90"/>
    <w:rsid w:val="00DC38F1"/>
    <w:rsid w:val="00DE2AA9"/>
    <w:rsid w:val="00E04B11"/>
    <w:rsid w:val="00E075AE"/>
    <w:rsid w:val="00E16CE1"/>
    <w:rsid w:val="00E24E0E"/>
    <w:rsid w:val="00E32860"/>
    <w:rsid w:val="00E56621"/>
    <w:rsid w:val="00E6333C"/>
    <w:rsid w:val="00E73A34"/>
    <w:rsid w:val="00E85A9E"/>
    <w:rsid w:val="00E86ABC"/>
    <w:rsid w:val="00E95FD5"/>
    <w:rsid w:val="00EC1A22"/>
    <w:rsid w:val="00EF2563"/>
    <w:rsid w:val="00F10A61"/>
    <w:rsid w:val="00F15A97"/>
    <w:rsid w:val="00F309B5"/>
    <w:rsid w:val="00F53DC1"/>
    <w:rsid w:val="00F57ECE"/>
    <w:rsid w:val="00F61EB0"/>
    <w:rsid w:val="00F62AEB"/>
    <w:rsid w:val="00F84CB8"/>
    <w:rsid w:val="00F96FD7"/>
    <w:rsid w:val="00FA0F5E"/>
    <w:rsid w:val="00FA52C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E017A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3736855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93223552">
      <w:bodyDiv w:val="1"/>
      <w:marLeft w:val="0"/>
      <w:marRight w:val="0"/>
      <w:marTop w:val="0"/>
      <w:marBottom w:val="0"/>
      <w:divBdr>
        <w:top w:val="none" w:sz="0" w:space="0" w:color="auto"/>
        <w:left w:val="none" w:sz="0" w:space="0" w:color="auto"/>
        <w:bottom w:val="none" w:sz="0" w:space="0" w:color="auto"/>
        <w:right w:val="none" w:sz="0" w:space="0" w:color="auto"/>
      </w:divBdr>
    </w:div>
    <w:div w:id="125890116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0" Type="http://schemas.openxmlformats.org/officeDocument/2006/relationships/hyperlink" Target="https://www.cedealerteam.com/the-te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5979F-C68A-455F-8FD1-DD47AA4B6EFB}">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A9889FCE-78D7-4068-8016-3BAEB2437E87}">
  <ds:schemaRefs>
    <ds:schemaRef ds:uri="http://schemas.microsoft.com/sharepoint/v3/contenttype/forms"/>
  </ds:schemaRefs>
</ds:datastoreItem>
</file>

<file path=customXml/itemProps3.xml><?xml version="1.0" encoding="utf-8"?>
<ds:datastoreItem xmlns:ds="http://schemas.openxmlformats.org/officeDocument/2006/customXml" ds:itemID="{9BCBD683-F9E2-4A85-A3C1-910AB36C7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2</Pages>
  <Words>614</Words>
  <Characters>3260</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3867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23</cp:revision>
  <dcterms:created xsi:type="dcterms:W3CDTF">2022-10-06T13:07:00Z</dcterms:created>
  <dcterms:modified xsi:type="dcterms:W3CDTF">2023-11-17T08:30:00Z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74500</vt:r8>
  </property>
  <property fmtid="{D5CDD505-2E9C-101B-9397-08002B2CF9AE}" pid="4" name="MediaServiceImageTags">
    <vt:lpwstr/>
  </property>
</Properties>
</file>