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518C" w:rsidRDefault="00FD3F2B">
      <w:pPr>
        <w:jc w:val="right"/>
        <w:rPr>
          <w:sz w:val="22"/>
          <w:szCs w:val="22"/>
        </w:rPr>
      </w:pPr>
      <w:r>
        <w:rPr>
          <w:noProof/>
        </w:rPr>
        <w:drawing>
          <wp:inline distT="0" distB="0" distL="0" distR="0">
            <wp:extent cx="733296" cy="721563"/>
            <wp:effectExtent l="0" t="0" r="0" b="0"/>
            <wp:docPr id="2" name="image1.png" descr="https://lh5.googleusercontent.com/20vGaah3xVi7v8-90laDT68B8uPrpGTB2YMTSht-CeN4WW6rQy3ArbMYPR58IgwvAzCX4uA83EGIS4mM6UgcIzTsKBnhrz_NwDhUNrTozNcS-KJ_sP9tEaa8o6ZZPZuTGi7TCgs"/>
            <wp:cNvGraphicFramePr/>
            <a:graphic xmlns:a="http://schemas.openxmlformats.org/drawingml/2006/main">
              <a:graphicData uri="http://schemas.openxmlformats.org/drawingml/2006/picture">
                <pic:pic xmlns:pic="http://schemas.openxmlformats.org/drawingml/2006/picture">
                  <pic:nvPicPr>
                    <pic:cNvPr id="0" name="image1.png" descr="https://lh5.googleusercontent.com/20vGaah3xVi7v8-90laDT68B8uPrpGTB2YMTSht-CeN4WW6rQy3ArbMYPR58IgwvAzCX4uA83EGIS4mM6UgcIzTsKBnhrz_NwDhUNrTozNcS-KJ_sP9tEaa8o6ZZPZuTGi7TCgs"/>
                    <pic:cNvPicPr preferRelativeResize="0"/>
                  </pic:nvPicPr>
                  <pic:blipFill>
                    <a:blip r:embed="rId6"/>
                    <a:srcRect/>
                    <a:stretch>
                      <a:fillRect/>
                    </a:stretch>
                  </pic:blipFill>
                  <pic:spPr>
                    <a:xfrm>
                      <a:off x="0" y="0"/>
                      <a:ext cx="733296" cy="721563"/>
                    </a:xfrm>
                    <a:prstGeom prst="rect">
                      <a:avLst/>
                    </a:prstGeom>
                    <a:ln/>
                  </pic:spPr>
                </pic:pic>
              </a:graphicData>
            </a:graphic>
          </wp:inline>
        </w:drawing>
      </w:r>
    </w:p>
    <w:p w:rsidR="0046518C" w:rsidRDefault="0046518C">
      <w:pPr>
        <w:rPr>
          <w:sz w:val="22"/>
          <w:szCs w:val="22"/>
        </w:rPr>
      </w:pPr>
    </w:p>
    <w:p w:rsidR="0046518C" w:rsidRDefault="0046518C">
      <w:pPr>
        <w:rPr>
          <w:sz w:val="22"/>
          <w:szCs w:val="22"/>
        </w:rPr>
      </w:pPr>
    </w:p>
    <w:p w:rsidR="0046518C" w:rsidRDefault="0046518C">
      <w:pPr>
        <w:rPr>
          <w:sz w:val="22"/>
          <w:szCs w:val="22"/>
        </w:rPr>
      </w:pPr>
    </w:p>
    <w:p w:rsidR="0046518C" w:rsidRDefault="00FD3F2B">
      <w:pPr>
        <w:rPr>
          <w:rFonts w:ascii="Calibri" w:eastAsia="Calibri" w:hAnsi="Calibri" w:cs="Calibri"/>
          <w:b/>
          <w:sz w:val="25"/>
          <w:szCs w:val="25"/>
        </w:rPr>
      </w:pPr>
      <w:r>
        <w:rPr>
          <w:rFonts w:ascii="Calibri" w:eastAsia="Calibri" w:hAnsi="Calibri" w:cs="Calibri"/>
          <w:b/>
          <w:sz w:val="25"/>
          <w:szCs w:val="25"/>
        </w:rPr>
        <w:t>400.000 hotellfrokoster reddet gjennom Too Good To Go</w:t>
      </w:r>
    </w:p>
    <w:p w:rsidR="0046518C" w:rsidRDefault="0046518C">
      <w:pPr>
        <w:rPr>
          <w:rFonts w:ascii="Calibri" w:eastAsia="Calibri" w:hAnsi="Calibri" w:cs="Calibri"/>
          <w:sz w:val="22"/>
          <w:szCs w:val="22"/>
        </w:rPr>
      </w:pPr>
    </w:p>
    <w:p w:rsidR="0046518C" w:rsidRDefault="00FD3F2B">
      <w:pPr>
        <w:rPr>
          <w:rFonts w:ascii="Calibri" w:eastAsia="Calibri" w:hAnsi="Calibri" w:cs="Calibri"/>
          <w:b/>
          <w:sz w:val="22"/>
          <w:szCs w:val="22"/>
        </w:rPr>
      </w:pPr>
      <w:r w:rsidRPr="00FD3F2B">
        <w:rPr>
          <w:rFonts w:ascii="Calibri" w:eastAsia="Calibri" w:hAnsi="Calibri" w:cs="Calibri"/>
          <w:sz w:val="22"/>
          <w:szCs w:val="22"/>
        </w:rPr>
        <w:t>29. september 2021:</w:t>
      </w:r>
      <w:r>
        <w:rPr>
          <w:rFonts w:ascii="Calibri" w:eastAsia="Calibri" w:hAnsi="Calibri" w:cs="Calibri"/>
          <w:b/>
          <w:sz w:val="22"/>
          <w:szCs w:val="22"/>
        </w:rPr>
        <w:t xml:space="preserve"> Siden hotellene startet å tilby overskuddsmat gjennom </w:t>
      </w:r>
      <w:proofErr w:type="spellStart"/>
      <w:r>
        <w:rPr>
          <w:rFonts w:ascii="Calibri" w:eastAsia="Calibri" w:hAnsi="Calibri" w:cs="Calibri"/>
          <w:b/>
          <w:sz w:val="22"/>
          <w:szCs w:val="22"/>
        </w:rPr>
        <w:t>appen</w:t>
      </w:r>
      <w:proofErr w:type="spellEnd"/>
      <w:r>
        <w:rPr>
          <w:rFonts w:ascii="Calibri" w:eastAsia="Calibri" w:hAnsi="Calibri" w:cs="Calibri"/>
          <w:b/>
          <w:sz w:val="22"/>
          <w:szCs w:val="22"/>
        </w:rPr>
        <w:t xml:space="preserve"> har de reddet 395.000 måltider fra å bli kastet. Dermed har de spart miljøet for rundt 400 tonn matavfall. </w:t>
      </w:r>
    </w:p>
    <w:p w:rsidR="0046518C" w:rsidRDefault="0046518C">
      <w:pPr>
        <w:rPr>
          <w:rFonts w:ascii="Calibri" w:eastAsia="Calibri" w:hAnsi="Calibri" w:cs="Calibri"/>
          <w:b/>
          <w:sz w:val="22"/>
          <w:szCs w:val="22"/>
        </w:rPr>
      </w:pPr>
    </w:p>
    <w:p w:rsidR="0046518C" w:rsidRDefault="00FD3F2B">
      <w:pPr>
        <w:rPr>
          <w:rFonts w:ascii="Calibri" w:eastAsia="Calibri" w:hAnsi="Calibri" w:cs="Calibri"/>
          <w:sz w:val="22"/>
          <w:szCs w:val="22"/>
        </w:rPr>
      </w:pPr>
      <w:r>
        <w:rPr>
          <w:rFonts w:ascii="Calibri" w:eastAsia="Calibri" w:hAnsi="Calibri" w:cs="Calibri"/>
          <w:sz w:val="22"/>
          <w:szCs w:val="22"/>
        </w:rPr>
        <w:t xml:space="preserve">– De gjør en flott innsats, samtidig som folk får digg hotellmat og bidrar positivt i et miljøperspektiv de også, sier Ann-Kristin Raknes </w:t>
      </w:r>
      <w:proofErr w:type="spellStart"/>
      <w:r>
        <w:rPr>
          <w:rFonts w:ascii="Calibri" w:eastAsia="Calibri" w:hAnsi="Calibri" w:cs="Calibri"/>
          <w:sz w:val="22"/>
          <w:szCs w:val="22"/>
        </w:rPr>
        <w:t>Pfründer</w:t>
      </w:r>
      <w:proofErr w:type="spellEnd"/>
      <w:r>
        <w:rPr>
          <w:rFonts w:ascii="Calibri" w:eastAsia="Calibri" w:hAnsi="Calibri" w:cs="Calibri"/>
          <w:sz w:val="22"/>
          <w:szCs w:val="22"/>
        </w:rPr>
        <w:t>, daglig leder i Too Good To Go i Norge.</w:t>
      </w:r>
    </w:p>
    <w:p w:rsidR="0046518C" w:rsidRDefault="0046518C">
      <w:pPr>
        <w:rPr>
          <w:rFonts w:ascii="Calibri" w:eastAsia="Calibri" w:hAnsi="Calibri" w:cs="Calibri"/>
          <w:b/>
          <w:sz w:val="22"/>
          <w:szCs w:val="22"/>
        </w:rPr>
      </w:pPr>
    </w:p>
    <w:p w:rsidR="0046518C" w:rsidRDefault="00FD3F2B">
      <w:pPr>
        <w:rPr>
          <w:rFonts w:ascii="Calibri" w:eastAsia="Calibri" w:hAnsi="Calibri" w:cs="Calibri"/>
          <w:sz w:val="22"/>
          <w:szCs w:val="22"/>
        </w:rPr>
      </w:pPr>
      <w:r>
        <w:rPr>
          <w:rFonts w:ascii="Calibri" w:eastAsia="Calibri" w:hAnsi="Calibri" w:cs="Calibri"/>
          <w:sz w:val="22"/>
          <w:szCs w:val="22"/>
        </w:rPr>
        <w:t>Miljøbesparelsene tilsvarer 1000 tonn CO2-ekvivalenter eller 400 tonn matavfall*</w:t>
      </w:r>
    </w:p>
    <w:p w:rsidR="0046518C" w:rsidRDefault="0046518C">
      <w:pPr>
        <w:rPr>
          <w:rFonts w:ascii="Calibri" w:eastAsia="Calibri" w:hAnsi="Calibri" w:cs="Calibri"/>
          <w:sz w:val="22"/>
          <w:szCs w:val="22"/>
        </w:rPr>
      </w:pPr>
    </w:p>
    <w:p w:rsidR="0046518C" w:rsidRDefault="00FD3F2B">
      <w:pPr>
        <w:rPr>
          <w:rFonts w:ascii="Calibri" w:eastAsia="Calibri" w:hAnsi="Calibri" w:cs="Calibri"/>
          <w:sz w:val="22"/>
          <w:szCs w:val="22"/>
        </w:rPr>
      </w:pPr>
      <w:r>
        <w:rPr>
          <w:rFonts w:ascii="Calibri" w:eastAsia="Calibri" w:hAnsi="Calibri" w:cs="Calibri"/>
          <w:sz w:val="22"/>
          <w:szCs w:val="22"/>
        </w:rPr>
        <w:t xml:space="preserve">Too Good To Go kobler hoteller, spisesteder og butikker med mat til overs sammen med folk som vil redde maten til redusert pris. Maten pakkes i forundringsposer, som kjøpes i </w:t>
      </w:r>
      <w:proofErr w:type="spellStart"/>
      <w:r>
        <w:rPr>
          <w:rFonts w:ascii="Calibri" w:eastAsia="Calibri" w:hAnsi="Calibri" w:cs="Calibri"/>
          <w:sz w:val="22"/>
          <w:szCs w:val="22"/>
        </w:rPr>
        <w:t>appen</w:t>
      </w:r>
      <w:proofErr w:type="spellEnd"/>
      <w:r>
        <w:rPr>
          <w:rFonts w:ascii="Calibri" w:eastAsia="Calibri" w:hAnsi="Calibri" w:cs="Calibri"/>
          <w:sz w:val="22"/>
          <w:szCs w:val="22"/>
        </w:rPr>
        <w:t xml:space="preserve"> og hentes på det aktuelle stedet. Målet er å unngå matsvinn. </w:t>
      </w:r>
    </w:p>
    <w:p w:rsidR="0046518C" w:rsidRDefault="0046518C">
      <w:pPr>
        <w:rPr>
          <w:rFonts w:ascii="Calibri" w:eastAsia="Calibri" w:hAnsi="Calibri" w:cs="Calibri"/>
          <w:sz w:val="22"/>
          <w:szCs w:val="22"/>
        </w:rPr>
      </w:pPr>
    </w:p>
    <w:p w:rsidR="0046518C" w:rsidRDefault="00FD3F2B">
      <w:pPr>
        <w:rPr>
          <w:rFonts w:ascii="Calibri" w:eastAsia="Calibri" w:hAnsi="Calibri" w:cs="Calibri"/>
          <w:sz w:val="22"/>
          <w:szCs w:val="22"/>
        </w:rPr>
      </w:pPr>
      <w:r>
        <w:rPr>
          <w:rFonts w:ascii="Calibri" w:eastAsia="Calibri" w:hAnsi="Calibri" w:cs="Calibri"/>
          <w:sz w:val="22"/>
          <w:szCs w:val="22"/>
        </w:rPr>
        <w:t xml:space="preserve">– </w:t>
      </w:r>
      <w:r w:rsidR="00777120">
        <w:rPr>
          <w:rFonts w:ascii="Calibri" w:eastAsia="Calibri" w:hAnsi="Calibri" w:cs="Calibri"/>
          <w:sz w:val="22"/>
          <w:szCs w:val="22"/>
        </w:rPr>
        <w:t>Frokostene</w:t>
      </w:r>
      <w:bookmarkStart w:id="0" w:name="_GoBack"/>
      <w:bookmarkEnd w:id="0"/>
      <w:r>
        <w:rPr>
          <w:rFonts w:ascii="Calibri" w:eastAsia="Calibri" w:hAnsi="Calibri" w:cs="Calibri"/>
          <w:sz w:val="22"/>
          <w:szCs w:val="22"/>
        </w:rPr>
        <w:t xml:space="preserve"> blir ofte raskt utsolgt. I tillegg til å hjelpe hotellene med å redusere matsvinn, får folk en smakebit av hotellopplevelsen, god mat og en overraskelse. Man vet ikke helt vet hva som havner oppi forundringsposene – det kan være egg og bacon, pølser, poteter, tomatbønner og rundstykker. Noe ren vegetar er det også, og noen lunsjretter, sier Raknes </w:t>
      </w:r>
      <w:proofErr w:type="spellStart"/>
      <w:r>
        <w:rPr>
          <w:rFonts w:ascii="Calibri" w:eastAsia="Calibri" w:hAnsi="Calibri" w:cs="Calibri"/>
          <w:sz w:val="22"/>
          <w:szCs w:val="22"/>
        </w:rPr>
        <w:t>Pfründer</w:t>
      </w:r>
      <w:proofErr w:type="spellEnd"/>
      <w:r>
        <w:rPr>
          <w:rFonts w:ascii="Calibri" w:eastAsia="Calibri" w:hAnsi="Calibri" w:cs="Calibri"/>
          <w:sz w:val="22"/>
          <w:szCs w:val="22"/>
        </w:rPr>
        <w:t xml:space="preserve">, som forteller at én forundringspose gjerne koster mellom tretti og førti kroner. </w:t>
      </w:r>
    </w:p>
    <w:p w:rsidR="0046518C" w:rsidRDefault="0046518C">
      <w:pPr>
        <w:rPr>
          <w:rFonts w:ascii="Calibri" w:eastAsia="Calibri" w:hAnsi="Calibri" w:cs="Calibri"/>
          <w:sz w:val="22"/>
          <w:szCs w:val="22"/>
        </w:rPr>
      </w:pPr>
    </w:p>
    <w:p w:rsidR="0046518C" w:rsidRDefault="00FD3F2B">
      <w:pPr>
        <w:rPr>
          <w:rFonts w:ascii="Calibri" w:eastAsia="Calibri" w:hAnsi="Calibri" w:cs="Calibri"/>
          <w:b/>
          <w:sz w:val="22"/>
          <w:szCs w:val="22"/>
        </w:rPr>
      </w:pPr>
      <w:r>
        <w:rPr>
          <w:rFonts w:ascii="Calibri" w:eastAsia="Calibri" w:hAnsi="Calibri" w:cs="Calibri"/>
          <w:b/>
          <w:sz w:val="22"/>
          <w:szCs w:val="22"/>
        </w:rPr>
        <w:t xml:space="preserve">117 hoteller bruker </w:t>
      </w:r>
      <w:proofErr w:type="spellStart"/>
      <w:r>
        <w:rPr>
          <w:rFonts w:ascii="Calibri" w:eastAsia="Calibri" w:hAnsi="Calibri" w:cs="Calibri"/>
          <w:b/>
          <w:sz w:val="22"/>
          <w:szCs w:val="22"/>
        </w:rPr>
        <w:t>appen</w:t>
      </w:r>
      <w:proofErr w:type="spellEnd"/>
    </w:p>
    <w:p w:rsidR="0046518C" w:rsidRDefault="00FD3F2B">
      <w:pPr>
        <w:rPr>
          <w:rFonts w:ascii="Calibri" w:eastAsia="Calibri" w:hAnsi="Calibri" w:cs="Calibri"/>
          <w:sz w:val="22"/>
          <w:szCs w:val="22"/>
        </w:rPr>
      </w:pPr>
      <w:r>
        <w:rPr>
          <w:rFonts w:ascii="Calibri" w:eastAsia="Calibri" w:hAnsi="Calibri" w:cs="Calibri"/>
          <w:sz w:val="22"/>
          <w:szCs w:val="22"/>
        </w:rPr>
        <w:t xml:space="preserve">De første hotellene startet å samarbeide med Too Good To Go da selskapet kom til Norge i 2016, og siden den gang er det altså reddet 395.000 hotellfrokoster- og lunsjer. 60.000 av disse er reddet i år. </w:t>
      </w:r>
    </w:p>
    <w:p w:rsidR="0046518C" w:rsidRDefault="0046518C">
      <w:pPr>
        <w:rPr>
          <w:rFonts w:ascii="Calibri" w:eastAsia="Calibri" w:hAnsi="Calibri" w:cs="Calibri"/>
          <w:sz w:val="22"/>
          <w:szCs w:val="22"/>
        </w:rPr>
      </w:pPr>
    </w:p>
    <w:p w:rsidR="0046518C" w:rsidRDefault="00FD3F2B">
      <w:pPr>
        <w:rPr>
          <w:rFonts w:ascii="Calibri" w:eastAsia="Calibri" w:hAnsi="Calibri" w:cs="Calibri"/>
          <w:sz w:val="22"/>
          <w:szCs w:val="22"/>
        </w:rPr>
      </w:pPr>
      <w:r>
        <w:rPr>
          <w:rFonts w:ascii="Calibri" w:eastAsia="Calibri" w:hAnsi="Calibri" w:cs="Calibri"/>
          <w:sz w:val="22"/>
          <w:szCs w:val="22"/>
        </w:rPr>
        <w:t xml:space="preserve">På landsbasis er det 117 hoteller som bruker </w:t>
      </w:r>
      <w:proofErr w:type="spellStart"/>
      <w:r>
        <w:rPr>
          <w:rFonts w:ascii="Calibri" w:eastAsia="Calibri" w:hAnsi="Calibri" w:cs="Calibri"/>
          <w:sz w:val="22"/>
          <w:szCs w:val="22"/>
        </w:rPr>
        <w:t>appen</w:t>
      </w:r>
      <w:proofErr w:type="spellEnd"/>
      <w:r>
        <w:rPr>
          <w:rFonts w:ascii="Calibri" w:eastAsia="Calibri" w:hAnsi="Calibri" w:cs="Calibri"/>
          <w:sz w:val="22"/>
          <w:szCs w:val="22"/>
        </w:rPr>
        <w:t xml:space="preserve">, blant annet fra kjeder som Scandic, Thon, Nordic Choice og De Bergenske. </w:t>
      </w:r>
    </w:p>
    <w:p w:rsidR="0046518C" w:rsidRDefault="0046518C">
      <w:pPr>
        <w:rPr>
          <w:rFonts w:ascii="Calibri" w:eastAsia="Calibri" w:hAnsi="Calibri" w:cs="Calibri"/>
          <w:sz w:val="22"/>
          <w:szCs w:val="22"/>
        </w:rPr>
      </w:pPr>
    </w:p>
    <w:p w:rsidR="0046518C" w:rsidRDefault="00FD3F2B">
      <w:pPr>
        <w:rPr>
          <w:rFonts w:ascii="Calibri" w:eastAsia="Calibri" w:hAnsi="Calibri" w:cs="Calibri"/>
          <w:sz w:val="22"/>
          <w:szCs w:val="22"/>
        </w:rPr>
      </w:pPr>
      <w:r>
        <w:rPr>
          <w:rFonts w:ascii="Calibri" w:eastAsia="Calibri" w:hAnsi="Calibri" w:cs="Calibri"/>
          <w:sz w:val="22"/>
          <w:szCs w:val="22"/>
        </w:rPr>
        <w:t xml:space="preserve">– Koronatiden har vært tøff for hotellene, og det er flott å se at mange nå er i ferd med å komme tilbake til litt mer normal drift. Vi håper høsten blir bra for dem – de fortjener det så innmari, sier Raknes </w:t>
      </w:r>
      <w:proofErr w:type="spellStart"/>
      <w:r>
        <w:rPr>
          <w:rFonts w:ascii="Calibri" w:eastAsia="Calibri" w:hAnsi="Calibri" w:cs="Calibri"/>
          <w:sz w:val="22"/>
          <w:szCs w:val="22"/>
        </w:rPr>
        <w:t>Pfründer</w:t>
      </w:r>
      <w:proofErr w:type="spellEnd"/>
      <w:r>
        <w:rPr>
          <w:rFonts w:ascii="Calibri" w:eastAsia="Calibri" w:hAnsi="Calibri" w:cs="Calibri"/>
          <w:sz w:val="22"/>
          <w:szCs w:val="22"/>
        </w:rPr>
        <w:t>.</w:t>
      </w:r>
    </w:p>
    <w:p w:rsidR="0046518C" w:rsidRDefault="00FD3F2B">
      <w:pPr>
        <w:rPr>
          <w:rFonts w:ascii="Calibri" w:eastAsia="Calibri" w:hAnsi="Calibri" w:cs="Calibri"/>
          <w:sz w:val="22"/>
          <w:szCs w:val="22"/>
        </w:rPr>
      </w:pPr>
      <w:r>
        <w:rPr>
          <w:rFonts w:ascii="Calibri" w:eastAsia="Calibri" w:hAnsi="Calibri" w:cs="Calibri"/>
          <w:sz w:val="22"/>
          <w:szCs w:val="22"/>
        </w:rPr>
        <w:t xml:space="preserve"> </w:t>
      </w:r>
    </w:p>
    <w:p w:rsidR="0046518C" w:rsidRDefault="00FD3F2B">
      <w:pPr>
        <w:rPr>
          <w:rFonts w:ascii="Calibri" w:eastAsia="Calibri" w:hAnsi="Calibri" w:cs="Calibri"/>
          <w:sz w:val="22"/>
          <w:szCs w:val="22"/>
        </w:rPr>
      </w:pPr>
      <w:r>
        <w:rPr>
          <w:rFonts w:ascii="Calibri" w:eastAsia="Calibri" w:hAnsi="Calibri" w:cs="Calibri"/>
          <w:sz w:val="22"/>
          <w:szCs w:val="22"/>
        </w:rPr>
        <w:t>– Samtidig betyr åpne hoteller at de også må begynne å ta ordentlig tak i svinnreduserende tiltak igjen. Mange gjør mye bra allerede, for eksempel gjennom bransjeavtalen om reduksjon av matsvinn og KuttMatsvinn2020, og en del av dem samarbeider jo med oss. Men vi vet de har potensial for å kutte enda mer svinn, så vi vil gjerne samarbeide med flere, og kommer til å jobbe for det fremover, sier hun.</w:t>
      </w:r>
    </w:p>
    <w:p w:rsidR="0046518C" w:rsidRDefault="00FD3F2B">
      <w:r>
        <w:t xml:space="preserve"> </w:t>
      </w:r>
    </w:p>
    <w:p w:rsidR="0046518C" w:rsidRDefault="00FD3F2B">
      <w:pPr>
        <w:rPr>
          <w:rFonts w:ascii="Calibri" w:eastAsia="Calibri" w:hAnsi="Calibri" w:cs="Calibri"/>
          <w:sz w:val="22"/>
          <w:szCs w:val="22"/>
        </w:rPr>
      </w:pPr>
      <w:r>
        <w:rPr>
          <w:rFonts w:ascii="Calibri" w:eastAsia="Calibri" w:hAnsi="Calibri" w:cs="Calibri"/>
          <w:sz w:val="22"/>
          <w:szCs w:val="22"/>
        </w:rPr>
        <w:t xml:space="preserve">– Hotellene bruker </w:t>
      </w:r>
      <w:proofErr w:type="spellStart"/>
      <w:r>
        <w:rPr>
          <w:rFonts w:ascii="Calibri" w:eastAsia="Calibri" w:hAnsi="Calibri" w:cs="Calibri"/>
          <w:sz w:val="22"/>
          <w:szCs w:val="22"/>
        </w:rPr>
        <w:t>appen</w:t>
      </w:r>
      <w:proofErr w:type="spellEnd"/>
      <w:r>
        <w:rPr>
          <w:rFonts w:ascii="Calibri" w:eastAsia="Calibri" w:hAnsi="Calibri" w:cs="Calibri"/>
          <w:sz w:val="22"/>
          <w:szCs w:val="22"/>
        </w:rPr>
        <w:t xml:space="preserve"> ved behov, og tjener videre noen kroner på det de kanskje ellers ville kastet. Vi får også tilbakemeldinger på at de ansatte synes det er veldig hyggelig. Det er jo ingen som liker å kaste mat, sier hun. </w:t>
      </w:r>
    </w:p>
    <w:p w:rsidR="0046518C" w:rsidRDefault="0046518C">
      <w:pPr>
        <w:rPr>
          <w:rFonts w:ascii="Calibri" w:eastAsia="Calibri" w:hAnsi="Calibri" w:cs="Calibri"/>
          <w:b/>
          <w:sz w:val="22"/>
          <w:szCs w:val="22"/>
        </w:rPr>
      </w:pPr>
    </w:p>
    <w:p w:rsidR="0046518C" w:rsidRDefault="00FD3F2B">
      <w:pPr>
        <w:rPr>
          <w:rFonts w:ascii="Calibri" w:eastAsia="Calibri" w:hAnsi="Calibri" w:cs="Calibri"/>
          <w:b/>
          <w:sz w:val="22"/>
          <w:szCs w:val="22"/>
        </w:rPr>
      </w:pPr>
      <w:r>
        <w:rPr>
          <w:rFonts w:ascii="Calibri" w:eastAsia="Calibri" w:hAnsi="Calibri" w:cs="Calibri"/>
          <w:b/>
          <w:sz w:val="22"/>
          <w:szCs w:val="22"/>
        </w:rPr>
        <w:t>Scandic: Jobber målrettet med svinn-kutt</w:t>
      </w:r>
    </w:p>
    <w:p w:rsidR="0046518C" w:rsidRDefault="00FD3F2B">
      <w:pPr>
        <w:shd w:val="clear" w:color="auto" w:fill="FFFFFF"/>
        <w:spacing w:after="200" w:line="244" w:lineRule="auto"/>
        <w:rPr>
          <w:rFonts w:ascii="Calibri" w:eastAsia="Calibri" w:hAnsi="Calibri" w:cs="Calibri"/>
          <w:color w:val="222222"/>
          <w:sz w:val="22"/>
          <w:szCs w:val="22"/>
        </w:rPr>
      </w:pPr>
      <w:r>
        <w:rPr>
          <w:rFonts w:ascii="Calibri" w:eastAsia="Calibri" w:hAnsi="Calibri" w:cs="Calibri"/>
          <w:color w:val="222222"/>
          <w:sz w:val="22"/>
          <w:szCs w:val="22"/>
        </w:rPr>
        <w:t xml:space="preserve">Scandic forteller at de har jobbet målrettet med å redusere matsvinn siden 2011, og har eksempelvis forpliktet seg til å halvere svinnet innen 2030 gjennom bransjeavtalen om reduksjon av matsvinn. </w:t>
      </w:r>
    </w:p>
    <w:p w:rsidR="0046518C" w:rsidRDefault="00FD3F2B">
      <w:pPr>
        <w:shd w:val="clear" w:color="auto" w:fill="FFFFFF"/>
        <w:spacing w:after="200" w:line="244" w:lineRule="auto"/>
        <w:rPr>
          <w:rFonts w:ascii="Calibri" w:eastAsia="Calibri" w:hAnsi="Calibri" w:cs="Calibri"/>
          <w:color w:val="222222"/>
          <w:sz w:val="22"/>
          <w:szCs w:val="22"/>
        </w:rPr>
      </w:pPr>
      <w:r>
        <w:rPr>
          <w:rFonts w:ascii="Calibri" w:eastAsia="Calibri" w:hAnsi="Calibri" w:cs="Calibri"/>
          <w:sz w:val="22"/>
          <w:szCs w:val="22"/>
        </w:rPr>
        <w:lastRenderedPageBreak/>
        <w:t xml:space="preserve">– </w:t>
      </w:r>
      <w:r>
        <w:rPr>
          <w:rFonts w:ascii="Calibri" w:eastAsia="Calibri" w:hAnsi="Calibri" w:cs="Calibri"/>
          <w:color w:val="222222"/>
          <w:sz w:val="22"/>
          <w:szCs w:val="22"/>
        </w:rPr>
        <w:t xml:space="preserve">Vi veier og registrerer matavfallet, setter frem mindre buffetmat og fyller på oftere, oppfordrer gjester til å forsyne seg flere ganger, lærer opp kjøkkenpersonalet for å sikre bærekraftig drift og optimaliserer menyene våre for å redusere svinnet ytterligere, sier </w:t>
      </w:r>
      <w:r>
        <w:rPr>
          <w:rFonts w:ascii="Calibri" w:eastAsia="Calibri" w:hAnsi="Calibri" w:cs="Calibri"/>
          <w:color w:val="222222"/>
          <w:sz w:val="22"/>
          <w:szCs w:val="22"/>
          <w:highlight w:val="white"/>
        </w:rPr>
        <w:t>Morten Malting, direktør for mat og drikke i Scandic Norge.</w:t>
      </w:r>
    </w:p>
    <w:p w:rsidR="0046518C" w:rsidRDefault="00FD3F2B">
      <w:pPr>
        <w:shd w:val="clear" w:color="auto" w:fill="FFFFFF"/>
        <w:spacing w:after="200" w:line="244" w:lineRule="auto"/>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color w:val="222222"/>
          <w:sz w:val="22"/>
          <w:szCs w:val="22"/>
        </w:rPr>
        <w:t xml:space="preserve"> Vi har svært gode erfaringer med å bruke Too Good To Go, og har siden vi innledet samarbeidet i 2016 reddet rundt 230.000 måltider gjennom </w:t>
      </w:r>
      <w:proofErr w:type="spellStart"/>
      <w:r>
        <w:rPr>
          <w:rFonts w:ascii="Calibri" w:eastAsia="Calibri" w:hAnsi="Calibri" w:cs="Calibri"/>
          <w:color w:val="222222"/>
          <w:sz w:val="22"/>
          <w:szCs w:val="22"/>
        </w:rPr>
        <w:t>appen</w:t>
      </w:r>
      <w:proofErr w:type="spellEnd"/>
      <w:r>
        <w:rPr>
          <w:rFonts w:ascii="Calibri" w:eastAsia="Calibri" w:hAnsi="Calibri" w:cs="Calibri"/>
          <w:color w:val="222222"/>
          <w:sz w:val="22"/>
          <w:szCs w:val="22"/>
        </w:rPr>
        <w:t>. Scandic er opptatt av å gi gjestene den beste starten på dagen med vår prisbelønte frokost, og det er fantastisk at overskuddsmaten fra buffetene bidrar til å mette enda flere, sier han.</w:t>
      </w:r>
    </w:p>
    <w:p w:rsidR="0046518C" w:rsidRDefault="00FD3F2B">
      <w:pPr>
        <w:rPr>
          <w:rFonts w:ascii="Calibri" w:eastAsia="Calibri" w:hAnsi="Calibri" w:cs="Calibri"/>
          <w:b/>
          <w:sz w:val="22"/>
          <w:szCs w:val="22"/>
        </w:rPr>
      </w:pPr>
      <w:r>
        <w:rPr>
          <w:rFonts w:ascii="Calibri" w:eastAsia="Calibri" w:hAnsi="Calibri" w:cs="Calibri"/>
          <w:b/>
          <w:sz w:val="22"/>
          <w:szCs w:val="22"/>
        </w:rPr>
        <w:t>29. september – den internasjonale dagen mot matsvinn</w:t>
      </w:r>
    </w:p>
    <w:p w:rsidR="0046518C" w:rsidRDefault="00FD3F2B">
      <w:pPr>
        <w:rPr>
          <w:rFonts w:ascii="Calibri" w:eastAsia="Calibri" w:hAnsi="Calibri" w:cs="Calibri"/>
          <w:sz w:val="22"/>
          <w:szCs w:val="22"/>
        </w:rPr>
      </w:pPr>
      <w:r>
        <w:rPr>
          <w:rFonts w:ascii="Calibri" w:eastAsia="Calibri" w:hAnsi="Calibri" w:cs="Calibri"/>
          <w:sz w:val="22"/>
          <w:szCs w:val="22"/>
        </w:rPr>
        <w:t xml:space="preserve">For å understreke hvor viktig arbeidet med å redusere matsvinn er har FN erklært onsdag 29. september som den internasjonale dagen mot matsvinn; </w:t>
      </w:r>
      <w:hyperlink r:id="rId7" w:anchor=":~:text=That%20is%20why%2C%20in%202019,promoting%20food%20security%20and%20nutrition.">
        <w:r>
          <w:rPr>
            <w:rFonts w:ascii="Calibri" w:eastAsia="Calibri" w:hAnsi="Calibri" w:cs="Calibri"/>
            <w:color w:val="0000FF"/>
            <w:sz w:val="22"/>
            <w:szCs w:val="22"/>
            <w:u w:val="single"/>
          </w:rPr>
          <w:t xml:space="preserve">International Day </w:t>
        </w:r>
        <w:proofErr w:type="spellStart"/>
        <w:r>
          <w:rPr>
            <w:rFonts w:ascii="Calibri" w:eastAsia="Calibri" w:hAnsi="Calibri" w:cs="Calibri"/>
            <w:color w:val="0000FF"/>
            <w:sz w:val="22"/>
            <w:szCs w:val="22"/>
            <w:u w:val="single"/>
          </w:rPr>
          <w:t>of</w:t>
        </w:r>
        <w:proofErr w:type="spellEnd"/>
        <w:r>
          <w:rPr>
            <w:rFonts w:ascii="Calibri" w:eastAsia="Calibri" w:hAnsi="Calibri" w:cs="Calibri"/>
            <w:color w:val="0000FF"/>
            <w:sz w:val="22"/>
            <w:szCs w:val="22"/>
            <w:u w:val="single"/>
          </w:rPr>
          <w:t xml:space="preserve"> </w:t>
        </w:r>
        <w:proofErr w:type="spellStart"/>
        <w:r>
          <w:rPr>
            <w:rFonts w:ascii="Calibri" w:eastAsia="Calibri" w:hAnsi="Calibri" w:cs="Calibri"/>
            <w:color w:val="0000FF"/>
            <w:sz w:val="22"/>
            <w:szCs w:val="22"/>
            <w:u w:val="single"/>
          </w:rPr>
          <w:t>Awareness</w:t>
        </w:r>
        <w:proofErr w:type="spellEnd"/>
        <w:r>
          <w:rPr>
            <w:rFonts w:ascii="Calibri" w:eastAsia="Calibri" w:hAnsi="Calibri" w:cs="Calibri"/>
            <w:color w:val="0000FF"/>
            <w:sz w:val="22"/>
            <w:szCs w:val="22"/>
            <w:u w:val="single"/>
          </w:rPr>
          <w:t xml:space="preserve"> </w:t>
        </w:r>
        <w:proofErr w:type="spellStart"/>
        <w:r>
          <w:rPr>
            <w:rFonts w:ascii="Calibri" w:eastAsia="Calibri" w:hAnsi="Calibri" w:cs="Calibri"/>
            <w:color w:val="0000FF"/>
            <w:sz w:val="22"/>
            <w:szCs w:val="22"/>
            <w:u w:val="single"/>
          </w:rPr>
          <w:t>on</w:t>
        </w:r>
        <w:proofErr w:type="spellEnd"/>
        <w:r>
          <w:rPr>
            <w:rFonts w:ascii="Calibri" w:eastAsia="Calibri" w:hAnsi="Calibri" w:cs="Calibri"/>
            <w:color w:val="0000FF"/>
            <w:sz w:val="22"/>
            <w:szCs w:val="22"/>
            <w:u w:val="single"/>
          </w:rPr>
          <w:t xml:space="preserve"> Food Loss and Waste </w:t>
        </w:r>
        <w:proofErr w:type="spellStart"/>
        <w:r>
          <w:rPr>
            <w:rFonts w:ascii="Calibri" w:eastAsia="Calibri" w:hAnsi="Calibri" w:cs="Calibri"/>
            <w:color w:val="0000FF"/>
            <w:sz w:val="22"/>
            <w:szCs w:val="22"/>
            <w:u w:val="single"/>
          </w:rPr>
          <w:t>Reduction</w:t>
        </w:r>
        <w:proofErr w:type="spellEnd"/>
      </w:hyperlink>
      <w:r>
        <w:rPr>
          <w:rFonts w:ascii="Calibri" w:eastAsia="Calibri" w:hAnsi="Calibri" w:cs="Calibri"/>
          <w:sz w:val="22"/>
          <w:szCs w:val="22"/>
        </w:rPr>
        <w:t xml:space="preserve">. </w:t>
      </w:r>
    </w:p>
    <w:p w:rsidR="0046518C" w:rsidRDefault="0046518C">
      <w:pPr>
        <w:rPr>
          <w:rFonts w:ascii="Calibri" w:eastAsia="Calibri" w:hAnsi="Calibri" w:cs="Calibri"/>
          <w:sz w:val="22"/>
          <w:szCs w:val="22"/>
        </w:rPr>
      </w:pPr>
    </w:p>
    <w:p w:rsidR="0046518C" w:rsidRDefault="00FD3F2B">
      <w:pPr>
        <w:rPr>
          <w:rFonts w:ascii="Calibri" w:eastAsia="Calibri" w:hAnsi="Calibri" w:cs="Calibri"/>
          <w:i/>
          <w:sz w:val="22"/>
          <w:szCs w:val="22"/>
        </w:rPr>
      </w:pPr>
      <w:r>
        <w:rPr>
          <w:rFonts w:ascii="Calibri" w:eastAsia="Calibri" w:hAnsi="Calibri" w:cs="Calibri"/>
          <w:i/>
          <w:sz w:val="22"/>
          <w:szCs w:val="22"/>
        </w:rPr>
        <w:t>* Too Good To Og tar utgangspunkt i at én forundringspose med overskuddsmat veier rundt én kilo. 400.000 poser med overskuddsmat ville dermed tilsvart rundt 400 tonn matavfall hvis de ble kastet.</w:t>
      </w:r>
    </w:p>
    <w:p w:rsidR="0046518C" w:rsidRDefault="0046518C">
      <w:pPr>
        <w:rPr>
          <w:rFonts w:ascii="Calibri" w:eastAsia="Calibri" w:hAnsi="Calibri" w:cs="Calibri"/>
          <w:i/>
          <w:sz w:val="22"/>
          <w:szCs w:val="22"/>
        </w:rPr>
      </w:pPr>
    </w:p>
    <w:p w:rsidR="0046518C" w:rsidRDefault="00FD3F2B">
      <w:pPr>
        <w:rPr>
          <w:rFonts w:ascii="Calibri" w:eastAsia="Calibri" w:hAnsi="Calibri" w:cs="Calibri"/>
          <w:b/>
          <w:sz w:val="22"/>
          <w:szCs w:val="22"/>
        </w:rPr>
      </w:pPr>
      <w:r>
        <w:rPr>
          <w:rFonts w:ascii="Calibri" w:eastAsia="Calibri" w:hAnsi="Calibri" w:cs="Calibri"/>
          <w:b/>
          <w:sz w:val="22"/>
          <w:szCs w:val="22"/>
        </w:rPr>
        <w:t>HOTELLENE SOM HAR REDDET MEST MAT GJENNOM TOO GOOD TO GO I ÅR</w:t>
      </w:r>
    </w:p>
    <w:p w:rsidR="0046518C" w:rsidRDefault="0046518C">
      <w:pPr>
        <w:rPr>
          <w:rFonts w:ascii="Calibri" w:eastAsia="Calibri" w:hAnsi="Calibri" w:cs="Calibri"/>
          <w:sz w:val="22"/>
          <w:szCs w:val="22"/>
        </w:rPr>
      </w:pPr>
    </w:p>
    <w:p w:rsidR="0046518C" w:rsidRPr="00FD3F2B" w:rsidRDefault="00FD3F2B">
      <w:pPr>
        <w:rPr>
          <w:rFonts w:ascii="Calibri" w:eastAsia="Calibri" w:hAnsi="Calibri" w:cs="Calibri"/>
          <w:sz w:val="22"/>
          <w:szCs w:val="22"/>
          <w:lang w:val="en-US"/>
        </w:rPr>
      </w:pPr>
      <w:r w:rsidRPr="00FD3F2B">
        <w:rPr>
          <w:rFonts w:ascii="Calibri" w:eastAsia="Calibri" w:hAnsi="Calibri" w:cs="Calibri"/>
          <w:sz w:val="22"/>
          <w:szCs w:val="22"/>
          <w:lang w:val="en-US"/>
        </w:rPr>
        <w:t xml:space="preserve">1. Hotel Zander K - Bergen: 2257 </w:t>
      </w:r>
      <w:proofErr w:type="spellStart"/>
      <w:r w:rsidRPr="00FD3F2B">
        <w:rPr>
          <w:rFonts w:ascii="Calibri" w:eastAsia="Calibri" w:hAnsi="Calibri" w:cs="Calibri"/>
          <w:sz w:val="22"/>
          <w:szCs w:val="22"/>
          <w:lang w:val="en-US"/>
        </w:rPr>
        <w:t>måltider</w:t>
      </w:r>
      <w:proofErr w:type="spellEnd"/>
    </w:p>
    <w:p w:rsidR="0046518C" w:rsidRPr="00FD3F2B" w:rsidRDefault="00FD3F2B">
      <w:pPr>
        <w:rPr>
          <w:rFonts w:ascii="Calibri" w:eastAsia="Calibri" w:hAnsi="Calibri" w:cs="Calibri"/>
          <w:sz w:val="22"/>
          <w:szCs w:val="22"/>
          <w:lang w:val="en-US"/>
        </w:rPr>
      </w:pPr>
      <w:r w:rsidRPr="00FD3F2B">
        <w:rPr>
          <w:rFonts w:ascii="Calibri" w:eastAsia="Calibri" w:hAnsi="Calibri" w:cs="Calibri"/>
          <w:sz w:val="22"/>
          <w:szCs w:val="22"/>
          <w:lang w:val="en-US"/>
        </w:rPr>
        <w:t xml:space="preserve">2. </w:t>
      </w:r>
      <w:proofErr w:type="spellStart"/>
      <w:r w:rsidRPr="00FD3F2B">
        <w:rPr>
          <w:rFonts w:ascii="Calibri" w:eastAsia="Calibri" w:hAnsi="Calibri" w:cs="Calibri"/>
          <w:sz w:val="22"/>
          <w:szCs w:val="22"/>
          <w:lang w:val="en-US"/>
        </w:rPr>
        <w:t>Scandic</w:t>
      </w:r>
      <w:proofErr w:type="spellEnd"/>
      <w:r w:rsidRPr="00FD3F2B">
        <w:rPr>
          <w:rFonts w:ascii="Calibri" w:eastAsia="Calibri" w:hAnsi="Calibri" w:cs="Calibri"/>
          <w:sz w:val="22"/>
          <w:szCs w:val="22"/>
          <w:lang w:val="en-US"/>
        </w:rPr>
        <w:t xml:space="preserve"> Victoria - Oslo: 2131 </w:t>
      </w:r>
      <w:r w:rsidRPr="00FD3F2B">
        <w:rPr>
          <w:rFonts w:ascii="Calibri" w:eastAsia="Calibri" w:hAnsi="Calibri" w:cs="Calibri"/>
          <w:sz w:val="22"/>
          <w:szCs w:val="22"/>
          <w:lang w:val="en-US"/>
        </w:rPr>
        <w:br/>
        <w:t xml:space="preserve">3. </w:t>
      </w:r>
      <w:proofErr w:type="spellStart"/>
      <w:r w:rsidRPr="00FD3F2B">
        <w:rPr>
          <w:rFonts w:ascii="Calibri" w:eastAsia="Calibri" w:hAnsi="Calibri" w:cs="Calibri"/>
          <w:sz w:val="22"/>
          <w:szCs w:val="22"/>
          <w:lang w:val="en-US"/>
        </w:rPr>
        <w:t>Scandic</w:t>
      </w:r>
      <w:proofErr w:type="spellEnd"/>
      <w:r w:rsidRPr="00FD3F2B">
        <w:rPr>
          <w:rFonts w:ascii="Calibri" w:eastAsia="Calibri" w:hAnsi="Calibri" w:cs="Calibri"/>
          <w:sz w:val="22"/>
          <w:szCs w:val="22"/>
          <w:lang w:val="en-US"/>
        </w:rPr>
        <w:t xml:space="preserve"> St. </w:t>
      </w:r>
      <w:proofErr w:type="spellStart"/>
      <w:r w:rsidRPr="00FD3F2B">
        <w:rPr>
          <w:rFonts w:ascii="Calibri" w:eastAsia="Calibri" w:hAnsi="Calibri" w:cs="Calibri"/>
          <w:sz w:val="22"/>
          <w:szCs w:val="22"/>
          <w:lang w:val="en-US"/>
        </w:rPr>
        <w:t>Olavs</w:t>
      </w:r>
      <w:proofErr w:type="spellEnd"/>
      <w:r w:rsidRPr="00FD3F2B">
        <w:rPr>
          <w:rFonts w:ascii="Calibri" w:eastAsia="Calibri" w:hAnsi="Calibri" w:cs="Calibri"/>
          <w:sz w:val="22"/>
          <w:szCs w:val="22"/>
          <w:lang w:val="en-US"/>
        </w:rPr>
        <w:t xml:space="preserve"> </w:t>
      </w:r>
      <w:proofErr w:type="spellStart"/>
      <w:r w:rsidRPr="00FD3F2B">
        <w:rPr>
          <w:rFonts w:ascii="Calibri" w:eastAsia="Calibri" w:hAnsi="Calibri" w:cs="Calibri"/>
          <w:sz w:val="22"/>
          <w:szCs w:val="22"/>
          <w:lang w:val="en-US"/>
        </w:rPr>
        <w:t>Plass</w:t>
      </w:r>
      <w:proofErr w:type="spellEnd"/>
      <w:r w:rsidRPr="00FD3F2B">
        <w:rPr>
          <w:rFonts w:ascii="Calibri" w:eastAsia="Calibri" w:hAnsi="Calibri" w:cs="Calibri"/>
          <w:sz w:val="22"/>
          <w:szCs w:val="22"/>
          <w:lang w:val="en-US"/>
        </w:rPr>
        <w:t xml:space="preserve"> - Oslo: 2126 </w:t>
      </w:r>
    </w:p>
    <w:p w:rsidR="0046518C" w:rsidRPr="00FD3F2B" w:rsidRDefault="00FD3F2B">
      <w:pPr>
        <w:rPr>
          <w:rFonts w:ascii="Calibri" w:eastAsia="Calibri" w:hAnsi="Calibri" w:cs="Calibri"/>
          <w:sz w:val="22"/>
          <w:szCs w:val="22"/>
          <w:lang w:val="en-US"/>
        </w:rPr>
      </w:pPr>
      <w:r w:rsidRPr="00FD3F2B">
        <w:rPr>
          <w:rFonts w:ascii="Calibri" w:eastAsia="Calibri" w:hAnsi="Calibri" w:cs="Calibri"/>
          <w:sz w:val="22"/>
          <w:szCs w:val="22"/>
          <w:lang w:val="en-US"/>
        </w:rPr>
        <w:t xml:space="preserve">4. Hotel Norge by </w:t>
      </w:r>
      <w:proofErr w:type="spellStart"/>
      <w:r w:rsidRPr="00FD3F2B">
        <w:rPr>
          <w:rFonts w:ascii="Calibri" w:eastAsia="Calibri" w:hAnsi="Calibri" w:cs="Calibri"/>
          <w:sz w:val="22"/>
          <w:szCs w:val="22"/>
          <w:lang w:val="en-US"/>
        </w:rPr>
        <w:t>Scandic</w:t>
      </w:r>
      <w:proofErr w:type="spellEnd"/>
      <w:r w:rsidRPr="00FD3F2B">
        <w:rPr>
          <w:rFonts w:ascii="Calibri" w:eastAsia="Calibri" w:hAnsi="Calibri" w:cs="Calibri"/>
          <w:sz w:val="22"/>
          <w:szCs w:val="22"/>
          <w:lang w:val="en-US"/>
        </w:rPr>
        <w:t xml:space="preserve"> - Bergen: 1963 </w:t>
      </w:r>
    </w:p>
    <w:p w:rsidR="0046518C" w:rsidRPr="00FD3F2B" w:rsidRDefault="00FD3F2B">
      <w:pPr>
        <w:rPr>
          <w:rFonts w:ascii="Calibri" w:eastAsia="Calibri" w:hAnsi="Calibri" w:cs="Calibri"/>
          <w:sz w:val="22"/>
          <w:szCs w:val="22"/>
          <w:lang w:val="en-US"/>
        </w:rPr>
      </w:pPr>
      <w:r w:rsidRPr="00FD3F2B">
        <w:rPr>
          <w:rFonts w:ascii="Calibri" w:eastAsia="Calibri" w:hAnsi="Calibri" w:cs="Calibri"/>
          <w:sz w:val="22"/>
          <w:szCs w:val="22"/>
          <w:lang w:val="en-US"/>
        </w:rPr>
        <w:t xml:space="preserve">5. Thon Hotel - </w:t>
      </w:r>
      <w:proofErr w:type="spellStart"/>
      <w:r w:rsidRPr="00FD3F2B">
        <w:rPr>
          <w:rFonts w:ascii="Calibri" w:eastAsia="Calibri" w:hAnsi="Calibri" w:cs="Calibri"/>
          <w:sz w:val="22"/>
          <w:szCs w:val="22"/>
          <w:lang w:val="en-US"/>
        </w:rPr>
        <w:t>Arendal</w:t>
      </w:r>
      <w:proofErr w:type="spellEnd"/>
      <w:r w:rsidRPr="00FD3F2B">
        <w:rPr>
          <w:rFonts w:ascii="Calibri" w:eastAsia="Calibri" w:hAnsi="Calibri" w:cs="Calibri"/>
          <w:sz w:val="22"/>
          <w:szCs w:val="22"/>
          <w:lang w:val="en-US"/>
        </w:rPr>
        <w:t>: 1883</w:t>
      </w:r>
      <w:r w:rsidRPr="00FD3F2B">
        <w:rPr>
          <w:rFonts w:ascii="Calibri" w:eastAsia="Calibri" w:hAnsi="Calibri" w:cs="Calibri"/>
          <w:sz w:val="22"/>
          <w:szCs w:val="22"/>
          <w:lang w:val="en-US"/>
        </w:rPr>
        <w:br/>
        <w:t xml:space="preserve">6. </w:t>
      </w:r>
      <w:proofErr w:type="spellStart"/>
      <w:r w:rsidRPr="00FD3F2B">
        <w:rPr>
          <w:rFonts w:ascii="Calibri" w:eastAsia="Calibri" w:hAnsi="Calibri" w:cs="Calibri"/>
          <w:sz w:val="22"/>
          <w:szCs w:val="22"/>
          <w:lang w:val="en-US"/>
        </w:rPr>
        <w:t>Scandic</w:t>
      </w:r>
      <w:proofErr w:type="spellEnd"/>
      <w:r w:rsidRPr="00FD3F2B">
        <w:rPr>
          <w:rFonts w:ascii="Calibri" w:eastAsia="Calibri" w:hAnsi="Calibri" w:cs="Calibri"/>
          <w:sz w:val="22"/>
          <w:szCs w:val="22"/>
          <w:lang w:val="en-US"/>
        </w:rPr>
        <w:t xml:space="preserve"> City - </w:t>
      </w:r>
      <w:proofErr w:type="gramStart"/>
      <w:r w:rsidRPr="00FD3F2B">
        <w:rPr>
          <w:rFonts w:ascii="Calibri" w:eastAsia="Calibri" w:hAnsi="Calibri" w:cs="Calibri"/>
          <w:sz w:val="22"/>
          <w:szCs w:val="22"/>
          <w:lang w:val="en-US"/>
        </w:rPr>
        <w:t>Stavanger :</w:t>
      </w:r>
      <w:proofErr w:type="gramEnd"/>
      <w:r w:rsidRPr="00FD3F2B">
        <w:rPr>
          <w:rFonts w:ascii="Calibri" w:eastAsia="Calibri" w:hAnsi="Calibri" w:cs="Calibri"/>
          <w:sz w:val="22"/>
          <w:szCs w:val="22"/>
          <w:lang w:val="en-US"/>
        </w:rPr>
        <w:t xml:space="preserve"> 1605 </w:t>
      </w:r>
    </w:p>
    <w:p w:rsidR="0046518C" w:rsidRDefault="00FD3F2B">
      <w:pPr>
        <w:rPr>
          <w:rFonts w:ascii="Calibri" w:eastAsia="Calibri" w:hAnsi="Calibri" w:cs="Calibri"/>
          <w:sz w:val="22"/>
          <w:szCs w:val="22"/>
        </w:rPr>
      </w:pPr>
      <w:r>
        <w:rPr>
          <w:rFonts w:ascii="Calibri" w:eastAsia="Calibri" w:hAnsi="Calibri" w:cs="Calibri"/>
          <w:sz w:val="22"/>
          <w:szCs w:val="22"/>
        </w:rPr>
        <w:t>7. Scandic Vulkan - Oslo: 1486</w:t>
      </w:r>
    </w:p>
    <w:p w:rsidR="0046518C" w:rsidRDefault="00FD3F2B">
      <w:pPr>
        <w:rPr>
          <w:rFonts w:ascii="Calibri" w:eastAsia="Calibri" w:hAnsi="Calibri" w:cs="Calibri"/>
          <w:sz w:val="22"/>
          <w:szCs w:val="22"/>
        </w:rPr>
      </w:pPr>
      <w:r>
        <w:rPr>
          <w:rFonts w:ascii="Calibri" w:eastAsia="Calibri" w:hAnsi="Calibri" w:cs="Calibri"/>
          <w:sz w:val="22"/>
          <w:szCs w:val="22"/>
        </w:rPr>
        <w:t>8. Scandic Lerkendal - Trondheim: 1453</w:t>
      </w:r>
    </w:p>
    <w:p w:rsidR="0046518C" w:rsidRPr="00777120" w:rsidRDefault="00FD3F2B">
      <w:pPr>
        <w:rPr>
          <w:rFonts w:ascii="Calibri" w:eastAsia="Calibri" w:hAnsi="Calibri" w:cs="Calibri"/>
          <w:sz w:val="22"/>
          <w:szCs w:val="22"/>
          <w:lang w:val="en-US"/>
        </w:rPr>
      </w:pPr>
      <w:r>
        <w:rPr>
          <w:rFonts w:ascii="Calibri" w:eastAsia="Calibri" w:hAnsi="Calibri" w:cs="Calibri"/>
          <w:sz w:val="22"/>
          <w:szCs w:val="22"/>
        </w:rPr>
        <w:t>9. Scandic Solsiden - Trondheim: 1411</w:t>
      </w:r>
      <w:r>
        <w:rPr>
          <w:rFonts w:ascii="Calibri" w:eastAsia="Calibri" w:hAnsi="Calibri" w:cs="Calibri"/>
          <w:sz w:val="22"/>
          <w:szCs w:val="22"/>
        </w:rPr>
        <w:br/>
        <w:t xml:space="preserve">10. </w:t>
      </w:r>
      <w:r w:rsidRPr="00777120">
        <w:rPr>
          <w:rFonts w:ascii="Calibri" w:eastAsia="Calibri" w:hAnsi="Calibri" w:cs="Calibri"/>
          <w:sz w:val="22"/>
          <w:szCs w:val="22"/>
          <w:lang w:val="en-US"/>
        </w:rPr>
        <w:t>Thon Hotel Slottsparken - Oslo: 1397</w:t>
      </w:r>
    </w:p>
    <w:p w:rsidR="0046518C" w:rsidRPr="00FD3F2B" w:rsidRDefault="00FD3F2B">
      <w:pPr>
        <w:rPr>
          <w:rFonts w:ascii="Calibri" w:eastAsia="Calibri" w:hAnsi="Calibri" w:cs="Calibri"/>
          <w:sz w:val="22"/>
          <w:szCs w:val="22"/>
          <w:lang w:val="en-US"/>
        </w:rPr>
      </w:pPr>
      <w:r w:rsidRPr="00FD3F2B">
        <w:rPr>
          <w:rFonts w:ascii="Calibri" w:eastAsia="Calibri" w:hAnsi="Calibri" w:cs="Calibri"/>
          <w:sz w:val="22"/>
          <w:szCs w:val="22"/>
          <w:lang w:val="en-US"/>
        </w:rPr>
        <w:t xml:space="preserve">11. Clarion Collection Hotel Astoria - </w:t>
      </w:r>
      <w:proofErr w:type="spellStart"/>
      <w:r w:rsidRPr="00FD3F2B">
        <w:rPr>
          <w:rFonts w:ascii="Calibri" w:eastAsia="Calibri" w:hAnsi="Calibri" w:cs="Calibri"/>
          <w:sz w:val="22"/>
          <w:szCs w:val="22"/>
          <w:lang w:val="en-US"/>
        </w:rPr>
        <w:t>Hamar</w:t>
      </w:r>
      <w:proofErr w:type="spellEnd"/>
      <w:r w:rsidRPr="00FD3F2B">
        <w:rPr>
          <w:rFonts w:ascii="Calibri" w:eastAsia="Calibri" w:hAnsi="Calibri" w:cs="Calibri"/>
          <w:sz w:val="22"/>
          <w:szCs w:val="22"/>
          <w:lang w:val="en-US"/>
        </w:rPr>
        <w:t>: 1338</w:t>
      </w:r>
    </w:p>
    <w:p w:rsidR="0046518C" w:rsidRDefault="00FD3F2B">
      <w:pPr>
        <w:rPr>
          <w:rFonts w:ascii="Calibri" w:eastAsia="Calibri" w:hAnsi="Calibri" w:cs="Calibri"/>
          <w:sz w:val="22"/>
          <w:szCs w:val="22"/>
        </w:rPr>
      </w:pPr>
      <w:r w:rsidRPr="00FD3F2B">
        <w:rPr>
          <w:rFonts w:ascii="Calibri" w:eastAsia="Calibri" w:hAnsi="Calibri" w:cs="Calibri"/>
          <w:sz w:val="22"/>
          <w:szCs w:val="22"/>
          <w:lang w:val="en-US"/>
        </w:rPr>
        <w:t xml:space="preserve">12. </w:t>
      </w:r>
      <w:proofErr w:type="spellStart"/>
      <w:r w:rsidRPr="00FD3F2B">
        <w:rPr>
          <w:rFonts w:ascii="Calibri" w:eastAsia="Calibri" w:hAnsi="Calibri" w:cs="Calibri"/>
          <w:sz w:val="22"/>
          <w:szCs w:val="22"/>
          <w:lang w:val="en-US"/>
        </w:rPr>
        <w:t>Scandic</w:t>
      </w:r>
      <w:proofErr w:type="spellEnd"/>
      <w:r w:rsidRPr="00FD3F2B">
        <w:rPr>
          <w:rFonts w:ascii="Calibri" w:eastAsia="Calibri" w:hAnsi="Calibri" w:cs="Calibri"/>
          <w:sz w:val="22"/>
          <w:szCs w:val="22"/>
          <w:lang w:val="en-US"/>
        </w:rPr>
        <w:t xml:space="preserve"> - Voss: 1245 </w:t>
      </w:r>
      <w:r w:rsidRPr="00FD3F2B">
        <w:rPr>
          <w:rFonts w:ascii="Calibri" w:eastAsia="Calibri" w:hAnsi="Calibri" w:cs="Calibri"/>
          <w:sz w:val="22"/>
          <w:szCs w:val="22"/>
          <w:lang w:val="en-US"/>
        </w:rPr>
        <w:br/>
        <w:t xml:space="preserve">13. Clarion Hotel Amanda - </w:t>
      </w:r>
      <w:proofErr w:type="spellStart"/>
      <w:r w:rsidRPr="00FD3F2B">
        <w:rPr>
          <w:rFonts w:ascii="Calibri" w:eastAsia="Calibri" w:hAnsi="Calibri" w:cs="Calibri"/>
          <w:sz w:val="22"/>
          <w:szCs w:val="22"/>
          <w:lang w:val="en-US"/>
        </w:rPr>
        <w:t>Haugesund</w:t>
      </w:r>
      <w:proofErr w:type="spellEnd"/>
      <w:r w:rsidRPr="00FD3F2B">
        <w:rPr>
          <w:rFonts w:ascii="Calibri" w:eastAsia="Calibri" w:hAnsi="Calibri" w:cs="Calibri"/>
          <w:sz w:val="22"/>
          <w:szCs w:val="22"/>
          <w:lang w:val="en-US"/>
        </w:rPr>
        <w:t>: 1234</w:t>
      </w:r>
      <w:r w:rsidRPr="00FD3F2B">
        <w:rPr>
          <w:rFonts w:ascii="Calibri" w:eastAsia="Calibri" w:hAnsi="Calibri" w:cs="Calibri"/>
          <w:sz w:val="22"/>
          <w:szCs w:val="22"/>
          <w:lang w:val="en-US"/>
        </w:rPr>
        <w:br/>
        <w:t xml:space="preserve">14. </w:t>
      </w:r>
      <w:r>
        <w:rPr>
          <w:rFonts w:ascii="Calibri" w:eastAsia="Calibri" w:hAnsi="Calibri" w:cs="Calibri"/>
          <w:sz w:val="22"/>
          <w:szCs w:val="22"/>
        </w:rPr>
        <w:t>Scandic Bystranda - Kristiansand: 1224</w:t>
      </w:r>
      <w:r>
        <w:rPr>
          <w:rFonts w:ascii="Calibri" w:eastAsia="Calibri" w:hAnsi="Calibri" w:cs="Calibri"/>
          <w:sz w:val="22"/>
          <w:szCs w:val="22"/>
        </w:rPr>
        <w:br/>
        <w:t>15. Scandic Ørnen - Bergen: 1218</w:t>
      </w:r>
    </w:p>
    <w:p w:rsidR="0046518C" w:rsidRDefault="0046518C">
      <w:pPr>
        <w:rPr>
          <w:rFonts w:ascii="Calibri" w:eastAsia="Calibri" w:hAnsi="Calibri" w:cs="Calibri"/>
          <w:sz w:val="22"/>
          <w:szCs w:val="22"/>
        </w:rPr>
      </w:pPr>
    </w:p>
    <w:p w:rsidR="0046518C" w:rsidRDefault="00FD3F2B">
      <w:pPr>
        <w:rPr>
          <w:rFonts w:ascii="Calibri" w:eastAsia="Calibri" w:hAnsi="Calibri" w:cs="Calibri"/>
          <w:i/>
          <w:sz w:val="22"/>
          <w:szCs w:val="22"/>
        </w:rPr>
      </w:pPr>
      <w:proofErr w:type="spellStart"/>
      <w:r w:rsidRPr="00FD3F2B">
        <w:rPr>
          <w:rFonts w:ascii="Calibri" w:eastAsia="Calibri" w:hAnsi="Calibri" w:cs="Calibri"/>
          <w:i/>
          <w:sz w:val="22"/>
          <w:szCs w:val="22"/>
          <w:lang w:val="en-US"/>
        </w:rPr>
        <w:t>Kilde</w:t>
      </w:r>
      <w:proofErr w:type="spellEnd"/>
      <w:r w:rsidRPr="00FD3F2B">
        <w:rPr>
          <w:rFonts w:ascii="Calibri" w:eastAsia="Calibri" w:hAnsi="Calibri" w:cs="Calibri"/>
          <w:i/>
          <w:sz w:val="22"/>
          <w:szCs w:val="22"/>
          <w:lang w:val="en-US"/>
        </w:rPr>
        <w:t xml:space="preserve">: Too Good </w:t>
      </w:r>
      <w:proofErr w:type="gramStart"/>
      <w:r w:rsidRPr="00FD3F2B">
        <w:rPr>
          <w:rFonts w:ascii="Calibri" w:eastAsia="Calibri" w:hAnsi="Calibri" w:cs="Calibri"/>
          <w:i/>
          <w:sz w:val="22"/>
          <w:szCs w:val="22"/>
          <w:lang w:val="en-US"/>
        </w:rPr>
        <w:t>To</w:t>
      </w:r>
      <w:proofErr w:type="gramEnd"/>
      <w:r w:rsidRPr="00FD3F2B">
        <w:rPr>
          <w:rFonts w:ascii="Calibri" w:eastAsia="Calibri" w:hAnsi="Calibri" w:cs="Calibri"/>
          <w:i/>
          <w:sz w:val="22"/>
          <w:szCs w:val="22"/>
          <w:lang w:val="en-US"/>
        </w:rPr>
        <w:t xml:space="preserve"> Go. </w:t>
      </w:r>
      <w:r>
        <w:rPr>
          <w:rFonts w:ascii="Calibri" w:eastAsia="Calibri" w:hAnsi="Calibri" w:cs="Calibri"/>
          <w:i/>
          <w:sz w:val="22"/>
          <w:szCs w:val="22"/>
        </w:rPr>
        <w:t xml:space="preserve">Tall f.o.m 1. januar </w:t>
      </w:r>
      <w:proofErr w:type="spellStart"/>
      <w:r>
        <w:rPr>
          <w:rFonts w:ascii="Calibri" w:eastAsia="Calibri" w:hAnsi="Calibri" w:cs="Calibri"/>
          <w:i/>
          <w:sz w:val="22"/>
          <w:szCs w:val="22"/>
        </w:rPr>
        <w:t>t.o.m</w:t>
      </w:r>
      <w:proofErr w:type="spellEnd"/>
      <w:r>
        <w:rPr>
          <w:rFonts w:ascii="Calibri" w:eastAsia="Calibri" w:hAnsi="Calibri" w:cs="Calibri"/>
          <w:i/>
          <w:sz w:val="22"/>
          <w:szCs w:val="22"/>
        </w:rPr>
        <w:t xml:space="preserve"> </w:t>
      </w:r>
      <w:r w:rsidR="00777120">
        <w:rPr>
          <w:rFonts w:ascii="Calibri" w:eastAsia="Calibri" w:hAnsi="Calibri" w:cs="Calibri"/>
          <w:i/>
          <w:sz w:val="22"/>
          <w:szCs w:val="22"/>
        </w:rPr>
        <w:t>2</w:t>
      </w:r>
      <w:r>
        <w:rPr>
          <w:rFonts w:ascii="Calibri" w:eastAsia="Calibri" w:hAnsi="Calibri" w:cs="Calibri"/>
          <w:i/>
          <w:sz w:val="22"/>
          <w:szCs w:val="22"/>
        </w:rPr>
        <w:t xml:space="preserve">7. september 2021 </w:t>
      </w:r>
    </w:p>
    <w:p w:rsidR="0046518C" w:rsidRDefault="0046518C">
      <w:pPr>
        <w:rPr>
          <w:rFonts w:ascii="Calibri" w:eastAsia="Calibri" w:hAnsi="Calibri" w:cs="Calibri"/>
          <w:sz w:val="22"/>
          <w:szCs w:val="22"/>
        </w:rPr>
      </w:pPr>
    </w:p>
    <w:p w:rsidR="0046518C" w:rsidRDefault="00FD3F2B">
      <w:pPr>
        <w:rPr>
          <w:rFonts w:ascii="Calibri" w:eastAsia="Calibri" w:hAnsi="Calibri" w:cs="Calibri"/>
          <w:b/>
          <w:color w:val="000000"/>
          <w:sz w:val="22"/>
          <w:szCs w:val="22"/>
        </w:rPr>
      </w:pPr>
      <w:r>
        <w:rPr>
          <w:rFonts w:ascii="Calibri" w:eastAsia="Calibri" w:hAnsi="Calibri" w:cs="Calibri"/>
          <w:b/>
          <w:color w:val="000000"/>
          <w:sz w:val="22"/>
          <w:szCs w:val="22"/>
        </w:rPr>
        <w:t xml:space="preserve">FAKTA </w:t>
      </w:r>
    </w:p>
    <w:p w:rsidR="0046518C" w:rsidRDefault="00FD3F2B">
      <w:pPr>
        <w:numPr>
          <w:ilvl w:val="0"/>
          <w:numId w:val="1"/>
        </w:numPr>
        <w:pBdr>
          <w:top w:val="nil"/>
          <w:left w:val="nil"/>
          <w:bottom w:val="nil"/>
          <w:right w:val="nil"/>
          <w:between w:val="nil"/>
        </w:pBdr>
        <w:rPr>
          <w:rFonts w:ascii="Calibri" w:eastAsia="Calibri" w:hAnsi="Calibri" w:cs="Calibri"/>
          <w:color w:val="000000"/>
          <w:sz w:val="22"/>
          <w:szCs w:val="22"/>
          <w:highlight w:val="white"/>
        </w:rPr>
      </w:pPr>
      <w:r>
        <w:rPr>
          <w:rFonts w:ascii="Calibri" w:eastAsia="Calibri" w:hAnsi="Calibri" w:cs="Calibri"/>
          <w:color w:val="000000"/>
          <w:sz w:val="22"/>
          <w:szCs w:val="22"/>
        </w:rPr>
        <w:t>I Norge utgjør det kartlagte matsvinnet rundt 417.000 tonn i året</w:t>
      </w:r>
      <w:r>
        <w:rPr>
          <w:rFonts w:ascii="Calibri" w:eastAsia="Calibri" w:hAnsi="Calibri" w:cs="Calibri"/>
          <w:color w:val="000000"/>
          <w:sz w:val="22"/>
          <w:szCs w:val="22"/>
          <w:highlight w:val="white"/>
        </w:rPr>
        <w:t xml:space="preserve">, noe som hovedsakelig fordeler seg på forbrukere, matindustrien, dagligvare og serveringsbransjen. Sistnevnte står for 7 % av svinnet, ifølge </w:t>
      </w:r>
      <w:hyperlink r:id="rId8">
        <w:proofErr w:type="spellStart"/>
        <w:r>
          <w:rPr>
            <w:rFonts w:ascii="Calibri" w:eastAsia="Calibri" w:hAnsi="Calibri" w:cs="Calibri"/>
            <w:color w:val="0000FF"/>
            <w:sz w:val="22"/>
            <w:szCs w:val="22"/>
            <w:highlight w:val="white"/>
            <w:u w:val="single"/>
          </w:rPr>
          <w:t>Matvett</w:t>
        </w:r>
        <w:proofErr w:type="spellEnd"/>
        <w:r>
          <w:rPr>
            <w:rFonts w:ascii="Calibri" w:eastAsia="Calibri" w:hAnsi="Calibri" w:cs="Calibri"/>
            <w:color w:val="0000FF"/>
            <w:sz w:val="22"/>
            <w:szCs w:val="22"/>
            <w:highlight w:val="white"/>
            <w:u w:val="single"/>
          </w:rPr>
          <w:t xml:space="preserve"> og </w:t>
        </w:r>
        <w:proofErr w:type="spellStart"/>
        <w:r>
          <w:rPr>
            <w:rFonts w:ascii="Calibri" w:eastAsia="Calibri" w:hAnsi="Calibri" w:cs="Calibri"/>
            <w:color w:val="0000FF"/>
            <w:sz w:val="22"/>
            <w:szCs w:val="22"/>
            <w:highlight w:val="white"/>
            <w:u w:val="single"/>
          </w:rPr>
          <w:t>Norsus</w:t>
        </w:r>
        <w:proofErr w:type="spellEnd"/>
      </w:hyperlink>
      <w:r>
        <w:rPr>
          <w:rFonts w:ascii="Calibri" w:eastAsia="Calibri" w:hAnsi="Calibri" w:cs="Calibri"/>
          <w:color w:val="000000"/>
          <w:sz w:val="22"/>
          <w:szCs w:val="22"/>
          <w:highlight w:val="white"/>
        </w:rPr>
        <w:t xml:space="preserve">. </w:t>
      </w:r>
    </w:p>
    <w:p w:rsidR="0046518C" w:rsidRDefault="00FD3F2B">
      <w:pPr>
        <w:numPr>
          <w:ilvl w:val="0"/>
          <w:numId w:val="1"/>
        </w:numPr>
        <w:pBdr>
          <w:top w:val="nil"/>
          <w:left w:val="nil"/>
          <w:bottom w:val="nil"/>
          <w:right w:val="nil"/>
          <w:between w:val="nil"/>
        </w:pBdr>
        <w:rPr>
          <w:rFonts w:ascii="Calibri" w:eastAsia="Calibri" w:hAnsi="Calibri" w:cs="Calibri"/>
          <w:color w:val="000000"/>
          <w:sz w:val="22"/>
          <w:szCs w:val="22"/>
          <w:highlight w:val="white"/>
        </w:rPr>
      </w:pPr>
      <w:r>
        <w:rPr>
          <w:rFonts w:ascii="Calibri" w:eastAsia="Calibri" w:hAnsi="Calibri" w:cs="Calibri"/>
          <w:color w:val="000000"/>
          <w:sz w:val="22"/>
          <w:szCs w:val="22"/>
          <w:highlight w:val="white"/>
        </w:rPr>
        <w:t>Minst 1/3 av maten som produseres på verdensbasis ender hvert år som svinn, og videre står matsvinn for 10 %</w:t>
      </w:r>
      <w:r>
        <w:rPr>
          <w:rFonts w:ascii="Calibri" w:eastAsia="Calibri" w:hAnsi="Calibri" w:cs="Calibri"/>
          <w:sz w:val="22"/>
          <w:szCs w:val="22"/>
        </w:rPr>
        <w:t xml:space="preserve"> klimagassutslippene</w:t>
      </w:r>
      <w:r>
        <w:rPr>
          <w:rFonts w:ascii="Calibri" w:eastAsia="Calibri" w:hAnsi="Calibri" w:cs="Calibri"/>
          <w:color w:val="000000"/>
          <w:sz w:val="22"/>
          <w:szCs w:val="22"/>
          <w:highlight w:val="white"/>
        </w:rPr>
        <w:t xml:space="preserve">, ifølge </w:t>
      </w:r>
      <w:hyperlink r:id="rId9">
        <w:r>
          <w:rPr>
            <w:rFonts w:ascii="Calibri" w:eastAsia="Calibri" w:hAnsi="Calibri" w:cs="Calibri"/>
            <w:color w:val="0000FF"/>
            <w:sz w:val="22"/>
            <w:szCs w:val="22"/>
            <w:highlight w:val="white"/>
            <w:u w:val="single"/>
          </w:rPr>
          <w:t>WWF</w:t>
        </w:r>
      </w:hyperlink>
      <w:r>
        <w:rPr>
          <w:rFonts w:ascii="Calibri" w:eastAsia="Calibri" w:hAnsi="Calibri" w:cs="Calibri"/>
          <w:color w:val="000000"/>
          <w:sz w:val="22"/>
          <w:szCs w:val="22"/>
          <w:highlight w:val="white"/>
        </w:rPr>
        <w:t>.</w:t>
      </w:r>
    </w:p>
    <w:p w:rsidR="0046518C" w:rsidRDefault="00FD3F2B">
      <w:pPr>
        <w:numPr>
          <w:ilvl w:val="0"/>
          <w:numId w:val="1"/>
        </w:numPr>
        <w:pBdr>
          <w:top w:val="nil"/>
          <w:left w:val="nil"/>
          <w:bottom w:val="nil"/>
          <w:right w:val="nil"/>
          <w:between w:val="nil"/>
        </w:pBdr>
        <w:rPr>
          <w:rFonts w:ascii="Calibri" w:eastAsia="Calibri" w:hAnsi="Calibri" w:cs="Calibri"/>
          <w:color w:val="000000"/>
          <w:sz w:val="22"/>
          <w:szCs w:val="22"/>
          <w:highlight w:val="white"/>
        </w:rPr>
      </w:pPr>
      <w:r>
        <w:rPr>
          <w:rFonts w:ascii="Calibri" w:eastAsia="Calibri" w:hAnsi="Calibri" w:cs="Calibri"/>
          <w:color w:val="000000"/>
          <w:sz w:val="22"/>
          <w:szCs w:val="22"/>
        </w:rPr>
        <w:t xml:space="preserve">Å redusere matsvinn utpekes som noe av det mest effektive vi kan gjøre for å redusere klimagassutslippene og begrense global oppvarming, både ifølge </w:t>
      </w:r>
      <w:hyperlink r:id="rId10">
        <w:r>
          <w:rPr>
            <w:rFonts w:ascii="Calibri" w:eastAsia="Calibri" w:hAnsi="Calibri" w:cs="Calibri"/>
            <w:color w:val="000000"/>
            <w:sz w:val="22"/>
            <w:szCs w:val="22"/>
            <w:u w:val="single"/>
          </w:rPr>
          <w:t>FN</w:t>
        </w:r>
      </w:hyperlink>
      <w:r>
        <w:rPr>
          <w:rFonts w:ascii="Calibri" w:eastAsia="Calibri" w:hAnsi="Calibri" w:cs="Calibri"/>
          <w:color w:val="000000"/>
          <w:sz w:val="22"/>
          <w:szCs w:val="22"/>
        </w:rPr>
        <w:t xml:space="preserve"> og </w:t>
      </w:r>
      <w:hyperlink r:id="rId11">
        <w:r>
          <w:rPr>
            <w:rFonts w:ascii="Calibri" w:eastAsia="Calibri" w:hAnsi="Calibri" w:cs="Calibri"/>
            <w:color w:val="000000"/>
            <w:sz w:val="22"/>
            <w:szCs w:val="22"/>
            <w:u w:val="single"/>
          </w:rPr>
          <w:t>norske myndigheter</w:t>
        </w:r>
      </w:hyperlink>
      <w:r>
        <w:rPr>
          <w:rFonts w:ascii="Calibri" w:eastAsia="Calibri" w:hAnsi="Calibri" w:cs="Calibri"/>
          <w:color w:val="000000"/>
          <w:sz w:val="22"/>
          <w:szCs w:val="22"/>
        </w:rPr>
        <w:t xml:space="preserve">. Og av </w:t>
      </w:r>
      <w:hyperlink r:id="rId12">
        <w:r>
          <w:rPr>
            <w:rFonts w:ascii="Calibri" w:eastAsia="Calibri" w:hAnsi="Calibri" w:cs="Calibri"/>
            <w:color w:val="000000"/>
            <w:sz w:val="22"/>
            <w:szCs w:val="22"/>
            <w:u w:val="single"/>
          </w:rPr>
          <w:t xml:space="preserve">Project </w:t>
        </w:r>
        <w:proofErr w:type="spellStart"/>
        <w:r>
          <w:rPr>
            <w:rFonts w:ascii="Calibri" w:eastAsia="Calibri" w:hAnsi="Calibri" w:cs="Calibri"/>
            <w:color w:val="000000"/>
            <w:sz w:val="22"/>
            <w:szCs w:val="22"/>
            <w:u w:val="single"/>
          </w:rPr>
          <w:t>Drawdown</w:t>
        </w:r>
        <w:proofErr w:type="spellEnd"/>
      </w:hyperlink>
      <w:r>
        <w:rPr>
          <w:rFonts w:ascii="Calibri" w:eastAsia="Calibri" w:hAnsi="Calibri" w:cs="Calibri"/>
          <w:color w:val="000000"/>
          <w:sz w:val="22"/>
          <w:szCs w:val="22"/>
        </w:rPr>
        <w:t xml:space="preserve"> fremheves det som det aller viktigste enkelttiltaket.</w:t>
      </w:r>
    </w:p>
    <w:p w:rsidR="0046518C" w:rsidRDefault="00FD3F2B">
      <w:pPr>
        <w:numPr>
          <w:ilvl w:val="0"/>
          <w:numId w:val="1"/>
        </w:numPr>
        <w:pBdr>
          <w:top w:val="nil"/>
          <w:left w:val="nil"/>
          <w:bottom w:val="nil"/>
          <w:right w:val="nil"/>
          <w:between w:val="nil"/>
        </w:pBdr>
        <w:rPr>
          <w:rFonts w:ascii="Calibri" w:eastAsia="Calibri" w:hAnsi="Calibri" w:cs="Calibri"/>
          <w:color w:val="000000"/>
          <w:sz w:val="22"/>
          <w:szCs w:val="22"/>
          <w:highlight w:val="white"/>
        </w:rPr>
      </w:pPr>
      <w:r>
        <w:rPr>
          <w:rFonts w:ascii="Calibri" w:eastAsia="Calibri" w:hAnsi="Calibri" w:cs="Calibri"/>
          <w:color w:val="000000"/>
          <w:sz w:val="22"/>
          <w:szCs w:val="22"/>
        </w:rPr>
        <w:t xml:space="preserve">Matsvinnet skal halveres innen 2030, ifølge </w:t>
      </w:r>
      <w:hyperlink r:id="rId13">
        <w:r>
          <w:rPr>
            <w:rFonts w:ascii="Calibri" w:eastAsia="Calibri" w:hAnsi="Calibri" w:cs="Calibri"/>
            <w:color w:val="000000"/>
            <w:sz w:val="22"/>
            <w:szCs w:val="22"/>
            <w:u w:val="single"/>
          </w:rPr>
          <w:t>FNs bærekraftmål</w:t>
        </w:r>
      </w:hyperlink>
      <w:r>
        <w:rPr>
          <w:rFonts w:ascii="Calibri" w:eastAsia="Calibri" w:hAnsi="Calibri" w:cs="Calibri"/>
          <w:color w:val="000000"/>
          <w:sz w:val="22"/>
          <w:szCs w:val="22"/>
        </w:rPr>
        <w:t xml:space="preserve"> punkt 12.3 (Food and </w:t>
      </w:r>
      <w:proofErr w:type="spellStart"/>
      <w:r>
        <w:rPr>
          <w:rFonts w:ascii="Calibri" w:eastAsia="Calibri" w:hAnsi="Calibri" w:cs="Calibri"/>
          <w:color w:val="000000"/>
          <w:sz w:val="22"/>
          <w:szCs w:val="22"/>
        </w:rPr>
        <w:t>Agriculture</w:t>
      </w:r>
      <w:proofErr w:type="spellEnd"/>
      <w:r>
        <w:rPr>
          <w:rFonts w:ascii="Calibri" w:eastAsia="Calibri" w:hAnsi="Calibri" w:cs="Calibri"/>
          <w:color w:val="000000"/>
          <w:sz w:val="22"/>
          <w:szCs w:val="22"/>
        </w:rPr>
        <w:t xml:space="preserve"> Organization </w:t>
      </w:r>
      <w:proofErr w:type="spellStart"/>
      <w:r>
        <w:rPr>
          <w:rFonts w:ascii="Calibri" w:eastAsia="Calibri" w:hAnsi="Calibri" w:cs="Calibri"/>
          <w:color w:val="000000"/>
          <w:sz w:val="22"/>
          <w:szCs w:val="22"/>
        </w:rPr>
        <w:t>of</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the</w:t>
      </w:r>
      <w:proofErr w:type="spellEnd"/>
      <w:r>
        <w:rPr>
          <w:rFonts w:ascii="Calibri" w:eastAsia="Calibri" w:hAnsi="Calibri" w:cs="Calibri"/>
          <w:color w:val="000000"/>
          <w:sz w:val="22"/>
          <w:szCs w:val="22"/>
        </w:rPr>
        <w:t xml:space="preserve"> United Nations/ FAO). Også i Norge skal </w:t>
      </w:r>
      <w:r>
        <w:rPr>
          <w:rFonts w:ascii="Calibri" w:eastAsia="Calibri" w:hAnsi="Calibri" w:cs="Calibri"/>
          <w:color w:val="000000"/>
          <w:sz w:val="22"/>
          <w:szCs w:val="22"/>
          <w:highlight w:val="white"/>
        </w:rPr>
        <w:t xml:space="preserve">matsvinnet halveres innen 2030 (sammenlignet med 2015), definert i Bransjeavtalen om reduksjon av matsvinn, ifølge </w:t>
      </w:r>
      <w:hyperlink r:id="rId14">
        <w:r>
          <w:rPr>
            <w:rFonts w:ascii="Calibri" w:eastAsia="Calibri" w:hAnsi="Calibri" w:cs="Calibri"/>
            <w:color w:val="000000"/>
            <w:sz w:val="22"/>
            <w:szCs w:val="22"/>
            <w:highlight w:val="white"/>
            <w:u w:val="single"/>
          </w:rPr>
          <w:t>Regjeringen</w:t>
        </w:r>
      </w:hyperlink>
      <w:r>
        <w:rPr>
          <w:rFonts w:ascii="Calibri" w:eastAsia="Calibri" w:hAnsi="Calibri" w:cs="Calibri"/>
          <w:color w:val="000000"/>
          <w:sz w:val="22"/>
          <w:szCs w:val="22"/>
          <w:highlight w:val="white"/>
        </w:rPr>
        <w:t xml:space="preserve"> </w:t>
      </w:r>
    </w:p>
    <w:p w:rsidR="0046518C" w:rsidRDefault="00FD3F2B">
      <w:pPr>
        <w:numPr>
          <w:ilvl w:val="0"/>
          <w:numId w:val="1"/>
        </w:numPr>
        <w:pBdr>
          <w:top w:val="nil"/>
          <w:left w:val="nil"/>
          <w:bottom w:val="nil"/>
          <w:right w:val="nil"/>
          <w:between w:val="nil"/>
        </w:pBdr>
        <w:rPr>
          <w:rFonts w:ascii="Calibri" w:eastAsia="Calibri" w:hAnsi="Calibri" w:cs="Calibri"/>
          <w:color w:val="000000"/>
          <w:sz w:val="22"/>
          <w:szCs w:val="22"/>
          <w:highlight w:val="white"/>
        </w:rPr>
      </w:pPr>
      <w:r>
        <w:rPr>
          <w:rFonts w:ascii="Calibri" w:eastAsia="Calibri" w:hAnsi="Calibri" w:cs="Calibri"/>
          <w:color w:val="000000"/>
          <w:sz w:val="22"/>
          <w:szCs w:val="22"/>
          <w:highlight w:val="white"/>
        </w:rPr>
        <w:lastRenderedPageBreak/>
        <w:t xml:space="preserve">Samarbeidsprosjektet om å redusere matsvinn i serveringsbransjen – KuttMatsvinn2020, resulterte i at deltagerne reduserte matsvinnet sitt med 15 %, </w:t>
      </w:r>
      <w:hyperlink r:id="rId15">
        <w:r>
          <w:rPr>
            <w:rFonts w:ascii="Calibri" w:eastAsia="Calibri" w:hAnsi="Calibri" w:cs="Calibri"/>
            <w:color w:val="0000FF"/>
            <w:sz w:val="22"/>
            <w:szCs w:val="22"/>
            <w:highlight w:val="white"/>
            <w:u w:val="single"/>
          </w:rPr>
          <w:t xml:space="preserve">ifølge </w:t>
        </w:r>
        <w:proofErr w:type="spellStart"/>
        <w:r>
          <w:rPr>
            <w:rFonts w:ascii="Calibri" w:eastAsia="Calibri" w:hAnsi="Calibri" w:cs="Calibri"/>
            <w:color w:val="0000FF"/>
            <w:sz w:val="22"/>
            <w:szCs w:val="22"/>
            <w:highlight w:val="white"/>
            <w:u w:val="single"/>
          </w:rPr>
          <w:t>Matvett</w:t>
        </w:r>
        <w:proofErr w:type="spellEnd"/>
        <w:r>
          <w:rPr>
            <w:rFonts w:ascii="Calibri" w:eastAsia="Calibri" w:hAnsi="Calibri" w:cs="Calibri"/>
            <w:color w:val="0000FF"/>
            <w:sz w:val="22"/>
            <w:szCs w:val="22"/>
            <w:highlight w:val="white"/>
            <w:u w:val="single"/>
          </w:rPr>
          <w:t xml:space="preserve"> og </w:t>
        </w:r>
        <w:proofErr w:type="spellStart"/>
        <w:r>
          <w:rPr>
            <w:rFonts w:ascii="Calibri" w:eastAsia="Calibri" w:hAnsi="Calibri" w:cs="Calibri"/>
            <w:color w:val="0000FF"/>
            <w:sz w:val="22"/>
            <w:szCs w:val="22"/>
            <w:highlight w:val="white"/>
            <w:u w:val="single"/>
          </w:rPr>
          <w:t>Norsus</w:t>
        </w:r>
        <w:proofErr w:type="spellEnd"/>
      </w:hyperlink>
      <w:r>
        <w:rPr>
          <w:rFonts w:ascii="Calibri" w:eastAsia="Calibri" w:hAnsi="Calibri" w:cs="Calibri"/>
          <w:color w:val="000000"/>
          <w:sz w:val="22"/>
          <w:szCs w:val="22"/>
          <w:highlight w:val="white"/>
        </w:rPr>
        <w:t>.</w:t>
      </w:r>
      <w:r>
        <w:rPr>
          <w:rFonts w:ascii="Calibri" w:eastAsia="Calibri" w:hAnsi="Calibri" w:cs="Calibri"/>
          <w:color w:val="000000"/>
          <w:sz w:val="22"/>
          <w:szCs w:val="22"/>
          <w:highlight w:val="white"/>
        </w:rPr>
        <w:br/>
      </w:r>
    </w:p>
    <w:p w:rsidR="0046518C" w:rsidRDefault="00FD3F2B">
      <w:pPr>
        <w:shd w:val="clear" w:color="auto" w:fill="FFFFFF"/>
        <w:rPr>
          <w:rFonts w:ascii="Calibri" w:eastAsia="Calibri" w:hAnsi="Calibri" w:cs="Calibri"/>
          <w:color w:val="000000"/>
          <w:sz w:val="22"/>
          <w:szCs w:val="22"/>
        </w:rPr>
      </w:pPr>
      <w:r>
        <w:rPr>
          <w:rFonts w:ascii="Calibri" w:eastAsia="Calibri" w:hAnsi="Calibri" w:cs="Calibri"/>
          <w:b/>
          <w:color w:val="000000"/>
          <w:sz w:val="22"/>
          <w:szCs w:val="22"/>
          <w:u w:val="single"/>
        </w:rPr>
        <w:t>Om Too Good To Go</w:t>
      </w:r>
      <w:r>
        <w:rPr>
          <w:rFonts w:ascii="Calibri" w:eastAsia="Calibri" w:hAnsi="Calibri" w:cs="Calibri"/>
          <w:color w:val="000000"/>
          <w:sz w:val="22"/>
          <w:szCs w:val="22"/>
        </w:rPr>
        <w:br/>
        <w:t>Jobber for å redusere matsvinn i 17 land, med Irland som siste tilskudd fra september 2021. Too Good To Go-</w:t>
      </w:r>
      <w:proofErr w:type="spellStart"/>
      <w:r>
        <w:rPr>
          <w:rFonts w:ascii="Calibri" w:eastAsia="Calibri" w:hAnsi="Calibri" w:cs="Calibri"/>
          <w:color w:val="000000"/>
          <w:sz w:val="22"/>
          <w:szCs w:val="22"/>
        </w:rPr>
        <w:t>appen</w:t>
      </w:r>
      <w:proofErr w:type="spellEnd"/>
      <w:r>
        <w:rPr>
          <w:rFonts w:ascii="Calibri" w:eastAsia="Calibri" w:hAnsi="Calibri" w:cs="Calibri"/>
          <w:color w:val="000000"/>
          <w:sz w:val="22"/>
          <w:szCs w:val="22"/>
        </w:rPr>
        <w:t xml:space="preserve"> knytter butikker og andre matbedrifter som har varer til overs sammen med folk som vil kjøpe disse til redusert pris. Selskapet samarbeider også med aktører i matbransjen om å sette matsvinn på agendaen og deler informasjon om matsvinnproblematikken i ulike kanaler.</w:t>
      </w:r>
    </w:p>
    <w:p w:rsidR="0046518C" w:rsidRDefault="0046518C">
      <w:pPr>
        <w:shd w:val="clear" w:color="auto" w:fill="FFFFFF"/>
        <w:rPr>
          <w:rFonts w:ascii="Calibri" w:eastAsia="Calibri" w:hAnsi="Calibri" w:cs="Calibri"/>
          <w:color w:val="000000"/>
          <w:sz w:val="22"/>
          <w:szCs w:val="22"/>
        </w:rPr>
      </w:pPr>
    </w:p>
    <w:p w:rsidR="0046518C" w:rsidRDefault="00FD3F2B">
      <w:pPr>
        <w:shd w:val="clear" w:color="auto" w:fill="FFFFFF"/>
        <w:rPr>
          <w:rFonts w:ascii="Calibri" w:eastAsia="Calibri" w:hAnsi="Calibri" w:cs="Calibri"/>
          <w:color w:val="000000"/>
          <w:sz w:val="22"/>
          <w:szCs w:val="22"/>
        </w:rPr>
      </w:pPr>
      <w:r>
        <w:rPr>
          <w:rFonts w:ascii="Calibri" w:eastAsia="Calibri" w:hAnsi="Calibri" w:cs="Calibri"/>
          <w:color w:val="000000"/>
          <w:sz w:val="22"/>
          <w:szCs w:val="22"/>
        </w:rPr>
        <w:t xml:space="preserve">I Norge har selskapet 1,5 millioner brukere og 3900 samarbeidspartnere, og 5,9 millioner poser med overskuddsvarer er reddet fra å ende opp som svinn siden </w:t>
      </w:r>
      <w:proofErr w:type="spellStart"/>
      <w:r>
        <w:rPr>
          <w:rFonts w:ascii="Calibri" w:eastAsia="Calibri" w:hAnsi="Calibri" w:cs="Calibri"/>
          <w:color w:val="000000"/>
          <w:sz w:val="22"/>
          <w:szCs w:val="22"/>
        </w:rPr>
        <w:t>appen</w:t>
      </w:r>
      <w:proofErr w:type="spellEnd"/>
      <w:r>
        <w:rPr>
          <w:rFonts w:ascii="Calibri" w:eastAsia="Calibri" w:hAnsi="Calibri" w:cs="Calibri"/>
          <w:color w:val="000000"/>
          <w:sz w:val="22"/>
          <w:szCs w:val="22"/>
        </w:rPr>
        <w:t xml:space="preserve"> ble lansert i her til lands i 2016.</w:t>
      </w:r>
    </w:p>
    <w:p w:rsidR="0046518C" w:rsidRDefault="0046518C">
      <w:pPr>
        <w:shd w:val="clear" w:color="auto" w:fill="FFFFFF"/>
        <w:rPr>
          <w:rFonts w:ascii="Calibri" w:eastAsia="Calibri" w:hAnsi="Calibri" w:cs="Calibri"/>
          <w:color w:val="000000"/>
          <w:sz w:val="22"/>
          <w:szCs w:val="22"/>
        </w:rPr>
      </w:pPr>
    </w:p>
    <w:p w:rsidR="0046518C" w:rsidRDefault="00FD3F2B">
      <w:pPr>
        <w:pBdr>
          <w:top w:val="nil"/>
          <w:left w:val="nil"/>
          <w:bottom w:val="nil"/>
          <w:right w:val="nil"/>
          <w:between w:val="nil"/>
        </w:pBdr>
        <w:spacing w:after="280"/>
        <w:rPr>
          <w:rFonts w:ascii="Calibri" w:eastAsia="Calibri" w:hAnsi="Calibri" w:cs="Calibri"/>
          <w:color w:val="000000"/>
          <w:sz w:val="22"/>
          <w:szCs w:val="22"/>
        </w:rPr>
      </w:pPr>
      <w:bookmarkStart w:id="1" w:name="_heading=h.gjdgxs" w:colFirst="0" w:colLast="0"/>
      <w:bookmarkEnd w:id="1"/>
      <w:r>
        <w:rPr>
          <w:rFonts w:ascii="Calibri" w:eastAsia="Calibri" w:hAnsi="Calibri" w:cs="Calibri"/>
          <w:b/>
          <w:color w:val="000000"/>
          <w:sz w:val="22"/>
          <w:szCs w:val="22"/>
          <w:u w:val="single"/>
        </w:rPr>
        <w:t>Kontakt</w:t>
      </w:r>
      <w:r>
        <w:rPr>
          <w:rFonts w:ascii="Calibri" w:eastAsia="Calibri" w:hAnsi="Calibri" w:cs="Calibri"/>
          <w:color w:val="000000"/>
          <w:sz w:val="22"/>
          <w:szCs w:val="22"/>
        </w:rPr>
        <w:br/>
        <w:t xml:space="preserve">Ann-Kristin Raknes </w:t>
      </w:r>
      <w:proofErr w:type="spellStart"/>
      <w:r>
        <w:rPr>
          <w:rFonts w:ascii="Calibri" w:eastAsia="Calibri" w:hAnsi="Calibri" w:cs="Calibri"/>
          <w:color w:val="000000"/>
          <w:sz w:val="22"/>
          <w:szCs w:val="22"/>
        </w:rPr>
        <w:t>Pfründer</w:t>
      </w:r>
      <w:proofErr w:type="spellEnd"/>
      <w:r>
        <w:rPr>
          <w:rFonts w:ascii="Calibri" w:eastAsia="Calibri" w:hAnsi="Calibri" w:cs="Calibri"/>
          <w:color w:val="000000"/>
          <w:sz w:val="22"/>
          <w:szCs w:val="22"/>
        </w:rPr>
        <w:t xml:space="preserve">, daglig leder i Too Good To Go, </w:t>
      </w:r>
      <w:hyperlink r:id="rId16">
        <w:r>
          <w:rPr>
            <w:rFonts w:ascii="Calibri" w:eastAsia="Calibri" w:hAnsi="Calibri" w:cs="Calibri"/>
            <w:color w:val="000000"/>
            <w:sz w:val="22"/>
            <w:szCs w:val="22"/>
            <w:u w:val="single"/>
          </w:rPr>
          <w:t>apfrunder@toogoodtogo.no</w:t>
        </w:r>
      </w:hyperlink>
      <w:r>
        <w:rPr>
          <w:rFonts w:ascii="Calibri" w:eastAsia="Calibri" w:hAnsi="Calibri" w:cs="Calibri"/>
          <w:color w:val="000000"/>
          <w:sz w:val="22"/>
          <w:szCs w:val="22"/>
        </w:rPr>
        <w:t>, 952 77 088</w:t>
      </w:r>
      <w:r>
        <w:rPr>
          <w:rFonts w:ascii="Calibri" w:eastAsia="Calibri" w:hAnsi="Calibri" w:cs="Calibri"/>
          <w:b/>
          <w:color w:val="000000"/>
          <w:sz w:val="22"/>
          <w:szCs w:val="22"/>
        </w:rPr>
        <w:br/>
      </w:r>
      <w:r>
        <w:rPr>
          <w:rFonts w:ascii="Calibri" w:eastAsia="Calibri" w:hAnsi="Calibri" w:cs="Calibri"/>
          <w:color w:val="000000"/>
          <w:sz w:val="22"/>
          <w:szCs w:val="22"/>
        </w:rPr>
        <w:t xml:space="preserve">Lene </w:t>
      </w:r>
      <w:proofErr w:type="spellStart"/>
      <w:r>
        <w:rPr>
          <w:rFonts w:ascii="Calibri" w:eastAsia="Calibri" w:hAnsi="Calibri" w:cs="Calibri"/>
          <w:color w:val="000000"/>
          <w:sz w:val="22"/>
          <w:szCs w:val="22"/>
        </w:rPr>
        <w:t>Kallum</w:t>
      </w:r>
      <w:proofErr w:type="spellEnd"/>
      <w:r>
        <w:rPr>
          <w:rFonts w:ascii="Calibri" w:eastAsia="Calibri" w:hAnsi="Calibri" w:cs="Calibri"/>
          <w:color w:val="000000"/>
          <w:sz w:val="22"/>
          <w:szCs w:val="22"/>
        </w:rPr>
        <w:t xml:space="preserve">, kommunikasjonssjef i Too Good To Go, </w:t>
      </w:r>
      <w:hyperlink r:id="rId17">
        <w:r>
          <w:rPr>
            <w:rFonts w:ascii="Calibri" w:eastAsia="Calibri" w:hAnsi="Calibri" w:cs="Calibri"/>
            <w:color w:val="000000"/>
            <w:sz w:val="22"/>
            <w:szCs w:val="22"/>
            <w:u w:val="single"/>
          </w:rPr>
          <w:t>lkallum@toogoodtogo.no</w:t>
        </w:r>
      </w:hyperlink>
      <w:r>
        <w:rPr>
          <w:rFonts w:ascii="Calibri" w:eastAsia="Calibri" w:hAnsi="Calibri" w:cs="Calibri"/>
          <w:color w:val="000000"/>
          <w:sz w:val="22"/>
          <w:szCs w:val="22"/>
        </w:rPr>
        <w:t>, 991 07 900</w:t>
      </w:r>
    </w:p>
    <w:sectPr w:rsidR="0046518C">
      <w:pgSz w:w="11900" w:h="16840"/>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F7C3E"/>
    <w:multiLevelType w:val="multilevel"/>
    <w:tmpl w:val="685E4E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518C"/>
    <w:rsid w:val="0046518C"/>
    <w:rsid w:val="00777120"/>
    <w:rsid w:val="00FD3F2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4:docId w14:val="33E32901"/>
  <w15:docId w15:val="{062B4A63-F7E9-494F-9CB8-64521B23F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nb-NO" w:eastAsia="nb-N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5AD7"/>
  </w:style>
  <w:style w:type="paragraph" w:styleId="Overskrift1">
    <w:name w:val="heading 1"/>
    <w:basedOn w:val="Normal"/>
    <w:next w:val="Normal"/>
    <w:uiPriority w:val="9"/>
    <w:qFormat/>
    <w:pPr>
      <w:keepNext/>
      <w:keepLines/>
      <w:spacing w:before="480" w:after="120"/>
      <w:outlineLvl w:val="0"/>
    </w:pPr>
    <w:rPr>
      <w:b/>
      <w:sz w:val="48"/>
      <w:szCs w:val="48"/>
    </w:rPr>
  </w:style>
  <w:style w:type="paragraph" w:styleId="Overskrift2">
    <w:name w:val="heading 2"/>
    <w:basedOn w:val="Normal"/>
    <w:next w:val="Normal"/>
    <w:uiPriority w:val="9"/>
    <w:semiHidden/>
    <w:unhideWhenUsed/>
    <w:qFormat/>
    <w:pPr>
      <w:keepNext/>
      <w:keepLines/>
      <w:spacing w:before="360" w:after="80"/>
      <w:outlineLvl w:val="1"/>
    </w:pPr>
    <w:rPr>
      <w:b/>
      <w:sz w:val="36"/>
      <w:szCs w:val="36"/>
    </w:rPr>
  </w:style>
  <w:style w:type="paragraph" w:styleId="Overskrift3">
    <w:name w:val="heading 3"/>
    <w:basedOn w:val="Normal"/>
    <w:next w:val="Normal"/>
    <w:uiPriority w:val="9"/>
    <w:semiHidden/>
    <w:unhideWhenUsed/>
    <w:qFormat/>
    <w:pPr>
      <w:keepNext/>
      <w:keepLines/>
      <w:spacing w:before="280" w:after="80"/>
      <w:outlineLvl w:val="2"/>
    </w:pPr>
    <w:rPr>
      <w:b/>
      <w:sz w:val="28"/>
      <w:szCs w:val="28"/>
    </w:rPr>
  </w:style>
  <w:style w:type="paragraph" w:styleId="Overskrift4">
    <w:name w:val="heading 4"/>
    <w:basedOn w:val="Normal"/>
    <w:next w:val="Normal"/>
    <w:uiPriority w:val="9"/>
    <w:semiHidden/>
    <w:unhideWhenUsed/>
    <w:qFormat/>
    <w:pPr>
      <w:keepNext/>
      <w:keepLines/>
      <w:spacing w:before="240" w:after="40"/>
      <w:outlineLvl w:val="3"/>
    </w:pPr>
    <w:rPr>
      <w:b/>
    </w:rPr>
  </w:style>
  <w:style w:type="paragraph" w:styleId="Overskrift5">
    <w:name w:val="heading 5"/>
    <w:basedOn w:val="Normal"/>
    <w:next w:val="Normal"/>
    <w:uiPriority w:val="9"/>
    <w:semiHidden/>
    <w:unhideWhenUsed/>
    <w:qFormat/>
    <w:pPr>
      <w:keepNext/>
      <w:keepLines/>
      <w:spacing w:before="220" w:after="40"/>
      <w:outlineLvl w:val="4"/>
    </w:pPr>
    <w:rPr>
      <w:b/>
      <w:sz w:val="22"/>
      <w:szCs w:val="22"/>
    </w:rPr>
  </w:style>
  <w:style w:type="paragraph" w:styleId="Overskrift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tel">
    <w:name w:val="Title"/>
    <w:basedOn w:val="Normal"/>
    <w:next w:val="Normal"/>
    <w:uiPriority w:val="10"/>
    <w:qFormat/>
    <w:pPr>
      <w:keepNext/>
      <w:keepLines/>
      <w:spacing w:before="480" w:after="120"/>
    </w:pPr>
    <w:rPr>
      <w:b/>
      <w:sz w:val="72"/>
      <w:szCs w:val="72"/>
    </w:rPr>
  </w:style>
  <w:style w:type="character" w:styleId="Hyperkobling">
    <w:name w:val="Hyperlink"/>
    <w:basedOn w:val="Standardskriftforavsnitt"/>
    <w:uiPriority w:val="99"/>
    <w:unhideWhenUsed/>
    <w:rsid w:val="00E57C4B"/>
    <w:rPr>
      <w:color w:val="0000FF"/>
      <w:u w:val="single"/>
    </w:rPr>
  </w:style>
  <w:style w:type="paragraph" w:styleId="Listeavsnitt">
    <w:name w:val="List Paragraph"/>
    <w:basedOn w:val="Normal"/>
    <w:uiPriority w:val="34"/>
    <w:qFormat/>
    <w:rsid w:val="00532778"/>
    <w:pPr>
      <w:ind w:left="720"/>
      <w:contextualSpacing/>
    </w:pPr>
    <w:rPr>
      <w:rFonts w:asciiTheme="minorHAnsi" w:eastAsiaTheme="minorHAnsi" w:hAnsiTheme="minorHAnsi" w:cstheme="minorBidi"/>
      <w:lang w:eastAsia="en-US"/>
    </w:rPr>
  </w:style>
  <w:style w:type="character" w:styleId="Ulstomtale">
    <w:name w:val="Unresolved Mention"/>
    <w:basedOn w:val="Standardskriftforavsnitt"/>
    <w:uiPriority w:val="99"/>
    <w:rsid w:val="008B5AD9"/>
    <w:rPr>
      <w:color w:val="605E5C"/>
      <w:shd w:val="clear" w:color="auto" w:fill="E1DFDD"/>
    </w:rPr>
  </w:style>
  <w:style w:type="paragraph" w:styleId="NormalWeb">
    <w:name w:val="Normal (Web)"/>
    <w:basedOn w:val="Normal"/>
    <w:uiPriority w:val="99"/>
    <w:semiHidden/>
    <w:unhideWhenUsed/>
    <w:rsid w:val="00A61340"/>
    <w:pPr>
      <w:spacing w:before="100" w:beforeAutospacing="1" w:after="100" w:afterAutospacing="1"/>
    </w:pPr>
  </w:style>
  <w:style w:type="paragraph" w:styleId="Undertittel">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matvett.no/uploads/documents/OR.51.20-Matsvinn-i-Norge-2015-2019_2021-02-24-111320.pdf" TargetMode="External"/><Relationship Id="rId13" Type="http://schemas.openxmlformats.org/officeDocument/2006/relationships/hyperlink" Target="http://www.fao.org/food-loss-and-food-waste/flw-dat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un.org/en/observances/end-food-waste-day" TargetMode="External"/><Relationship Id="rId12" Type="http://schemas.openxmlformats.org/officeDocument/2006/relationships/hyperlink" Target="https://drawdown.org/solutions/table-of-solutions" TargetMode="External"/><Relationship Id="rId17" Type="http://schemas.openxmlformats.org/officeDocument/2006/relationships/hyperlink" Target="mailto:lkallum@toogoodtogo.no" TargetMode="External"/><Relationship Id="rId2" Type="http://schemas.openxmlformats.org/officeDocument/2006/relationships/numbering" Target="numbering.xml"/><Relationship Id="rId16" Type="http://schemas.openxmlformats.org/officeDocument/2006/relationships/hyperlink" Target="mailto:apfrunder@toogoodtogo.no"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miljodirektoratet.no/publikasjoner/2020/januar-2020/klimakur2030/" TargetMode="External"/><Relationship Id="rId5" Type="http://schemas.openxmlformats.org/officeDocument/2006/relationships/webSettings" Target="webSettings.xml"/><Relationship Id="rId15" Type="http://schemas.openxmlformats.org/officeDocument/2006/relationships/hyperlink" Target="https://www.matvett.no/bransje/aktuelt/serveringsbransjen-fortsetter-kuttmatsvinn-arbeidet-mot-2030" TargetMode="External"/><Relationship Id="rId10" Type="http://schemas.openxmlformats.org/officeDocument/2006/relationships/hyperlink" Target="https://www.nrk.no/urix/fns-klimapanel-slar-matalarm-1.14648124"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f.panda.org/discover/our_focus/food_practice/food_loss_and_waste/driven_to_waste_global_food_loss_on_farms/" TargetMode="External"/><Relationship Id="rId14" Type="http://schemas.openxmlformats.org/officeDocument/2006/relationships/hyperlink" Target="https://www.regjeringen.no/no/aktuelt/avtale-om-a-redusere-matsvinn/id2558931/"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o8NBf0rsETMcVFHFi5qG6L52rA==">AMUW2mWBVJ5Trtd3TjdVd3P6xKieM71QODiEMIlwtG3AY7odRQI6WfbmL1cQJyu85NXvCFaKeK66p3GFI/KGW1gUemKv8KIGKvv3lm8+YgIsM3QfVHEYz34OL7qg6zuVlXoDrdIiDpru03VElMuG9XX3rtjgQCIW1AkU3S9gsO+POWbqwXqKwoOlFtFMxt37907BlQ4Ojh3MS4Su2hZD5MUbvGjwZTyTHkyfrNHjgcKLrzZdC07EAz1XjcceRZw5ppCoBdtu4QJ00JoLQjIsMwy5N8W3diuRHfs+sGg0rS/Bjw1xnmj7PG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1180</Words>
  <Characters>6254</Characters>
  <Application>Microsoft Office Word</Application>
  <DocSecurity>0</DocSecurity>
  <Lines>52</Lines>
  <Paragraphs>14</Paragraphs>
  <ScaleCrop>false</ScaleCrop>
  <Company/>
  <LinksUpToDate>false</LinksUpToDate>
  <CharactersWithSpaces>7420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Lene Kallum</dc:creator>
  <cp:lastModifiedBy>Microsoft Office User</cp:lastModifiedBy>
  <cp:revision>3</cp:revision>
  <dcterms:created xsi:type="dcterms:W3CDTF">2021-09-27T10:48:00Z</dcterms:created>
  <dcterms:modified xsi:type="dcterms:W3CDTF">2021-09-29T06:35:00Z</dcterms:modified>
</cp:coreProperties>
</file>