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BAEEB" w14:textId="66B25D74" w:rsidR="00156B36" w:rsidRPr="00442FD4" w:rsidRDefault="00442FD4">
      <w:pPr>
        <w:rPr>
          <w:rFonts w:ascii="Century Gothic" w:hAnsi="Century Gothic" w:cs="Arial"/>
          <w:i/>
          <w:sz w:val="32"/>
          <w:szCs w:val="32"/>
        </w:rPr>
      </w:pPr>
      <w:r w:rsidRPr="00442FD4">
        <w:rPr>
          <w:rFonts w:ascii="Century Gothic" w:hAnsi="Century Gothic" w:cs="Arial"/>
          <w:i/>
          <w:sz w:val="32"/>
          <w:szCs w:val="32"/>
        </w:rPr>
        <w:t xml:space="preserve">Press release – One Client </w:t>
      </w:r>
      <w:r w:rsidRPr="00442FD4">
        <w:rPr>
          <w:rFonts w:ascii="Century Gothic" w:hAnsi="Century Gothic" w:cs="Arial"/>
          <w:i/>
          <w:sz w:val="32"/>
          <w:szCs w:val="32"/>
        </w:rPr>
        <w:tab/>
      </w:r>
      <w:r w:rsidRPr="00442FD4">
        <w:rPr>
          <w:rFonts w:ascii="Century Gothic" w:hAnsi="Century Gothic" w:cs="Arial"/>
          <w:i/>
          <w:sz w:val="32"/>
          <w:szCs w:val="32"/>
        </w:rPr>
        <w:tab/>
      </w:r>
      <w:r w:rsidRPr="00442FD4">
        <w:rPr>
          <w:rFonts w:ascii="Century Gothic" w:hAnsi="Century Gothic" w:cs="Arial"/>
          <w:i/>
          <w:sz w:val="32"/>
          <w:szCs w:val="32"/>
        </w:rPr>
        <w:tab/>
      </w:r>
    </w:p>
    <w:p w14:paraId="1A0755E5" w14:textId="77777777" w:rsidR="00156B36" w:rsidRPr="00442FD4" w:rsidRDefault="00156B36">
      <w:pPr>
        <w:rPr>
          <w:rFonts w:ascii="Century Gothic" w:hAnsi="Century Gothic" w:cs="Arial"/>
          <w:sz w:val="32"/>
          <w:szCs w:val="32"/>
        </w:rPr>
      </w:pPr>
    </w:p>
    <w:p w14:paraId="25566963" w14:textId="49FE3DC9" w:rsidR="00A863E2" w:rsidRPr="00442FD4" w:rsidRDefault="00A863E2" w:rsidP="00A863E2">
      <w:pPr>
        <w:rPr>
          <w:rFonts w:ascii="Century Gothic" w:hAnsi="Century Gothic" w:cs="Arial"/>
          <w:sz w:val="32"/>
          <w:szCs w:val="32"/>
        </w:rPr>
      </w:pPr>
      <w:r w:rsidRPr="00442FD4">
        <w:rPr>
          <w:rFonts w:ascii="Century Gothic" w:hAnsi="Century Gothic" w:cs="Arial"/>
          <w:sz w:val="32"/>
          <w:szCs w:val="32"/>
        </w:rPr>
        <w:t>Announcing One Client for the public cloud –</w:t>
      </w:r>
    </w:p>
    <w:p w14:paraId="0D07F734" w14:textId="7F15C584" w:rsidR="00983AC1" w:rsidRPr="00442FD4" w:rsidRDefault="00A863E2" w:rsidP="00A863E2">
      <w:pPr>
        <w:rPr>
          <w:rFonts w:ascii="Century Gothic" w:hAnsi="Century Gothic" w:cs="Arial"/>
          <w:sz w:val="32"/>
          <w:szCs w:val="32"/>
        </w:rPr>
      </w:pPr>
      <w:r w:rsidRPr="00442FD4">
        <w:rPr>
          <w:rFonts w:ascii="Century Gothic" w:hAnsi="Century Gothic" w:cs="Arial"/>
          <w:sz w:val="32"/>
          <w:szCs w:val="32"/>
        </w:rPr>
        <w:t>secure pull-print without on-site hardware</w:t>
      </w:r>
    </w:p>
    <w:p w14:paraId="49F5737C" w14:textId="77777777" w:rsidR="00BB6A8A" w:rsidRPr="00442FD4" w:rsidRDefault="00BB6A8A">
      <w:pPr>
        <w:rPr>
          <w:rFonts w:ascii="Century Gothic" w:hAnsi="Century Gothic" w:cs="Arial"/>
          <w:sz w:val="32"/>
          <w:szCs w:val="32"/>
        </w:rPr>
      </w:pPr>
    </w:p>
    <w:p w14:paraId="05A344B9" w14:textId="77777777" w:rsidR="00692B1E" w:rsidRPr="00442FD4" w:rsidRDefault="00692B1E">
      <w:pPr>
        <w:rPr>
          <w:rFonts w:ascii="Century Gothic" w:hAnsi="Century Gothic" w:cs="Arial"/>
        </w:rPr>
      </w:pPr>
    </w:p>
    <w:p w14:paraId="0D083FDE" w14:textId="5F556305" w:rsidR="00A863E2" w:rsidRPr="00442FD4" w:rsidRDefault="00BB6A8A" w:rsidP="00A863E2">
      <w:pPr>
        <w:spacing w:line="360" w:lineRule="auto"/>
        <w:rPr>
          <w:rFonts w:ascii="Century Gothic" w:hAnsi="Century Gothic" w:cs="Arial"/>
          <w:bCs/>
          <w:sz w:val="20"/>
          <w:szCs w:val="20"/>
        </w:rPr>
      </w:pPr>
      <w:r w:rsidRPr="00442FD4">
        <w:rPr>
          <w:rFonts w:ascii="Century Gothic" w:hAnsi="Century Gothic" w:cs="Arial"/>
          <w:b/>
          <w:sz w:val="20"/>
          <w:szCs w:val="20"/>
        </w:rPr>
        <w:t xml:space="preserve">Copenhagen, </w:t>
      </w:r>
      <w:r w:rsidR="00442FD4" w:rsidRPr="00442FD4">
        <w:rPr>
          <w:rFonts w:ascii="Century Gothic" w:hAnsi="Century Gothic" w:cs="Arial"/>
          <w:b/>
          <w:sz w:val="20"/>
          <w:szCs w:val="20"/>
        </w:rPr>
        <w:t xml:space="preserve">5 December </w:t>
      </w:r>
      <w:r w:rsidRPr="00442FD4">
        <w:rPr>
          <w:rFonts w:ascii="Century Gothic" w:hAnsi="Century Gothic" w:cs="Arial"/>
          <w:b/>
          <w:sz w:val="20"/>
          <w:szCs w:val="20"/>
        </w:rPr>
        <w:t xml:space="preserve">2019 </w:t>
      </w:r>
      <w:r w:rsidRPr="00442FD4">
        <w:rPr>
          <w:rFonts w:ascii="Century Gothic" w:hAnsi="Century Gothic" w:cs="Arial"/>
          <w:bCs/>
          <w:sz w:val="20"/>
          <w:szCs w:val="20"/>
        </w:rPr>
        <w:t>–</w:t>
      </w:r>
      <w:r w:rsidR="00156B36" w:rsidRPr="00442FD4">
        <w:rPr>
          <w:rFonts w:ascii="Century Gothic" w:hAnsi="Century Gothic" w:cs="Arial"/>
          <w:b/>
          <w:sz w:val="20"/>
          <w:szCs w:val="20"/>
        </w:rPr>
        <w:t xml:space="preserve"> </w:t>
      </w:r>
      <w:r w:rsidR="00354054" w:rsidRPr="00442FD4">
        <w:rPr>
          <w:rFonts w:ascii="Century Gothic" w:hAnsi="Century Gothic" w:cs="Arial"/>
          <w:bCs/>
          <w:iCs/>
          <w:color w:val="000000" w:themeColor="text1"/>
          <w:sz w:val="20"/>
          <w:szCs w:val="20"/>
        </w:rPr>
        <w:t xml:space="preserve">Print management software company </w:t>
      </w:r>
      <w:r w:rsidR="00A863E2" w:rsidRPr="00442FD4">
        <w:rPr>
          <w:rFonts w:ascii="Century Gothic" w:hAnsi="Century Gothic" w:cs="Arial"/>
          <w:bCs/>
          <w:sz w:val="20"/>
          <w:szCs w:val="20"/>
        </w:rPr>
        <w:t xml:space="preserve">One Q </w:t>
      </w:r>
      <w:r w:rsidR="00354054" w:rsidRPr="00442FD4">
        <w:rPr>
          <w:rFonts w:ascii="Century Gothic" w:hAnsi="Century Gothic" w:cs="Arial"/>
          <w:bCs/>
          <w:sz w:val="20"/>
          <w:szCs w:val="20"/>
        </w:rPr>
        <w:t xml:space="preserve">has </w:t>
      </w:r>
      <w:r w:rsidR="00A863E2" w:rsidRPr="00442FD4">
        <w:rPr>
          <w:rFonts w:ascii="Century Gothic" w:hAnsi="Century Gothic" w:cs="Arial"/>
          <w:bCs/>
          <w:sz w:val="20"/>
          <w:szCs w:val="20"/>
        </w:rPr>
        <w:t>announce</w:t>
      </w:r>
      <w:r w:rsidR="00354054" w:rsidRPr="00442FD4">
        <w:rPr>
          <w:rFonts w:ascii="Century Gothic" w:hAnsi="Century Gothic" w:cs="Arial"/>
          <w:bCs/>
          <w:sz w:val="20"/>
          <w:szCs w:val="20"/>
        </w:rPr>
        <w:t>d</w:t>
      </w:r>
      <w:r w:rsidR="00A863E2" w:rsidRPr="00442FD4">
        <w:rPr>
          <w:rFonts w:ascii="Century Gothic" w:hAnsi="Century Gothic" w:cs="Arial"/>
          <w:bCs/>
          <w:sz w:val="20"/>
          <w:szCs w:val="20"/>
        </w:rPr>
        <w:t xml:space="preserve"> the</w:t>
      </w:r>
      <w:r w:rsidR="00A863E2" w:rsidRPr="00442FD4">
        <w:rPr>
          <w:rFonts w:ascii="Century Gothic" w:hAnsi="Century Gothic" w:cs="Arial"/>
          <w:bCs/>
          <w:color w:val="FF0000"/>
          <w:sz w:val="20"/>
          <w:szCs w:val="20"/>
        </w:rPr>
        <w:t xml:space="preserve"> </w:t>
      </w:r>
      <w:r w:rsidR="00A863E2" w:rsidRPr="00442FD4">
        <w:rPr>
          <w:rFonts w:ascii="Century Gothic" w:hAnsi="Century Gothic" w:cs="Arial"/>
          <w:bCs/>
          <w:sz w:val="20"/>
          <w:szCs w:val="20"/>
        </w:rPr>
        <w:t xml:space="preserve">availability of One Client, a new and innovative line of printer clients developed specifically to work with the One Q print management solution in a public cloud. </w:t>
      </w:r>
    </w:p>
    <w:p w14:paraId="1FFBB306" w14:textId="77777777" w:rsidR="00A863E2" w:rsidRPr="00442FD4" w:rsidRDefault="00A863E2" w:rsidP="00A863E2">
      <w:pPr>
        <w:spacing w:line="360" w:lineRule="auto"/>
        <w:rPr>
          <w:rFonts w:ascii="Century Gothic" w:hAnsi="Century Gothic" w:cs="Arial"/>
          <w:bCs/>
          <w:sz w:val="20"/>
          <w:szCs w:val="20"/>
        </w:rPr>
      </w:pPr>
    </w:p>
    <w:p w14:paraId="6B6EECE4" w14:textId="4D1A0AFF" w:rsidR="00A863E2" w:rsidRPr="00442FD4" w:rsidRDefault="00A863E2" w:rsidP="00A863E2">
      <w:pPr>
        <w:spacing w:line="360" w:lineRule="auto"/>
        <w:rPr>
          <w:rFonts w:ascii="Century Gothic" w:hAnsi="Century Gothic" w:cs="Arial"/>
          <w:bCs/>
          <w:sz w:val="20"/>
          <w:szCs w:val="20"/>
        </w:rPr>
      </w:pPr>
      <w:r w:rsidRPr="00442FD4">
        <w:rPr>
          <w:rFonts w:ascii="Century Gothic" w:hAnsi="Century Gothic" w:cs="Arial"/>
          <w:bCs/>
          <w:sz w:val="20"/>
          <w:szCs w:val="20"/>
        </w:rPr>
        <w:t xml:space="preserve">One Client enables users to enjoy secure pull-print without the need for local servers or any other hardware, or even </w:t>
      </w:r>
      <w:r w:rsidR="000626C0" w:rsidRPr="00442FD4">
        <w:rPr>
          <w:rFonts w:ascii="Century Gothic" w:hAnsi="Century Gothic" w:cs="Arial"/>
          <w:bCs/>
          <w:sz w:val="20"/>
          <w:szCs w:val="20"/>
        </w:rPr>
        <w:t>the</w:t>
      </w:r>
      <w:r w:rsidRPr="00442FD4">
        <w:rPr>
          <w:rFonts w:ascii="Century Gothic" w:hAnsi="Century Gothic" w:cs="Arial"/>
          <w:bCs/>
          <w:sz w:val="20"/>
          <w:szCs w:val="20"/>
        </w:rPr>
        <w:t xml:space="preserve"> VPN connection which would </w:t>
      </w:r>
      <w:r w:rsidR="00603ADD" w:rsidRPr="00442FD4">
        <w:rPr>
          <w:rFonts w:ascii="Century Gothic" w:hAnsi="Century Gothic" w:cs="Arial"/>
          <w:bCs/>
          <w:sz w:val="20"/>
          <w:szCs w:val="20"/>
        </w:rPr>
        <w:t xml:space="preserve">be required for </w:t>
      </w:r>
      <w:r w:rsidRPr="00442FD4">
        <w:rPr>
          <w:rFonts w:ascii="Century Gothic" w:hAnsi="Century Gothic" w:cs="Arial"/>
          <w:bCs/>
          <w:sz w:val="20"/>
          <w:szCs w:val="20"/>
        </w:rPr>
        <w:t xml:space="preserve">a private cloud. </w:t>
      </w:r>
      <w:r w:rsidR="00603ADD" w:rsidRPr="00442FD4">
        <w:rPr>
          <w:rFonts w:ascii="Century Gothic" w:hAnsi="Century Gothic" w:cs="Arial"/>
          <w:bCs/>
          <w:sz w:val="20"/>
          <w:szCs w:val="20"/>
        </w:rPr>
        <w:t>T</w:t>
      </w:r>
      <w:r w:rsidRPr="00442FD4">
        <w:rPr>
          <w:rFonts w:ascii="Century Gothic" w:hAnsi="Century Gothic" w:cs="Arial"/>
          <w:bCs/>
          <w:sz w:val="20"/>
          <w:szCs w:val="20"/>
        </w:rPr>
        <w:t xml:space="preserve">he clients are </w:t>
      </w:r>
      <w:r w:rsidR="00603ADD" w:rsidRPr="00442FD4">
        <w:rPr>
          <w:rFonts w:ascii="Century Gothic" w:hAnsi="Century Gothic" w:cs="Arial"/>
          <w:bCs/>
          <w:sz w:val="20"/>
          <w:szCs w:val="20"/>
        </w:rPr>
        <w:t xml:space="preserve">also </w:t>
      </w:r>
      <w:r w:rsidRPr="00442FD4">
        <w:rPr>
          <w:rFonts w:ascii="Century Gothic" w:hAnsi="Century Gothic" w:cs="Arial"/>
          <w:bCs/>
          <w:sz w:val="20"/>
          <w:szCs w:val="20"/>
        </w:rPr>
        <w:t xml:space="preserve">designed to work directly with One Q’s patented One Driver, </w:t>
      </w:r>
      <w:r w:rsidR="000626C0" w:rsidRPr="00442FD4">
        <w:rPr>
          <w:rFonts w:ascii="Century Gothic" w:hAnsi="Century Gothic" w:cs="Arial"/>
          <w:bCs/>
          <w:sz w:val="20"/>
          <w:szCs w:val="20"/>
        </w:rPr>
        <w:t>which</w:t>
      </w:r>
      <w:r w:rsidRPr="00442FD4">
        <w:rPr>
          <w:rFonts w:ascii="Century Gothic" w:hAnsi="Century Gothic" w:cs="Arial"/>
          <w:bCs/>
          <w:sz w:val="20"/>
          <w:szCs w:val="20"/>
        </w:rPr>
        <w:t xml:space="preserve"> slash</w:t>
      </w:r>
      <w:r w:rsidR="000626C0" w:rsidRPr="00442FD4">
        <w:rPr>
          <w:rFonts w:ascii="Century Gothic" w:hAnsi="Century Gothic" w:cs="Arial"/>
          <w:bCs/>
          <w:sz w:val="20"/>
          <w:szCs w:val="20"/>
        </w:rPr>
        <w:t>ed</w:t>
      </w:r>
      <w:r w:rsidRPr="00442FD4">
        <w:rPr>
          <w:rFonts w:ascii="Century Gothic" w:hAnsi="Century Gothic" w:cs="Arial"/>
          <w:bCs/>
          <w:sz w:val="20"/>
          <w:szCs w:val="20"/>
        </w:rPr>
        <w:t xml:space="preserve"> service time to the minimum.</w:t>
      </w:r>
    </w:p>
    <w:p w14:paraId="1982EA54" w14:textId="77777777" w:rsidR="00A863E2" w:rsidRPr="00442FD4" w:rsidRDefault="00A863E2" w:rsidP="00A863E2">
      <w:pPr>
        <w:spacing w:line="360" w:lineRule="auto"/>
        <w:rPr>
          <w:rFonts w:ascii="Century Gothic" w:hAnsi="Century Gothic" w:cs="Arial"/>
          <w:bCs/>
          <w:sz w:val="20"/>
          <w:szCs w:val="20"/>
        </w:rPr>
      </w:pPr>
    </w:p>
    <w:p w14:paraId="508C5210" w14:textId="7A67DABF" w:rsidR="00354054" w:rsidRPr="00442FD4" w:rsidRDefault="00A863E2" w:rsidP="00354054">
      <w:pPr>
        <w:spacing w:line="360" w:lineRule="auto"/>
        <w:rPr>
          <w:rFonts w:ascii="Century Gothic" w:hAnsi="Century Gothic" w:cs="Arial"/>
          <w:bCs/>
          <w:sz w:val="20"/>
          <w:szCs w:val="20"/>
        </w:rPr>
      </w:pPr>
      <w:r w:rsidRPr="00442FD4">
        <w:rPr>
          <w:rFonts w:ascii="Century Gothic" w:hAnsi="Century Gothic" w:cs="Arial"/>
          <w:bCs/>
          <w:sz w:val="20"/>
          <w:szCs w:val="20"/>
        </w:rPr>
        <w:t xml:space="preserve">The One Client range will support MFPs from all major printer manufacturers, permitting the same print management solution to operate across an entire multi-brand, multi-site fleet. </w:t>
      </w:r>
      <w:r w:rsidR="00354054" w:rsidRPr="00442FD4">
        <w:rPr>
          <w:rFonts w:ascii="Century Gothic" w:hAnsi="Century Gothic" w:cs="Arial"/>
          <w:bCs/>
          <w:sz w:val="20"/>
          <w:szCs w:val="20"/>
        </w:rPr>
        <w:t>Since all One Client clients use the same One Q interface, regardless of the manufacturer or model, users can enjoy a simple and seamless experience across a sizeable multi-brand environment.  This consistent end-to-end experience extends from pressing ‘print’ all the way</w:t>
      </w:r>
      <w:r w:rsidR="006C2C35" w:rsidRPr="00442FD4">
        <w:rPr>
          <w:rFonts w:ascii="Century Gothic" w:hAnsi="Century Gothic" w:cs="Arial"/>
          <w:bCs/>
          <w:sz w:val="20"/>
          <w:szCs w:val="20"/>
        </w:rPr>
        <w:t xml:space="preserve"> through</w:t>
      </w:r>
      <w:r w:rsidR="00354054" w:rsidRPr="00442FD4">
        <w:rPr>
          <w:rFonts w:ascii="Century Gothic" w:hAnsi="Century Gothic" w:cs="Arial"/>
          <w:bCs/>
          <w:sz w:val="20"/>
          <w:szCs w:val="20"/>
        </w:rPr>
        <w:t xml:space="preserve"> to collecting the documents from the MFP. </w:t>
      </w:r>
    </w:p>
    <w:p w14:paraId="441C95D1" w14:textId="77777777" w:rsidR="00354054" w:rsidRPr="00442FD4" w:rsidRDefault="00354054" w:rsidP="00A863E2">
      <w:pPr>
        <w:spacing w:line="360" w:lineRule="auto"/>
        <w:rPr>
          <w:rFonts w:ascii="Century Gothic" w:hAnsi="Century Gothic" w:cs="Arial"/>
          <w:bCs/>
          <w:sz w:val="20"/>
          <w:szCs w:val="20"/>
        </w:rPr>
      </w:pPr>
    </w:p>
    <w:p w14:paraId="2394E4A8" w14:textId="6E2DC035" w:rsidR="00A863E2" w:rsidRPr="00442FD4" w:rsidRDefault="00A863E2" w:rsidP="00A863E2">
      <w:pPr>
        <w:spacing w:line="360" w:lineRule="auto"/>
        <w:rPr>
          <w:rFonts w:ascii="Century Gothic" w:hAnsi="Century Gothic" w:cs="Arial"/>
          <w:bCs/>
          <w:sz w:val="20"/>
          <w:szCs w:val="20"/>
        </w:rPr>
      </w:pPr>
      <w:bookmarkStart w:id="0" w:name="_Hlk26507173"/>
      <w:r w:rsidRPr="00442FD4">
        <w:rPr>
          <w:rFonts w:ascii="Century Gothic" w:hAnsi="Century Gothic" w:cs="Arial"/>
          <w:bCs/>
          <w:sz w:val="20"/>
          <w:szCs w:val="20"/>
        </w:rPr>
        <w:t>Initially, One Client will include support for HP</w:t>
      </w:r>
      <w:r w:rsidR="00593B1B">
        <w:rPr>
          <w:rFonts w:ascii="Century Gothic" w:hAnsi="Century Gothic" w:cs="Arial"/>
          <w:bCs/>
          <w:sz w:val="20"/>
          <w:szCs w:val="20"/>
        </w:rPr>
        <w:t xml:space="preserve"> </w:t>
      </w:r>
      <w:proofErr w:type="spellStart"/>
      <w:r w:rsidR="00593B1B">
        <w:rPr>
          <w:rFonts w:ascii="Century Gothic" w:hAnsi="Century Gothic" w:cs="Arial"/>
          <w:bCs/>
          <w:sz w:val="20"/>
          <w:szCs w:val="20"/>
        </w:rPr>
        <w:t>WorkPath</w:t>
      </w:r>
      <w:proofErr w:type="spellEnd"/>
      <w:r w:rsidRPr="00442FD4">
        <w:rPr>
          <w:rFonts w:ascii="Century Gothic" w:hAnsi="Century Gothic" w:cs="Arial"/>
          <w:bCs/>
          <w:sz w:val="20"/>
          <w:szCs w:val="20"/>
        </w:rPr>
        <w:t>, Ricoh Android</w:t>
      </w:r>
      <w:r w:rsidR="000B5482">
        <w:rPr>
          <w:rFonts w:ascii="Century Gothic" w:hAnsi="Century Gothic" w:cs="Arial"/>
          <w:bCs/>
          <w:sz w:val="20"/>
          <w:szCs w:val="20"/>
        </w:rPr>
        <w:t xml:space="preserve">, Kyocera, Samsung </w:t>
      </w:r>
      <w:r w:rsidRPr="00442FD4">
        <w:rPr>
          <w:rFonts w:ascii="Century Gothic" w:hAnsi="Century Gothic" w:cs="Arial"/>
          <w:bCs/>
          <w:sz w:val="20"/>
          <w:szCs w:val="20"/>
        </w:rPr>
        <w:t xml:space="preserve">and Epson. In </w:t>
      </w:r>
      <w:r w:rsidR="00593B1B">
        <w:rPr>
          <w:rFonts w:ascii="Century Gothic" w:hAnsi="Century Gothic" w:cs="Arial"/>
          <w:bCs/>
          <w:sz w:val="20"/>
          <w:szCs w:val="20"/>
        </w:rPr>
        <w:t>December</w:t>
      </w:r>
      <w:r w:rsidRPr="00442FD4">
        <w:rPr>
          <w:rFonts w:ascii="Century Gothic" w:hAnsi="Century Gothic" w:cs="Arial"/>
          <w:bCs/>
          <w:sz w:val="20"/>
          <w:szCs w:val="20"/>
        </w:rPr>
        <w:t xml:space="preserve"> 2019, </w:t>
      </w:r>
      <w:r w:rsidR="00603ADD" w:rsidRPr="00442FD4">
        <w:rPr>
          <w:rFonts w:ascii="Century Gothic" w:hAnsi="Century Gothic" w:cs="Arial"/>
          <w:bCs/>
          <w:sz w:val="20"/>
          <w:szCs w:val="20"/>
        </w:rPr>
        <w:t>support will follow for</w:t>
      </w:r>
      <w:r w:rsidRPr="00442FD4">
        <w:rPr>
          <w:rFonts w:ascii="Century Gothic" w:hAnsi="Century Gothic" w:cs="Arial"/>
          <w:bCs/>
          <w:sz w:val="20"/>
          <w:szCs w:val="20"/>
        </w:rPr>
        <w:t xml:space="preserve"> </w:t>
      </w:r>
      <w:r w:rsidR="000D4394">
        <w:rPr>
          <w:rFonts w:ascii="Century Gothic" w:hAnsi="Century Gothic" w:cs="Arial"/>
          <w:bCs/>
          <w:sz w:val="20"/>
          <w:szCs w:val="20"/>
        </w:rPr>
        <w:t>all</w:t>
      </w:r>
      <w:r w:rsidR="00593B1B">
        <w:rPr>
          <w:rFonts w:ascii="Century Gothic" w:hAnsi="Century Gothic" w:cs="Arial"/>
          <w:bCs/>
          <w:sz w:val="20"/>
          <w:szCs w:val="20"/>
        </w:rPr>
        <w:t xml:space="preserve"> HP </w:t>
      </w:r>
      <w:proofErr w:type="spellStart"/>
      <w:r w:rsidR="000D4394">
        <w:rPr>
          <w:rFonts w:ascii="Century Gothic" w:hAnsi="Century Gothic" w:cs="Arial"/>
          <w:bCs/>
          <w:sz w:val="20"/>
          <w:szCs w:val="20"/>
        </w:rPr>
        <w:t>FutureSmart</w:t>
      </w:r>
      <w:proofErr w:type="spellEnd"/>
      <w:r w:rsidR="000D4394">
        <w:rPr>
          <w:rFonts w:ascii="Century Gothic" w:hAnsi="Century Gothic" w:cs="Arial"/>
          <w:bCs/>
          <w:sz w:val="20"/>
          <w:szCs w:val="20"/>
        </w:rPr>
        <w:t xml:space="preserve"> devices</w:t>
      </w:r>
      <w:r w:rsidR="00593B1B">
        <w:rPr>
          <w:rFonts w:ascii="Century Gothic" w:hAnsi="Century Gothic" w:cs="Arial"/>
          <w:bCs/>
          <w:sz w:val="20"/>
          <w:szCs w:val="20"/>
        </w:rPr>
        <w:t xml:space="preserve"> </w:t>
      </w:r>
      <w:r w:rsidR="00603ADD" w:rsidRPr="00442FD4">
        <w:rPr>
          <w:rFonts w:ascii="Century Gothic" w:hAnsi="Century Gothic" w:cs="Arial"/>
          <w:bCs/>
          <w:sz w:val="20"/>
          <w:szCs w:val="20"/>
        </w:rPr>
        <w:t>and additional brands after that</w:t>
      </w:r>
      <w:r w:rsidRPr="00442FD4">
        <w:rPr>
          <w:rFonts w:ascii="Century Gothic" w:hAnsi="Century Gothic" w:cs="Arial"/>
          <w:bCs/>
          <w:sz w:val="20"/>
          <w:szCs w:val="20"/>
        </w:rPr>
        <w:t xml:space="preserve">. </w:t>
      </w:r>
    </w:p>
    <w:bookmarkEnd w:id="0"/>
    <w:p w14:paraId="62183134" w14:textId="77777777" w:rsidR="00A863E2" w:rsidRPr="00442FD4" w:rsidRDefault="00A863E2" w:rsidP="00A863E2">
      <w:pPr>
        <w:spacing w:line="360" w:lineRule="auto"/>
        <w:rPr>
          <w:rFonts w:ascii="Century Gothic" w:hAnsi="Century Gothic" w:cs="Arial"/>
          <w:bCs/>
          <w:sz w:val="20"/>
          <w:szCs w:val="20"/>
        </w:rPr>
      </w:pPr>
    </w:p>
    <w:p w14:paraId="2B7768E7" w14:textId="086F259D" w:rsidR="00A863E2" w:rsidRPr="00442FD4" w:rsidRDefault="00A863E2" w:rsidP="00442FD4">
      <w:pPr>
        <w:spacing w:line="360" w:lineRule="auto"/>
        <w:rPr>
          <w:rFonts w:ascii="Century Gothic" w:hAnsi="Century Gothic" w:cs="Arial"/>
          <w:bCs/>
          <w:sz w:val="20"/>
          <w:szCs w:val="20"/>
        </w:rPr>
      </w:pPr>
      <w:r w:rsidRPr="00442FD4">
        <w:rPr>
          <w:rFonts w:ascii="Century Gothic" w:hAnsi="Century Gothic" w:cs="Arial"/>
          <w:bCs/>
          <w:sz w:val="20"/>
          <w:szCs w:val="20"/>
        </w:rPr>
        <w:t xml:space="preserve">The development focus for One Client has included a new and enhanced software architecture, making it one of the most robust software client set-ups on the market today. One Q has also concentrated on ease of deployment (reducing the time </w:t>
      </w:r>
      <w:r w:rsidR="00354054" w:rsidRPr="00442FD4">
        <w:rPr>
          <w:rFonts w:ascii="Century Gothic" w:hAnsi="Century Gothic" w:cs="Arial"/>
          <w:bCs/>
          <w:sz w:val="20"/>
          <w:szCs w:val="20"/>
        </w:rPr>
        <w:t xml:space="preserve">required for </w:t>
      </w:r>
      <w:r w:rsidRPr="00442FD4">
        <w:rPr>
          <w:rFonts w:ascii="Century Gothic" w:hAnsi="Century Gothic" w:cs="Arial"/>
          <w:bCs/>
          <w:sz w:val="20"/>
          <w:szCs w:val="20"/>
        </w:rPr>
        <w:t>installation) and a significantly enhanced user experience and interface.</w:t>
      </w:r>
      <w:r w:rsidR="00442FD4">
        <w:rPr>
          <w:rFonts w:ascii="Century Gothic" w:hAnsi="Century Gothic" w:cs="Arial"/>
          <w:bCs/>
          <w:sz w:val="20"/>
          <w:szCs w:val="20"/>
        </w:rPr>
        <w:br/>
      </w:r>
    </w:p>
    <w:p w14:paraId="05504989" w14:textId="66F6F73A" w:rsidR="003B0B86" w:rsidRPr="00442FD4" w:rsidRDefault="005E25B9" w:rsidP="00BB6A8A">
      <w:pPr>
        <w:spacing w:line="280" w:lineRule="exact"/>
        <w:jc w:val="center"/>
        <w:rPr>
          <w:rFonts w:ascii="Century Gothic" w:eastAsia="Times New Roman" w:hAnsi="Century Gothic" w:cs="Arial"/>
          <w:bCs/>
          <w:iCs/>
          <w:color w:val="111111"/>
          <w:sz w:val="20"/>
          <w:szCs w:val="20"/>
          <w:lang w:eastAsia="da-DK"/>
        </w:rPr>
      </w:pPr>
      <w:r w:rsidRPr="00442FD4">
        <w:rPr>
          <w:rFonts w:ascii="Century Gothic" w:eastAsia="Times New Roman" w:hAnsi="Century Gothic" w:cs="Arial"/>
          <w:bCs/>
          <w:iCs/>
          <w:color w:val="111111"/>
          <w:sz w:val="20"/>
          <w:szCs w:val="20"/>
          <w:lang w:eastAsia="da-DK"/>
        </w:rPr>
        <w:t>---</w:t>
      </w:r>
    </w:p>
    <w:p w14:paraId="7421C530" w14:textId="77777777" w:rsidR="001F6BCD" w:rsidRPr="00442FD4" w:rsidRDefault="001F6BCD" w:rsidP="00BB6A8A">
      <w:pPr>
        <w:spacing w:line="280" w:lineRule="exact"/>
        <w:rPr>
          <w:rFonts w:ascii="Century Gothic" w:eastAsia="Times New Roman" w:hAnsi="Century Gothic" w:cs="Arial"/>
          <w:bCs/>
          <w:iCs/>
          <w:color w:val="111111"/>
          <w:sz w:val="20"/>
          <w:szCs w:val="20"/>
          <w:lang w:eastAsia="da-DK"/>
        </w:rPr>
      </w:pPr>
      <w:bookmarkStart w:id="1" w:name="_GoBack"/>
      <w:bookmarkEnd w:id="1"/>
    </w:p>
    <w:p w14:paraId="4E96C585" w14:textId="77777777" w:rsidR="001F6BCD" w:rsidRPr="00442FD4" w:rsidRDefault="005E25B9" w:rsidP="00BB6A8A">
      <w:pPr>
        <w:spacing w:line="280" w:lineRule="exact"/>
        <w:rPr>
          <w:rFonts w:ascii="Century Gothic" w:eastAsia="Times New Roman" w:hAnsi="Century Gothic" w:cs="Arial"/>
          <w:b/>
          <w:bCs/>
          <w:iCs/>
          <w:color w:val="111111"/>
          <w:sz w:val="20"/>
          <w:szCs w:val="20"/>
          <w:lang w:eastAsia="da-DK"/>
        </w:rPr>
      </w:pPr>
      <w:r w:rsidRPr="00442FD4">
        <w:rPr>
          <w:rFonts w:ascii="Century Gothic" w:eastAsia="Times New Roman" w:hAnsi="Century Gothic" w:cs="Arial"/>
          <w:b/>
          <w:bCs/>
          <w:iCs/>
          <w:color w:val="111111"/>
          <w:sz w:val="20"/>
          <w:szCs w:val="20"/>
          <w:lang w:eastAsia="da-DK"/>
        </w:rPr>
        <w:t>More information</w:t>
      </w:r>
    </w:p>
    <w:p w14:paraId="52F5DFC5" w14:textId="34FA652B" w:rsidR="00B93E19" w:rsidRPr="00442FD4" w:rsidRDefault="005E25B9" w:rsidP="00BB6A8A">
      <w:pPr>
        <w:spacing w:line="280" w:lineRule="exact"/>
        <w:rPr>
          <w:rFonts w:ascii="Century Gothic" w:eastAsia="Times New Roman" w:hAnsi="Century Gothic" w:cs="Arial"/>
          <w:sz w:val="20"/>
          <w:szCs w:val="20"/>
          <w:lang w:val="en-US" w:eastAsia="da-DK"/>
        </w:rPr>
      </w:pPr>
      <w:r w:rsidRPr="00442FD4">
        <w:rPr>
          <w:rFonts w:ascii="Century Gothic" w:eastAsia="Times New Roman" w:hAnsi="Century Gothic" w:cs="Arial"/>
          <w:bCs/>
          <w:iCs/>
          <w:color w:val="111111"/>
          <w:sz w:val="20"/>
          <w:szCs w:val="20"/>
          <w:lang w:eastAsia="da-DK"/>
        </w:rPr>
        <w:t>Martin Engdal, CEO, One Q</w:t>
      </w:r>
      <w:r w:rsidR="003A5D05" w:rsidRPr="00442FD4">
        <w:rPr>
          <w:rFonts w:ascii="Century Gothic" w:eastAsia="Times New Roman" w:hAnsi="Century Gothic" w:cs="Arial"/>
          <w:bCs/>
          <w:iCs/>
          <w:color w:val="111111"/>
          <w:sz w:val="20"/>
          <w:szCs w:val="20"/>
          <w:lang w:eastAsia="da-DK"/>
        </w:rPr>
        <w:tab/>
      </w:r>
      <w:r w:rsidR="00BB6A8A" w:rsidRPr="00442FD4">
        <w:rPr>
          <w:rFonts w:ascii="Century Gothic" w:eastAsia="Times New Roman" w:hAnsi="Century Gothic" w:cs="Arial"/>
          <w:bCs/>
          <w:iCs/>
          <w:color w:val="111111"/>
          <w:sz w:val="20"/>
          <w:szCs w:val="20"/>
          <w:lang w:eastAsia="da-DK"/>
        </w:rPr>
        <w:tab/>
      </w:r>
      <w:hyperlink r:id="rId5" w:history="1">
        <w:r w:rsidR="00BB6A8A" w:rsidRPr="00442FD4">
          <w:rPr>
            <w:rStyle w:val="Hyperlink"/>
            <w:rFonts w:ascii="Century Gothic" w:eastAsia="Times New Roman" w:hAnsi="Century Gothic" w:cs="Arial"/>
            <w:bCs/>
            <w:iCs/>
            <w:sz w:val="20"/>
            <w:szCs w:val="20"/>
            <w:lang w:eastAsia="da-DK"/>
          </w:rPr>
          <w:t>me@oneq.tech</w:t>
        </w:r>
      </w:hyperlink>
      <w:r w:rsidR="003A5D05" w:rsidRPr="00442FD4">
        <w:rPr>
          <w:rFonts w:ascii="Century Gothic" w:eastAsia="Times New Roman" w:hAnsi="Century Gothic" w:cs="Arial"/>
          <w:bCs/>
          <w:iCs/>
          <w:color w:val="111111"/>
          <w:sz w:val="20"/>
          <w:szCs w:val="20"/>
          <w:lang w:eastAsia="da-DK"/>
        </w:rPr>
        <w:tab/>
      </w:r>
      <w:r w:rsidRPr="00442FD4">
        <w:rPr>
          <w:rFonts w:ascii="Century Gothic" w:eastAsia="Times New Roman" w:hAnsi="Century Gothic" w:cs="Arial"/>
          <w:bCs/>
          <w:iCs/>
          <w:color w:val="111111"/>
          <w:sz w:val="20"/>
          <w:szCs w:val="20"/>
          <w:lang w:eastAsia="da-DK"/>
        </w:rPr>
        <w:t>+45 24 24 99 16</w:t>
      </w:r>
    </w:p>
    <w:p w14:paraId="3D9674B0" w14:textId="77777777" w:rsidR="00753677" w:rsidRPr="00442FD4" w:rsidRDefault="005E25B9" w:rsidP="00BB6A8A">
      <w:pPr>
        <w:spacing w:line="280" w:lineRule="exact"/>
        <w:rPr>
          <w:rFonts w:ascii="Century Gothic" w:eastAsia="Times New Roman" w:hAnsi="Century Gothic" w:cs="Arial"/>
          <w:bCs/>
          <w:iCs/>
          <w:color w:val="111111"/>
          <w:sz w:val="20"/>
          <w:szCs w:val="20"/>
          <w:lang w:eastAsia="da-DK"/>
        </w:rPr>
      </w:pPr>
      <w:r w:rsidRPr="00442FD4">
        <w:rPr>
          <w:rFonts w:ascii="Century Gothic" w:eastAsia="Times New Roman" w:hAnsi="Century Gothic" w:cs="Arial"/>
          <w:bCs/>
          <w:iCs/>
          <w:color w:val="111111"/>
          <w:sz w:val="20"/>
          <w:szCs w:val="20"/>
          <w:lang w:eastAsia="da-DK"/>
        </w:rPr>
        <w:t xml:space="preserve"> </w:t>
      </w:r>
      <w:r w:rsidR="008637EC" w:rsidRPr="00442FD4">
        <w:rPr>
          <w:rFonts w:ascii="Century Gothic" w:eastAsia="Times New Roman" w:hAnsi="Century Gothic" w:cs="Arial"/>
          <w:bCs/>
          <w:iCs/>
          <w:color w:val="111111"/>
          <w:sz w:val="20"/>
          <w:szCs w:val="20"/>
          <w:lang w:eastAsia="da-DK"/>
        </w:rPr>
        <w:t xml:space="preserve"> </w:t>
      </w:r>
    </w:p>
    <w:p w14:paraId="500761E6" w14:textId="77777777" w:rsidR="003D623C" w:rsidRPr="00442FD4" w:rsidRDefault="003D623C" w:rsidP="007A05C8">
      <w:pPr>
        <w:spacing w:line="360" w:lineRule="auto"/>
        <w:rPr>
          <w:rFonts w:ascii="Century Gothic" w:eastAsia="Times New Roman" w:hAnsi="Century Gothic" w:cs="Arial"/>
          <w:bCs/>
          <w:iCs/>
          <w:color w:val="111111"/>
          <w:sz w:val="20"/>
          <w:szCs w:val="20"/>
          <w:lang w:eastAsia="da-DK"/>
        </w:rPr>
      </w:pPr>
    </w:p>
    <w:p w14:paraId="464385DA" w14:textId="77777777" w:rsidR="00753677" w:rsidRPr="00442FD4" w:rsidRDefault="005E25B9" w:rsidP="007A05C8">
      <w:pPr>
        <w:spacing w:line="360" w:lineRule="auto"/>
        <w:rPr>
          <w:rFonts w:ascii="Century Gothic" w:eastAsia="Times New Roman" w:hAnsi="Century Gothic" w:cs="Arial"/>
          <w:b/>
          <w:bCs/>
          <w:iCs/>
          <w:color w:val="111111"/>
          <w:sz w:val="20"/>
          <w:szCs w:val="20"/>
          <w:lang w:eastAsia="da-DK"/>
        </w:rPr>
      </w:pPr>
      <w:r w:rsidRPr="00442FD4">
        <w:rPr>
          <w:rFonts w:ascii="Century Gothic" w:eastAsia="Times New Roman" w:hAnsi="Century Gothic" w:cs="Arial"/>
          <w:b/>
          <w:bCs/>
          <w:iCs/>
          <w:color w:val="111111"/>
          <w:sz w:val="20"/>
          <w:szCs w:val="20"/>
          <w:lang w:eastAsia="da-DK"/>
        </w:rPr>
        <w:lastRenderedPageBreak/>
        <w:t>Information for editors</w:t>
      </w:r>
    </w:p>
    <w:p w14:paraId="20DB4A87" w14:textId="7F97700A" w:rsidR="00A863E2" w:rsidRPr="00442FD4" w:rsidRDefault="005E76EE" w:rsidP="00A863E2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bCs/>
          <w:iCs/>
          <w:color w:val="000000" w:themeColor="text1"/>
          <w:sz w:val="20"/>
          <w:szCs w:val="20"/>
          <w:u w:val="single"/>
          <w:lang w:val="en-GB"/>
        </w:rPr>
      </w:pPr>
      <w:r w:rsidRPr="00442FD4">
        <w:rPr>
          <w:rFonts w:ascii="Century Gothic" w:hAnsi="Century Gothic" w:cs="Arial"/>
          <w:bCs/>
          <w:iCs/>
          <w:color w:val="000000" w:themeColor="text1"/>
          <w:sz w:val="20"/>
          <w:szCs w:val="20"/>
          <w:lang w:val="en-GB"/>
        </w:rPr>
        <w:t xml:space="preserve">One Q is a Danish </w:t>
      </w:r>
      <w:r w:rsidR="007A05C8" w:rsidRPr="00442FD4">
        <w:rPr>
          <w:rFonts w:ascii="Century Gothic" w:hAnsi="Century Gothic" w:cs="Arial"/>
          <w:bCs/>
          <w:iCs/>
          <w:color w:val="000000" w:themeColor="text1"/>
          <w:sz w:val="20"/>
          <w:szCs w:val="20"/>
          <w:lang w:val="en-GB"/>
        </w:rPr>
        <w:t xml:space="preserve">print management </w:t>
      </w:r>
      <w:r w:rsidRPr="00442FD4">
        <w:rPr>
          <w:rFonts w:ascii="Century Gothic" w:hAnsi="Century Gothic" w:cs="Arial"/>
          <w:bCs/>
          <w:iCs/>
          <w:color w:val="000000" w:themeColor="text1"/>
          <w:sz w:val="20"/>
          <w:szCs w:val="20"/>
          <w:lang w:val="en-GB"/>
        </w:rPr>
        <w:t>software company with global reach. Established in 200</w:t>
      </w:r>
      <w:r w:rsidR="00442FD4">
        <w:rPr>
          <w:rFonts w:ascii="Century Gothic" w:hAnsi="Century Gothic" w:cs="Arial"/>
          <w:bCs/>
          <w:iCs/>
          <w:color w:val="000000" w:themeColor="text1"/>
          <w:sz w:val="20"/>
          <w:szCs w:val="20"/>
          <w:lang w:val="en-GB"/>
        </w:rPr>
        <w:t>4</w:t>
      </w:r>
      <w:r w:rsidRPr="00442FD4">
        <w:rPr>
          <w:rFonts w:ascii="Century Gothic" w:hAnsi="Century Gothic" w:cs="Arial"/>
          <w:bCs/>
          <w:iCs/>
          <w:color w:val="000000" w:themeColor="text1"/>
          <w:sz w:val="20"/>
          <w:szCs w:val="20"/>
          <w:lang w:val="en-GB"/>
        </w:rPr>
        <w:t>, its products are designed primarily for enterprise customers</w:t>
      </w:r>
      <w:r w:rsidR="007A05C8" w:rsidRPr="00442FD4">
        <w:rPr>
          <w:rFonts w:ascii="Century Gothic" w:hAnsi="Century Gothic" w:cs="Arial"/>
          <w:bCs/>
          <w:iCs/>
          <w:color w:val="000000" w:themeColor="text1"/>
          <w:sz w:val="20"/>
          <w:szCs w:val="20"/>
          <w:lang w:val="en-GB"/>
        </w:rPr>
        <w:t xml:space="preserve">, </w:t>
      </w:r>
      <w:r w:rsidRPr="00442FD4">
        <w:rPr>
          <w:rFonts w:ascii="Century Gothic" w:hAnsi="Century Gothic" w:cs="Arial"/>
          <w:bCs/>
          <w:iCs/>
          <w:color w:val="000000" w:themeColor="text1"/>
          <w:sz w:val="20"/>
          <w:szCs w:val="20"/>
          <w:lang w:val="en-GB"/>
        </w:rPr>
        <w:t xml:space="preserve">sold through OEMs and value-added distribution partnerships in Europe, the Middle East and the Americas. In the past year, the company has grown the size of its team outside Denmark by 50% and doubled its business volume in that time. </w:t>
      </w:r>
    </w:p>
    <w:sectPr w:rsidR="00A863E2" w:rsidRPr="00442FD4" w:rsidSect="00EC704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03A9"/>
    <w:multiLevelType w:val="hybridMultilevel"/>
    <w:tmpl w:val="11A8CC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2AAF"/>
    <w:multiLevelType w:val="hybridMultilevel"/>
    <w:tmpl w:val="185E1682"/>
    <w:lvl w:ilvl="0" w:tplc="309AE3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B4EE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01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84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A4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E68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EB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E9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6CF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4657F"/>
    <w:multiLevelType w:val="hybridMultilevel"/>
    <w:tmpl w:val="78B6621A"/>
    <w:lvl w:ilvl="0" w:tplc="1688B10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7B"/>
    <w:rsid w:val="000003F0"/>
    <w:rsid w:val="00014326"/>
    <w:rsid w:val="000626C0"/>
    <w:rsid w:val="000B5482"/>
    <w:rsid w:val="000D4394"/>
    <w:rsid w:val="000F0256"/>
    <w:rsid w:val="000F4864"/>
    <w:rsid w:val="0015343F"/>
    <w:rsid w:val="00156B36"/>
    <w:rsid w:val="0019092F"/>
    <w:rsid w:val="001C015C"/>
    <w:rsid w:val="001F6BCD"/>
    <w:rsid w:val="002331BF"/>
    <w:rsid w:val="00263F5F"/>
    <w:rsid w:val="002946EE"/>
    <w:rsid w:val="002D18D5"/>
    <w:rsid w:val="00327C1F"/>
    <w:rsid w:val="003429F6"/>
    <w:rsid w:val="00345FAD"/>
    <w:rsid w:val="00354054"/>
    <w:rsid w:val="003A5D05"/>
    <w:rsid w:val="003B0B86"/>
    <w:rsid w:val="003B78C8"/>
    <w:rsid w:val="003C246A"/>
    <w:rsid w:val="003D4A50"/>
    <w:rsid w:val="003D623C"/>
    <w:rsid w:val="003F3234"/>
    <w:rsid w:val="00442FD4"/>
    <w:rsid w:val="004466E3"/>
    <w:rsid w:val="004F22E1"/>
    <w:rsid w:val="00524B2A"/>
    <w:rsid w:val="0058146D"/>
    <w:rsid w:val="00593B1B"/>
    <w:rsid w:val="005E25B9"/>
    <w:rsid w:val="005E76EE"/>
    <w:rsid w:val="00603ADD"/>
    <w:rsid w:val="00692B1E"/>
    <w:rsid w:val="006C2C35"/>
    <w:rsid w:val="007103A0"/>
    <w:rsid w:val="00740945"/>
    <w:rsid w:val="00753677"/>
    <w:rsid w:val="0078357B"/>
    <w:rsid w:val="007A05C8"/>
    <w:rsid w:val="007A692F"/>
    <w:rsid w:val="007B4C8D"/>
    <w:rsid w:val="00814011"/>
    <w:rsid w:val="008637EC"/>
    <w:rsid w:val="00867E57"/>
    <w:rsid w:val="008B5EC1"/>
    <w:rsid w:val="008C1E87"/>
    <w:rsid w:val="008D1C69"/>
    <w:rsid w:val="00921F28"/>
    <w:rsid w:val="00983AC1"/>
    <w:rsid w:val="00A71353"/>
    <w:rsid w:val="00A863E2"/>
    <w:rsid w:val="00AA21C8"/>
    <w:rsid w:val="00AC7F6F"/>
    <w:rsid w:val="00B90B60"/>
    <w:rsid w:val="00B93E19"/>
    <w:rsid w:val="00BB6A8A"/>
    <w:rsid w:val="00BF164C"/>
    <w:rsid w:val="00E12929"/>
    <w:rsid w:val="00E16C31"/>
    <w:rsid w:val="00E44C43"/>
    <w:rsid w:val="00E47486"/>
    <w:rsid w:val="00EC0A5E"/>
    <w:rsid w:val="00EC7045"/>
    <w:rsid w:val="00F35122"/>
    <w:rsid w:val="00F823E5"/>
    <w:rsid w:val="00F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A484"/>
  <w15:docId w15:val="{ED220249-CCCE-4D34-977B-3D90C5E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692B1E"/>
    <w:rPr>
      <w:b/>
      <w:bCs/>
    </w:rPr>
  </w:style>
  <w:style w:type="paragraph" w:styleId="NormalWeb">
    <w:name w:val="Normal (Web)"/>
    <w:basedOn w:val="Normal"/>
    <w:uiPriority w:val="99"/>
    <w:unhideWhenUsed/>
    <w:rsid w:val="0075367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1F6BCD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F6BCD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B0B8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B0B8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B0B86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B0B8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B0B86"/>
    <w:rPr>
      <w:b/>
      <w:bCs/>
      <w:sz w:val="20"/>
      <w:szCs w:val="20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0B8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0B86"/>
    <w:rPr>
      <w:rFonts w:ascii="Tahoma" w:hAnsi="Tahoma" w:cs="Tahoma"/>
      <w:sz w:val="16"/>
      <w:szCs w:val="16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BB6A8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B6A8A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Bullet">
    <w:name w:val="Bullet"/>
    <w:basedOn w:val="Normal"/>
    <w:qFormat/>
    <w:rsid w:val="005E76EE"/>
    <w:pPr>
      <w:numPr>
        <w:numId w:val="3"/>
      </w:numPr>
      <w:spacing w:before="60" w:after="160" w:line="259" w:lineRule="auto"/>
      <w:ind w:left="284" w:hanging="284"/>
    </w:pPr>
    <w:rPr>
      <w:sz w:val="22"/>
      <w:szCs w:val="22"/>
    </w:rPr>
  </w:style>
  <w:style w:type="paragraph" w:customStyle="1" w:styleId="Head2">
    <w:name w:val="Head2"/>
    <w:basedOn w:val="Normal"/>
    <w:qFormat/>
    <w:rsid w:val="00A863E2"/>
    <w:pPr>
      <w:spacing w:after="120"/>
    </w:pPr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@oneq.te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Pellegrin</dc:creator>
  <cp:lastModifiedBy>Camilla Grabowski</cp:lastModifiedBy>
  <cp:revision>2</cp:revision>
  <dcterms:created xsi:type="dcterms:W3CDTF">2019-12-06T10:06:00Z</dcterms:created>
  <dcterms:modified xsi:type="dcterms:W3CDTF">2019-12-06T10:06:00Z</dcterms:modified>
</cp:coreProperties>
</file>