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CD9FB" w14:textId="04638B31" w:rsidR="000A055A" w:rsidRDefault="00706FCC" w:rsidP="000A055A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62D3E5E9" wp14:editId="0C1C5CA3">
            <wp:simplePos x="0" y="0"/>
            <wp:positionH relativeFrom="margin">
              <wp:posOffset>2867025</wp:posOffset>
            </wp:positionH>
            <wp:positionV relativeFrom="paragraph">
              <wp:posOffset>162</wp:posOffset>
            </wp:positionV>
            <wp:extent cx="3105785" cy="1339215"/>
            <wp:effectExtent l="0" t="0" r="0" b="0"/>
            <wp:wrapSquare wrapText="bothSides"/>
            <wp:docPr id="1" name="Bildobjekt 1" descr="K:\Mondelez\Marabou\Marabou Happy Birthday\690754 Marabou Happy Birthday 100ar anniversary 185g Nord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ondelez\Marabou\Marabou Happy Birthday\690754 Marabou Happy Birthday 100ar anniversary 185g Nordi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55A">
        <w:rPr>
          <w:noProof/>
          <w:lang w:val="sv-SE" w:eastAsia="sv-SE"/>
        </w:rPr>
        <w:drawing>
          <wp:anchor distT="0" distB="0" distL="114300" distR="114300" simplePos="0" relativeHeight="251658240" behindDoc="1" locked="0" layoutInCell="1" allowOverlap="1" wp14:anchorId="3B208DEC" wp14:editId="534EC650">
            <wp:simplePos x="0" y="0"/>
            <wp:positionH relativeFrom="column">
              <wp:posOffset>-533400</wp:posOffset>
            </wp:positionH>
            <wp:positionV relativeFrom="paragraph">
              <wp:posOffset>-113665</wp:posOffset>
            </wp:positionV>
            <wp:extent cx="3538220" cy="906145"/>
            <wp:effectExtent l="0" t="0" r="508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33" b="33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33D30" w14:textId="001D7022" w:rsidR="000A055A" w:rsidRDefault="000A055A" w:rsidP="000A055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5F2D76" w14:textId="674E7A6B" w:rsidR="000A055A" w:rsidRDefault="000A055A" w:rsidP="000A05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sz w:val="20"/>
          <w:szCs w:val="20"/>
        </w:rPr>
      </w:pPr>
    </w:p>
    <w:p w14:paraId="715FC53B" w14:textId="28F86286" w:rsidR="000A055A" w:rsidRDefault="000A055A" w:rsidP="000A05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p w14:paraId="021E5F93" w14:textId="792D6EF7" w:rsidR="000A055A" w:rsidRDefault="000A055A" w:rsidP="000A05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color w:val="595959" w:themeColor="text1" w:themeTint="A6"/>
        </w:rPr>
      </w:pPr>
    </w:p>
    <w:p w14:paraId="624536AF" w14:textId="1CAB0D8B" w:rsidR="000A055A" w:rsidRDefault="000A055A" w:rsidP="000A055A">
      <w:pPr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aps/>
          <w:color w:val="595959" w:themeColor="text1" w:themeTint="A6"/>
        </w:rPr>
      </w:pPr>
      <w:r>
        <w:rPr>
          <w:rFonts w:ascii="Arial" w:hAnsi="Arial" w:cs="Arial"/>
          <w:bCs/>
          <w:caps/>
          <w:color w:val="595959" w:themeColor="text1" w:themeTint="A6"/>
        </w:rPr>
        <w:tab/>
      </w:r>
    </w:p>
    <w:tbl>
      <w:tblPr>
        <w:tblStyle w:val="Tabellrutnt"/>
        <w:tblW w:w="97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325"/>
      </w:tblGrid>
      <w:tr w:rsidR="000A055A" w14:paraId="2D269DD4" w14:textId="77777777" w:rsidTr="000A055A">
        <w:trPr>
          <w:trHeight w:val="63"/>
        </w:trPr>
        <w:tc>
          <w:tcPr>
            <w:tcW w:w="1440" w:type="dxa"/>
            <w:hideMark/>
          </w:tcPr>
          <w:p w14:paraId="144FBED5" w14:textId="77777777" w:rsidR="000A055A" w:rsidRDefault="000A055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</w:rPr>
              <w:t>Kontakt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</w:rPr>
              <w:t>:</w:t>
            </w:r>
          </w:p>
        </w:tc>
        <w:tc>
          <w:tcPr>
            <w:tcW w:w="8325" w:type="dxa"/>
            <w:hideMark/>
          </w:tcPr>
          <w:p w14:paraId="5258A108" w14:textId="0C8B7B71" w:rsidR="000A055A" w:rsidRDefault="00B7072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Niklas Larsson</w:t>
            </w:r>
            <w:r w:rsidR="000A055A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0A055A" w14:paraId="43DC1AAC" w14:textId="77777777" w:rsidTr="000A055A">
        <w:trPr>
          <w:trHeight w:val="17"/>
        </w:trPr>
        <w:tc>
          <w:tcPr>
            <w:tcW w:w="1440" w:type="dxa"/>
          </w:tcPr>
          <w:p w14:paraId="3D819366" w14:textId="77777777" w:rsidR="000A055A" w:rsidRDefault="000A05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325" w:type="dxa"/>
            <w:hideMark/>
          </w:tcPr>
          <w:p w14:paraId="2F00918A" w14:textId="0B06201C" w:rsidR="000A055A" w:rsidRDefault="000A055A" w:rsidP="003748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</w:t>
            </w:r>
            <w:r w:rsidR="00374873">
              <w:rPr>
                <w:rFonts w:ascii="Arial" w:hAnsi="Arial" w:cs="Arial"/>
                <w:color w:val="000000" w:themeColor="text1"/>
              </w:rPr>
              <w:t>07 52 71 93</w:t>
            </w:r>
          </w:p>
        </w:tc>
      </w:tr>
      <w:tr w:rsidR="000A055A" w:rsidRPr="009945E7" w14:paraId="0275D572" w14:textId="77777777" w:rsidTr="000A055A">
        <w:trPr>
          <w:trHeight w:val="843"/>
        </w:trPr>
        <w:tc>
          <w:tcPr>
            <w:tcW w:w="1440" w:type="dxa"/>
          </w:tcPr>
          <w:p w14:paraId="6DF81385" w14:textId="77777777" w:rsidR="000A055A" w:rsidRDefault="000A05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325" w:type="dxa"/>
            <w:hideMark/>
          </w:tcPr>
          <w:p w14:paraId="6111C9C1" w14:textId="7C307D9E" w:rsidR="000A055A" w:rsidRPr="009945E7" w:rsidRDefault="000B56EA" w:rsidP="009945E7">
            <w:pPr>
              <w:autoSpaceDE w:val="0"/>
              <w:autoSpaceDN w:val="0"/>
              <w:adjustRightInd w:val="0"/>
              <w:ind w:right="-4836"/>
              <w:rPr>
                <w:rFonts w:ascii="Arial" w:hAnsi="Arial" w:cs="Arial"/>
                <w:b/>
                <w:bCs/>
                <w:color w:val="000000" w:themeColor="text1"/>
                <w:lang w:val="sv-SE"/>
              </w:rPr>
            </w:pPr>
            <w:hyperlink r:id="rId8" w:history="1">
              <w:r w:rsidR="009945E7" w:rsidRPr="0077770B">
                <w:rPr>
                  <w:rStyle w:val="Hyperlnk"/>
                  <w:rFonts w:ascii="Arial" w:hAnsi="Arial" w:cs="Arial"/>
                  <w:lang w:val="sv-SE"/>
                </w:rPr>
                <w:t>niklas.larsson@mdlz.com</w:t>
              </w:r>
            </w:hyperlink>
            <w:r w:rsidR="000A055A" w:rsidRPr="009945E7">
              <w:rPr>
                <w:rFonts w:ascii="Arial" w:hAnsi="Arial" w:cs="Arial"/>
                <w:lang w:val="sv-SE"/>
              </w:rPr>
              <w:t xml:space="preserve">   </w:t>
            </w:r>
          </w:p>
        </w:tc>
      </w:tr>
    </w:tbl>
    <w:p w14:paraId="573FB42F" w14:textId="05C94E9D" w:rsidR="00DA74C5" w:rsidRDefault="00DA74C5" w:rsidP="000A055A">
      <w:pPr>
        <w:spacing w:after="0" w:line="240" w:lineRule="auto"/>
        <w:rPr>
          <w:rFonts w:ascii="Arial" w:hAnsi="Arial" w:cs="Arial"/>
          <w:b/>
          <w:color w:val="4F2170"/>
          <w:sz w:val="31"/>
          <w:szCs w:val="31"/>
          <w:lang w:val="sv-SE"/>
        </w:rPr>
      </w:pPr>
      <w:r>
        <w:rPr>
          <w:rFonts w:ascii="Arial" w:hAnsi="Arial" w:cs="Arial"/>
          <w:b/>
          <w:color w:val="4F2170"/>
          <w:sz w:val="31"/>
          <w:szCs w:val="31"/>
          <w:lang w:val="sv-SE"/>
        </w:rPr>
        <w:t xml:space="preserve">Hipp </w:t>
      </w:r>
      <w:proofErr w:type="spellStart"/>
      <w:r>
        <w:rPr>
          <w:rFonts w:ascii="Arial" w:hAnsi="Arial" w:cs="Arial"/>
          <w:b/>
          <w:color w:val="4F2170"/>
          <w:sz w:val="31"/>
          <w:szCs w:val="31"/>
          <w:lang w:val="sv-SE"/>
        </w:rPr>
        <w:t>hipp</w:t>
      </w:r>
      <w:proofErr w:type="spellEnd"/>
      <w:r>
        <w:rPr>
          <w:rFonts w:ascii="Arial" w:hAnsi="Arial" w:cs="Arial"/>
          <w:b/>
          <w:color w:val="4F2170"/>
          <w:sz w:val="31"/>
          <w:szCs w:val="31"/>
          <w:lang w:val="sv-SE"/>
        </w:rPr>
        <w:t xml:space="preserve"> hurra! Marabou släpper födelsedagschoklad</w:t>
      </w:r>
      <w:r w:rsidR="006831AA">
        <w:rPr>
          <w:rFonts w:ascii="Arial" w:hAnsi="Arial" w:cs="Arial"/>
          <w:b/>
          <w:color w:val="4F2170"/>
          <w:sz w:val="31"/>
          <w:szCs w:val="31"/>
          <w:lang w:val="sv-SE"/>
        </w:rPr>
        <w:t>.</w:t>
      </w:r>
    </w:p>
    <w:p w14:paraId="6DE0C5C1" w14:textId="3D5ADFD8" w:rsidR="000A055A" w:rsidRDefault="00DA74C5" w:rsidP="000A055A">
      <w:pPr>
        <w:spacing w:after="0" w:line="240" w:lineRule="auto"/>
        <w:rPr>
          <w:rFonts w:ascii="Arial" w:hAnsi="Arial" w:cs="Arial"/>
          <w:color w:val="000000" w:themeColor="text1"/>
          <w:szCs w:val="24"/>
          <w:lang w:val="sv-SE"/>
        </w:rPr>
      </w:pPr>
      <w:r>
        <w:rPr>
          <w:rFonts w:ascii="Arial" w:hAnsi="Arial" w:cs="Arial"/>
          <w:color w:val="000000" w:themeColor="text1"/>
          <w:szCs w:val="24"/>
          <w:lang w:val="sv-SE"/>
        </w:rPr>
        <w:t xml:space="preserve"> </w:t>
      </w:r>
    </w:p>
    <w:p w14:paraId="630F6BDB" w14:textId="09BA20BF" w:rsidR="000A055A" w:rsidRDefault="00DA74C5" w:rsidP="000A055A">
      <w:pPr>
        <w:spacing w:after="0" w:line="240" w:lineRule="auto"/>
        <w:rPr>
          <w:rFonts w:ascii="Arial" w:hAnsi="Arial" w:cs="Arial"/>
          <w:color w:val="000000" w:themeColor="text1"/>
          <w:szCs w:val="24"/>
          <w:lang w:val="sv-SE"/>
        </w:rPr>
      </w:pPr>
      <w:r>
        <w:rPr>
          <w:rFonts w:ascii="Arial" w:hAnsi="Arial" w:cs="Arial"/>
          <w:color w:val="000000" w:themeColor="text1"/>
          <w:szCs w:val="24"/>
          <w:lang w:val="sv-SE"/>
        </w:rPr>
        <w:t>STOCKHOLM, Sverige – 4</w:t>
      </w:r>
      <w:r w:rsidR="000A055A">
        <w:rPr>
          <w:rFonts w:ascii="Arial" w:hAnsi="Arial" w:cs="Arial"/>
          <w:color w:val="000000" w:themeColor="text1"/>
          <w:szCs w:val="24"/>
          <w:lang w:val="sv-SE"/>
        </w:rPr>
        <w:t xml:space="preserve"> </w:t>
      </w:r>
      <w:r w:rsidR="00DE6030">
        <w:rPr>
          <w:rFonts w:ascii="Arial" w:hAnsi="Arial" w:cs="Arial"/>
          <w:color w:val="000000" w:themeColor="text1"/>
          <w:szCs w:val="24"/>
          <w:lang w:val="sv-SE"/>
        </w:rPr>
        <w:t>maj</w:t>
      </w:r>
      <w:r>
        <w:rPr>
          <w:rFonts w:ascii="Arial" w:hAnsi="Arial" w:cs="Arial"/>
          <w:color w:val="000000" w:themeColor="text1"/>
          <w:szCs w:val="24"/>
          <w:lang w:val="sv-SE"/>
        </w:rPr>
        <w:t xml:space="preserve"> 2016</w:t>
      </w:r>
    </w:p>
    <w:p w14:paraId="61A99C61" w14:textId="67C80C04" w:rsidR="000A055A" w:rsidRDefault="000A055A" w:rsidP="000A055A">
      <w:pPr>
        <w:spacing w:after="0" w:line="240" w:lineRule="auto"/>
        <w:rPr>
          <w:rFonts w:ascii="Arial" w:hAnsi="Arial" w:cs="Arial"/>
          <w:color w:val="000000" w:themeColor="text1"/>
          <w:szCs w:val="24"/>
          <w:lang w:val="sv-SE"/>
        </w:rPr>
      </w:pPr>
    </w:p>
    <w:p w14:paraId="55922204" w14:textId="7433009F" w:rsidR="00DE6030" w:rsidRDefault="00247F01" w:rsidP="000A055A">
      <w:pPr>
        <w:spacing w:after="0" w:line="240" w:lineRule="auto"/>
        <w:rPr>
          <w:rFonts w:ascii="Arial" w:hAnsi="Arial" w:cs="Arial"/>
          <w:color w:val="000000" w:themeColor="text1"/>
          <w:szCs w:val="24"/>
          <w:lang w:val="sv-SE"/>
        </w:rPr>
      </w:pPr>
      <w:r>
        <w:rPr>
          <w:rFonts w:ascii="Arial" w:hAnsi="Arial" w:cs="Arial"/>
          <w:color w:val="000000" w:themeColor="text1"/>
          <w:szCs w:val="24"/>
          <w:lang w:val="sv-SE"/>
        </w:rPr>
        <w:t xml:space="preserve">I år </w:t>
      </w:r>
      <w:r w:rsidR="007B1E17">
        <w:rPr>
          <w:rFonts w:ascii="Arial" w:hAnsi="Arial" w:cs="Arial"/>
          <w:color w:val="000000" w:themeColor="text1"/>
          <w:szCs w:val="24"/>
          <w:lang w:val="sv-SE"/>
        </w:rPr>
        <w:t>fyller</w:t>
      </w:r>
      <w:r>
        <w:rPr>
          <w:rFonts w:ascii="Arial" w:hAnsi="Arial" w:cs="Arial"/>
          <w:color w:val="000000" w:themeColor="text1"/>
          <w:szCs w:val="24"/>
          <w:lang w:val="sv-SE"/>
        </w:rPr>
        <w:t xml:space="preserve"> Sveriges största chokladtillverkare Marabou 100 år – och firar </w:t>
      </w:r>
      <w:r w:rsidR="003C319C">
        <w:rPr>
          <w:rFonts w:ascii="Arial" w:hAnsi="Arial" w:cs="Arial"/>
          <w:color w:val="000000" w:themeColor="text1"/>
          <w:szCs w:val="24"/>
          <w:lang w:val="sv-SE"/>
        </w:rPr>
        <w:t xml:space="preserve">jubiléet </w:t>
      </w:r>
      <w:r w:rsidR="006831AA">
        <w:rPr>
          <w:rFonts w:ascii="Arial" w:hAnsi="Arial" w:cs="Arial"/>
          <w:color w:val="000000" w:themeColor="text1"/>
          <w:szCs w:val="24"/>
          <w:lang w:val="sv-SE"/>
        </w:rPr>
        <w:t>genom</w:t>
      </w:r>
      <w:r w:rsidR="003C319C">
        <w:rPr>
          <w:rFonts w:ascii="Arial" w:hAnsi="Arial" w:cs="Arial"/>
          <w:color w:val="000000" w:themeColor="text1"/>
          <w:szCs w:val="24"/>
          <w:lang w:val="sv-SE"/>
        </w:rPr>
        <w:t xml:space="preserve"> </w:t>
      </w:r>
      <w:r w:rsidR="007B1E17">
        <w:rPr>
          <w:rFonts w:ascii="Arial" w:hAnsi="Arial" w:cs="Arial"/>
          <w:color w:val="000000" w:themeColor="text1"/>
          <w:szCs w:val="24"/>
          <w:lang w:val="sv-SE"/>
        </w:rPr>
        <w:t>att släppa en</w:t>
      </w:r>
      <w:r w:rsidR="006831AA">
        <w:rPr>
          <w:rFonts w:ascii="Arial" w:hAnsi="Arial" w:cs="Arial"/>
          <w:color w:val="000000" w:themeColor="text1"/>
          <w:szCs w:val="24"/>
          <w:lang w:val="sv-SE"/>
        </w:rPr>
        <w:t xml:space="preserve"> födelsedagschokladkaka.</w:t>
      </w:r>
      <w:r w:rsidR="003C319C">
        <w:rPr>
          <w:rFonts w:ascii="Arial" w:hAnsi="Arial" w:cs="Arial"/>
          <w:color w:val="000000" w:themeColor="text1"/>
          <w:szCs w:val="24"/>
          <w:lang w:val="sv-SE"/>
        </w:rPr>
        <w:t xml:space="preserve"> Marabou Happy </w:t>
      </w:r>
      <w:proofErr w:type="spellStart"/>
      <w:r w:rsidR="003C319C">
        <w:rPr>
          <w:rFonts w:ascii="Arial" w:hAnsi="Arial" w:cs="Arial"/>
          <w:color w:val="000000" w:themeColor="text1"/>
          <w:szCs w:val="24"/>
          <w:lang w:val="sv-SE"/>
        </w:rPr>
        <w:t>Birthday</w:t>
      </w:r>
      <w:proofErr w:type="spellEnd"/>
      <w:r w:rsidR="003C319C">
        <w:rPr>
          <w:rFonts w:ascii="Arial" w:hAnsi="Arial" w:cs="Arial"/>
          <w:color w:val="000000" w:themeColor="text1"/>
          <w:szCs w:val="24"/>
          <w:lang w:val="sv-SE"/>
        </w:rPr>
        <w:t xml:space="preserve">! är en riktig chokladdröm med </w:t>
      </w:r>
      <w:r w:rsidR="00E248C3" w:rsidRPr="00E248C3">
        <w:rPr>
          <w:rFonts w:ascii="Arial" w:hAnsi="Arial" w:cs="Arial"/>
          <w:color w:val="000000" w:themeColor="text1"/>
          <w:szCs w:val="24"/>
          <w:lang w:val="sv-SE"/>
        </w:rPr>
        <w:t xml:space="preserve">läcker hallon- och </w:t>
      </w:r>
      <w:proofErr w:type="spellStart"/>
      <w:r w:rsidR="00E248C3" w:rsidRPr="00E248C3">
        <w:rPr>
          <w:rFonts w:ascii="Arial" w:hAnsi="Arial" w:cs="Arial"/>
          <w:color w:val="000000" w:themeColor="text1"/>
          <w:szCs w:val="24"/>
          <w:lang w:val="sv-SE"/>
        </w:rPr>
        <w:t>chokladfudge</w:t>
      </w:r>
      <w:proofErr w:type="spellEnd"/>
      <w:r w:rsidR="003C319C">
        <w:rPr>
          <w:rFonts w:ascii="Arial" w:hAnsi="Arial" w:cs="Arial"/>
          <w:color w:val="000000" w:themeColor="text1"/>
          <w:szCs w:val="24"/>
          <w:lang w:val="sv-SE"/>
        </w:rPr>
        <w:t xml:space="preserve">. </w:t>
      </w:r>
      <w:r w:rsidR="00DE6030">
        <w:rPr>
          <w:rFonts w:ascii="Arial" w:hAnsi="Arial" w:cs="Arial"/>
          <w:color w:val="000000" w:themeColor="text1"/>
          <w:szCs w:val="24"/>
          <w:lang w:val="sv-SE"/>
        </w:rPr>
        <w:t xml:space="preserve">Förpackningen har piffats med ballonger och serpentiner för </w:t>
      </w:r>
      <w:r w:rsidR="006831AA">
        <w:rPr>
          <w:rFonts w:ascii="Arial" w:hAnsi="Arial" w:cs="Arial"/>
          <w:color w:val="000000" w:themeColor="text1"/>
          <w:szCs w:val="24"/>
          <w:lang w:val="sv-SE"/>
        </w:rPr>
        <w:t xml:space="preserve">att göra </w:t>
      </w:r>
      <w:proofErr w:type="spellStart"/>
      <w:r w:rsidR="006831AA">
        <w:rPr>
          <w:rFonts w:ascii="Arial" w:hAnsi="Arial" w:cs="Arial"/>
          <w:color w:val="000000" w:themeColor="text1"/>
          <w:szCs w:val="24"/>
          <w:lang w:val="sv-SE"/>
        </w:rPr>
        <w:t>jubiléumskakan</w:t>
      </w:r>
      <w:proofErr w:type="spellEnd"/>
      <w:r w:rsidR="006831AA">
        <w:rPr>
          <w:rFonts w:ascii="Arial" w:hAnsi="Arial" w:cs="Arial"/>
          <w:color w:val="000000" w:themeColor="text1"/>
          <w:szCs w:val="24"/>
          <w:lang w:val="sv-SE"/>
        </w:rPr>
        <w:t xml:space="preserve"> riktigt </w:t>
      </w:r>
      <w:proofErr w:type="spellStart"/>
      <w:r w:rsidR="006831AA">
        <w:rPr>
          <w:rFonts w:ascii="Arial" w:hAnsi="Arial" w:cs="Arial"/>
          <w:color w:val="000000" w:themeColor="text1"/>
          <w:szCs w:val="24"/>
          <w:lang w:val="sv-SE"/>
        </w:rPr>
        <w:t>festfin</w:t>
      </w:r>
      <w:proofErr w:type="spellEnd"/>
      <w:r w:rsidR="006831AA">
        <w:rPr>
          <w:rFonts w:ascii="Arial" w:hAnsi="Arial" w:cs="Arial"/>
          <w:color w:val="000000" w:themeColor="text1"/>
          <w:szCs w:val="24"/>
          <w:lang w:val="sv-SE"/>
        </w:rPr>
        <w:t xml:space="preserve">. </w:t>
      </w:r>
      <w:r w:rsidR="00DE6030">
        <w:rPr>
          <w:rFonts w:ascii="Arial" w:hAnsi="Arial" w:cs="Arial"/>
          <w:color w:val="000000" w:themeColor="text1"/>
          <w:szCs w:val="24"/>
          <w:lang w:val="sv-SE"/>
        </w:rPr>
        <w:t xml:space="preserve"> </w:t>
      </w:r>
    </w:p>
    <w:p w14:paraId="6286DE04" w14:textId="3788BBA7" w:rsidR="00DE6030" w:rsidRDefault="00DE6030" w:rsidP="000A055A">
      <w:pPr>
        <w:spacing w:after="0" w:line="240" w:lineRule="auto"/>
        <w:rPr>
          <w:rFonts w:ascii="Arial" w:hAnsi="Arial" w:cs="Arial"/>
          <w:color w:val="000000" w:themeColor="text1"/>
          <w:szCs w:val="24"/>
          <w:lang w:val="sv-SE"/>
        </w:rPr>
      </w:pPr>
    </w:p>
    <w:p w14:paraId="104DCE63" w14:textId="622FE591" w:rsidR="003C319C" w:rsidRDefault="003C319C" w:rsidP="000A055A">
      <w:pPr>
        <w:spacing w:after="0" w:line="240" w:lineRule="auto"/>
        <w:rPr>
          <w:rFonts w:ascii="Arial" w:hAnsi="Arial" w:cs="Arial"/>
          <w:color w:val="000000" w:themeColor="text1"/>
          <w:szCs w:val="24"/>
          <w:lang w:val="sv-SE"/>
        </w:rPr>
      </w:pPr>
      <w:r>
        <w:rPr>
          <w:rFonts w:ascii="Arial" w:hAnsi="Arial" w:cs="Arial"/>
          <w:color w:val="000000" w:themeColor="text1"/>
          <w:szCs w:val="24"/>
          <w:lang w:val="sv-SE"/>
        </w:rPr>
        <w:t xml:space="preserve">För den som vill smaka på nyheten gäller det dock att passa på – Marabou Happy </w:t>
      </w:r>
      <w:proofErr w:type="spellStart"/>
      <w:r>
        <w:rPr>
          <w:rFonts w:ascii="Arial" w:hAnsi="Arial" w:cs="Arial"/>
          <w:color w:val="000000" w:themeColor="text1"/>
          <w:szCs w:val="24"/>
          <w:lang w:val="sv-SE"/>
        </w:rPr>
        <w:t>Birthday</w:t>
      </w:r>
      <w:proofErr w:type="spellEnd"/>
      <w:r>
        <w:rPr>
          <w:rFonts w:ascii="Arial" w:hAnsi="Arial" w:cs="Arial"/>
          <w:color w:val="000000" w:themeColor="text1"/>
          <w:szCs w:val="24"/>
          <w:lang w:val="sv-SE"/>
        </w:rPr>
        <w:t xml:space="preserve">! </w:t>
      </w:r>
      <w:r w:rsidR="00A50746">
        <w:rPr>
          <w:rFonts w:ascii="Arial" w:hAnsi="Arial" w:cs="Arial"/>
          <w:color w:val="000000" w:themeColor="text1"/>
          <w:szCs w:val="24"/>
          <w:lang w:val="sv-SE"/>
        </w:rPr>
        <w:t>släpps</w:t>
      </w:r>
      <w:r w:rsidR="007B1E17">
        <w:rPr>
          <w:rFonts w:ascii="Arial" w:hAnsi="Arial" w:cs="Arial"/>
          <w:color w:val="000000" w:themeColor="text1"/>
          <w:szCs w:val="24"/>
          <w:lang w:val="sv-SE"/>
        </w:rPr>
        <w:t xml:space="preserve"> endast</w:t>
      </w:r>
      <w:r w:rsidR="00A50746">
        <w:rPr>
          <w:rFonts w:ascii="Arial" w:hAnsi="Arial" w:cs="Arial"/>
          <w:color w:val="000000" w:themeColor="text1"/>
          <w:szCs w:val="24"/>
          <w:lang w:val="sv-SE"/>
        </w:rPr>
        <w:t xml:space="preserve"> i begränsad upplaga. </w:t>
      </w:r>
    </w:p>
    <w:p w14:paraId="795C7255" w14:textId="77777777" w:rsidR="003C319C" w:rsidRDefault="003C319C" w:rsidP="000A055A">
      <w:pPr>
        <w:spacing w:after="0" w:line="240" w:lineRule="auto"/>
        <w:rPr>
          <w:rFonts w:ascii="Arial" w:hAnsi="Arial" w:cs="Arial"/>
          <w:color w:val="000000" w:themeColor="text1"/>
          <w:szCs w:val="24"/>
          <w:lang w:val="sv-SE"/>
        </w:rPr>
      </w:pPr>
    </w:p>
    <w:p w14:paraId="2BEC05FD" w14:textId="12328EDC" w:rsidR="00DE6030" w:rsidRDefault="007B1E17" w:rsidP="007B1E17">
      <w:pPr>
        <w:spacing w:after="0" w:line="240" w:lineRule="auto"/>
        <w:rPr>
          <w:rFonts w:ascii="Arial" w:hAnsi="Arial" w:cs="Arial"/>
          <w:color w:val="000000" w:themeColor="text1"/>
          <w:szCs w:val="24"/>
          <w:lang w:val="sv-SE"/>
        </w:rPr>
      </w:pPr>
      <w:r w:rsidRPr="007B1E17">
        <w:rPr>
          <w:rFonts w:ascii="Arial" w:hAnsi="Arial" w:cs="Arial"/>
          <w:color w:val="000000" w:themeColor="text1"/>
          <w:szCs w:val="24"/>
          <w:lang w:val="sv-SE"/>
        </w:rPr>
        <w:t>–</w:t>
      </w:r>
      <w:r>
        <w:rPr>
          <w:rFonts w:ascii="Arial" w:hAnsi="Arial" w:cs="Arial"/>
          <w:color w:val="000000" w:themeColor="text1"/>
          <w:szCs w:val="24"/>
          <w:lang w:val="sv-SE"/>
        </w:rPr>
        <w:t xml:space="preserve"> </w:t>
      </w:r>
      <w:r w:rsidRPr="007B1E17">
        <w:rPr>
          <w:rFonts w:ascii="Arial" w:hAnsi="Arial" w:cs="Arial"/>
          <w:color w:val="000000" w:themeColor="text1"/>
          <w:szCs w:val="24"/>
          <w:lang w:val="sv-SE"/>
        </w:rPr>
        <w:t xml:space="preserve">När </w:t>
      </w:r>
      <w:r>
        <w:rPr>
          <w:rFonts w:ascii="Arial" w:hAnsi="Arial" w:cs="Arial"/>
          <w:color w:val="000000" w:themeColor="text1"/>
          <w:szCs w:val="24"/>
          <w:lang w:val="sv-SE"/>
        </w:rPr>
        <w:t>Maraboufabriken</w:t>
      </w:r>
      <w:r w:rsidRPr="007B1E17">
        <w:rPr>
          <w:rFonts w:ascii="Arial" w:hAnsi="Arial" w:cs="Arial"/>
          <w:color w:val="000000" w:themeColor="text1"/>
          <w:szCs w:val="24"/>
          <w:lang w:val="sv-SE"/>
        </w:rPr>
        <w:t xml:space="preserve"> slog upp portarna </w:t>
      </w:r>
      <w:r>
        <w:rPr>
          <w:rFonts w:ascii="Arial" w:hAnsi="Arial" w:cs="Arial"/>
          <w:color w:val="000000" w:themeColor="text1"/>
          <w:szCs w:val="24"/>
          <w:lang w:val="sv-SE"/>
        </w:rPr>
        <w:t>1916 var det nog ingen som ana</w:t>
      </w:r>
      <w:r w:rsidR="00432866">
        <w:rPr>
          <w:rFonts w:ascii="Arial" w:hAnsi="Arial" w:cs="Arial"/>
          <w:color w:val="000000" w:themeColor="text1"/>
          <w:szCs w:val="24"/>
          <w:lang w:val="sv-SE"/>
        </w:rPr>
        <w:t>de</w:t>
      </w:r>
      <w:r>
        <w:rPr>
          <w:rFonts w:ascii="Arial" w:hAnsi="Arial" w:cs="Arial"/>
          <w:color w:val="000000" w:themeColor="text1"/>
          <w:szCs w:val="24"/>
          <w:lang w:val="sv-SE"/>
        </w:rPr>
        <w:t xml:space="preserve"> vilken framgångshistoria </w:t>
      </w:r>
      <w:r w:rsidR="006831AA">
        <w:rPr>
          <w:rFonts w:ascii="Arial" w:hAnsi="Arial" w:cs="Arial"/>
          <w:color w:val="000000" w:themeColor="text1"/>
          <w:szCs w:val="24"/>
          <w:lang w:val="sv-SE"/>
        </w:rPr>
        <w:t>den</w:t>
      </w:r>
      <w:r>
        <w:rPr>
          <w:rFonts w:ascii="Arial" w:hAnsi="Arial" w:cs="Arial"/>
          <w:color w:val="000000" w:themeColor="text1"/>
          <w:szCs w:val="24"/>
          <w:lang w:val="sv-SE"/>
        </w:rPr>
        <w:t xml:space="preserve"> skulle komma att bli. </w:t>
      </w:r>
      <w:r w:rsidR="00DE6030">
        <w:rPr>
          <w:rFonts w:ascii="Arial" w:hAnsi="Arial" w:cs="Arial"/>
          <w:color w:val="000000" w:themeColor="text1"/>
          <w:szCs w:val="24"/>
          <w:lang w:val="sv-SE"/>
        </w:rPr>
        <w:t xml:space="preserve">Marabou Happy </w:t>
      </w:r>
      <w:proofErr w:type="spellStart"/>
      <w:r w:rsidR="00DE6030">
        <w:rPr>
          <w:rFonts w:ascii="Arial" w:hAnsi="Arial" w:cs="Arial"/>
          <w:color w:val="000000" w:themeColor="text1"/>
          <w:szCs w:val="24"/>
          <w:lang w:val="sv-SE"/>
        </w:rPr>
        <w:t>Birthday</w:t>
      </w:r>
      <w:proofErr w:type="spellEnd"/>
      <w:r w:rsidR="00DE6030">
        <w:rPr>
          <w:rFonts w:ascii="Arial" w:hAnsi="Arial" w:cs="Arial"/>
          <w:color w:val="000000" w:themeColor="text1"/>
          <w:szCs w:val="24"/>
          <w:lang w:val="sv-SE"/>
        </w:rPr>
        <w:t xml:space="preserve">! är vårt sätt att tacka de generationer av svenska chokladälskare som hängt med oss genom åren, säger Niklas Larsson, </w:t>
      </w:r>
      <w:r w:rsidR="00DE6030" w:rsidRPr="001C180B">
        <w:rPr>
          <w:rFonts w:ascii="Arial" w:hAnsi="Arial" w:cs="Arial"/>
          <w:color w:val="000000" w:themeColor="text1"/>
          <w:szCs w:val="24"/>
          <w:lang w:val="sv-SE"/>
        </w:rPr>
        <w:t xml:space="preserve">marknadsansvarig </w:t>
      </w:r>
      <w:r w:rsidR="00DE6030">
        <w:rPr>
          <w:rFonts w:ascii="Arial" w:hAnsi="Arial" w:cs="Arial"/>
          <w:color w:val="000000" w:themeColor="text1"/>
          <w:szCs w:val="24"/>
          <w:lang w:val="sv-SE"/>
        </w:rPr>
        <w:t>på Marabou.</w:t>
      </w:r>
    </w:p>
    <w:p w14:paraId="2026B6FB" w14:textId="77777777" w:rsidR="000A055A" w:rsidRDefault="000A055A" w:rsidP="000A055A">
      <w:pPr>
        <w:spacing w:after="0" w:line="240" w:lineRule="auto"/>
        <w:rPr>
          <w:rFonts w:ascii="Arial" w:hAnsi="Arial" w:cs="Arial"/>
          <w:color w:val="000000" w:themeColor="text1"/>
          <w:szCs w:val="24"/>
          <w:lang w:val="sv-SE"/>
        </w:rPr>
      </w:pPr>
    </w:p>
    <w:p w14:paraId="303F5226" w14:textId="38A509A7" w:rsidR="00374873" w:rsidRPr="00E248C3" w:rsidRDefault="00DE6030" w:rsidP="00DE6030">
      <w:pPr>
        <w:spacing w:after="0" w:line="240" w:lineRule="auto"/>
        <w:rPr>
          <w:rFonts w:ascii="Arial" w:hAnsi="Arial" w:cs="Arial"/>
          <w:color w:val="000000" w:themeColor="text1"/>
          <w:szCs w:val="24"/>
          <w:lang w:val="sv-SE"/>
        </w:rPr>
      </w:pPr>
      <w:r>
        <w:rPr>
          <w:rFonts w:ascii="Arial" w:hAnsi="Arial" w:cs="Arial"/>
          <w:color w:val="000000" w:themeColor="text1"/>
          <w:szCs w:val="24"/>
          <w:lang w:val="sv-SE"/>
        </w:rPr>
        <w:t xml:space="preserve">Marabou Happy </w:t>
      </w:r>
      <w:proofErr w:type="spellStart"/>
      <w:r>
        <w:rPr>
          <w:rFonts w:ascii="Arial" w:hAnsi="Arial" w:cs="Arial"/>
          <w:color w:val="000000" w:themeColor="text1"/>
          <w:szCs w:val="24"/>
          <w:lang w:val="sv-SE"/>
        </w:rPr>
        <w:t>Birthday</w:t>
      </w:r>
      <w:proofErr w:type="spellEnd"/>
      <w:r>
        <w:rPr>
          <w:rFonts w:ascii="Arial" w:hAnsi="Arial" w:cs="Arial"/>
          <w:color w:val="000000" w:themeColor="text1"/>
          <w:szCs w:val="24"/>
          <w:lang w:val="sv-SE"/>
        </w:rPr>
        <w:t>!</w:t>
      </w:r>
      <w:r w:rsidR="000A055A">
        <w:rPr>
          <w:rFonts w:ascii="Arial" w:hAnsi="Arial" w:cs="Arial"/>
          <w:color w:val="000000" w:themeColor="text1"/>
          <w:szCs w:val="24"/>
          <w:lang w:val="sv-SE"/>
        </w:rPr>
        <w:t xml:space="preserve"> 185g </w:t>
      </w:r>
      <w:r>
        <w:rPr>
          <w:rFonts w:ascii="Arial" w:hAnsi="Arial" w:cs="Arial"/>
          <w:color w:val="000000" w:themeColor="text1"/>
          <w:szCs w:val="24"/>
          <w:lang w:val="sv-SE"/>
        </w:rPr>
        <w:t xml:space="preserve">gör under året ett gästspel i Marabous tillfälliga sortiment </w:t>
      </w:r>
      <w:r w:rsidR="006831AA">
        <w:rPr>
          <w:rFonts w:ascii="Arial" w:hAnsi="Arial" w:cs="Arial"/>
          <w:color w:val="000000" w:themeColor="text1"/>
          <w:szCs w:val="24"/>
          <w:lang w:val="sv-SE"/>
        </w:rPr>
        <w:t xml:space="preserve">och finns att köpa </w:t>
      </w:r>
      <w:r w:rsidR="00E248C3" w:rsidRPr="00E248C3">
        <w:rPr>
          <w:rFonts w:ascii="Arial" w:hAnsi="Arial" w:cs="Arial"/>
          <w:color w:val="000000" w:themeColor="text1"/>
          <w:szCs w:val="24"/>
          <w:lang w:val="sv-SE"/>
        </w:rPr>
        <w:t>från maj och under sommaren, så länge lagret räcker.</w:t>
      </w:r>
      <w:bookmarkStart w:id="0" w:name="_GoBack"/>
      <w:bookmarkEnd w:id="0"/>
    </w:p>
    <w:p w14:paraId="083F423E" w14:textId="77777777" w:rsidR="000A055A" w:rsidRDefault="000A055A" w:rsidP="000A055A">
      <w:pPr>
        <w:rPr>
          <w:rFonts w:ascii="Arial" w:hAnsi="Arial" w:cs="Arial"/>
          <w:color w:val="000000" w:themeColor="text1"/>
          <w:szCs w:val="24"/>
          <w:lang w:val="sv-SE"/>
        </w:rPr>
      </w:pPr>
    </w:p>
    <w:p w14:paraId="7DDCEE1B" w14:textId="77777777" w:rsidR="000A055A" w:rsidRDefault="000A055A" w:rsidP="000A055A">
      <w:pPr>
        <w:rPr>
          <w:rFonts w:ascii="Arial" w:hAnsi="Arial" w:cs="Arial"/>
          <w:b/>
          <w:color w:val="7F7F7F" w:themeColor="text1" w:themeTint="80"/>
          <w:sz w:val="24"/>
          <w:szCs w:val="24"/>
          <w:lang w:val="sv-SE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  <w:lang w:val="sv-SE"/>
        </w:rPr>
        <w:t xml:space="preserve">Om </w:t>
      </w:r>
      <w:proofErr w:type="spellStart"/>
      <w:r>
        <w:rPr>
          <w:rFonts w:ascii="Arial" w:hAnsi="Arial" w:cs="Arial"/>
          <w:b/>
          <w:color w:val="7F7F7F" w:themeColor="text1" w:themeTint="80"/>
          <w:sz w:val="24"/>
          <w:szCs w:val="24"/>
          <w:lang w:val="sv-SE"/>
        </w:rPr>
        <w:t>Mondelēz</w:t>
      </w:r>
      <w:proofErr w:type="spellEnd"/>
      <w:r>
        <w:rPr>
          <w:rFonts w:ascii="Arial" w:hAnsi="Arial" w:cs="Arial"/>
          <w:b/>
          <w:color w:val="7F7F7F" w:themeColor="text1" w:themeTint="80"/>
          <w:sz w:val="24"/>
          <w:szCs w:val="24"/>
          <w:lang w:val="sv-SE"/>
        </w:rPr>
        <w:t xml:space="preserve"> International</w:t>
      </w:r>
    </w:p>
    <w:p w14:paraId="1FA77ABF" w14:textId="77777777" w:rsidR="00FE0495" w:rsidRPr="000B56EA" w:rsidRDefault="00FE0495" w:rsidP="00FE0495">
      <w:pPr>
        <w:pStyle w:val="Oformateradtext"/>
        <w:rPr>
          <w:color w:val="808080" w:themeColor="background1" w:themeShade="80"/>
          <w:sz w:val="20"/>
          <w:szCs w:val="20"/>
          <w:lang w:val="sv-SE"/>
        </w:rPr>
      </w:pPr>
      <w:proofErr w:type="spellStart"/>
      <w:r w:rsidRPr="000B56EA">
        <w:rPr>
          <w:color w:val="808080" w:themeColor="background1" w:themeShade="80"/>
          <w:sz w:val="20"/>
          <w:szCs w:val="20"/>
          <w:lang w:val="sv-SE"/>
        </w:rPr>
        <w:t>Mondelēz</w:t>
      </w:r>
      <w:proofErr w:type="spellEnd"/>
      <w:r w:rsidRPr="000B56EA">
        <w:rPr>
          <w:color w:val="808080" w:themeColor="background1" w:themeShade="80"/>
          <w:sz w:val="20"/>
          <w:szCs w:val="20"/>
          <w:lang w:val="sv-SE"/>
        </w:rPr>
        <w:t xml:space="preserve"> International, </w:t>
      </w:r>
      <w:proofErr w:type="spellStart"/>
      <w:r w:rsidRPr="000B56EA">
        <w:rPr>
          <w:color w:val="808080" w:themeColor="background1" w:themeShade="80"/>
          <w:sz w:val="20"/>
          <w:szCs w:val="20"/>
          <w:lang w:val="sv-SE"/>
        </w:rPr>
        <w:t>Inc</w:t>
      </w:r>
      <w:proofErr w:type="spellEnd"/>
      <w:r w:rsidRPr="000B56EA">
        <w:rPr>
          <w:color w:val="808080" w:themeColor="background1" w:themeShade="80"/>
          <w:sz w:val="20"/>
          <w:szCs w:val="20"/>
          <w:lang w:val="sv-SE"/>
        </w:rPr>
        <w:t xml:space="preserve">. (NASDAQ: MDLZ) är ett globalt </w:t>
      </w:r>
      <w:proofErr w:type="spellStart"/>
      <w:r w:rsidRPr="000B56EA">
        <w:rPr>
          <w:color w:val="808080" w:themeColor="background1" w:themeShade="80"/>
          <w:sz w:val="20"/>
          <w:szCs w:val="20"/>
          <w:lang w:val="sv-SE"/>
        </w:rPr>
        <w:t>snackingföretag</w:t>
      </w:r>
      <w:proofErr w:type="spellEnd"/>
      <w:r w:rsidRPr="000B56EA">
        <w:rPr>
          <w:color w:val="808080" w:themeColor="background1" w:themeShade="80"/>
          <w:sz w:val="20"/>
          <w:szCs w:val="20"/>
          <w:lang w:val="sv-SE"/>
        </w:rPr>
        <w:t xml:space="preserve">, med proforma 2014 intäkter på mer än 30 miljarder USD. Genom att skapa små, goda ögonblick i 165 länder, är </w:t>
      </w:r>
      <w:proofErr w:type="spellStart"/>
      <w:r w:rsidRPr="000B56EA">
        <w:rPr>
          <w:color w:val="808080" w:themeColor="background1" w:themeShade="80"/>
          <w:sz w:val="20"/>
          <w:szCs w:val="20"/>
          <w:lang w:val="sv-SE"/>
        </w:rPr>
        <w:t>Mondelēz</w:t>
      </w:r>
      <w:proofErr w:type="spellEnd"/>
      <w:r w:rsidRPr="000B56EA">
        <w:rPr>
          <w:color w:val="808080" w:themeColor="background1" w:themeShade="80"/>
          <w:sz w:val="20"/>
          <w:szCs w:val="20"/>
          <w:lang w:val="sv-SE"/>
        </w:rPr>
        <w:t xml:space="preserve"> International världsledande inom kex, choklad, tuggummi, sockerkonfektyr och pulverdryck, med miljarddollarvarumärken såsom </w:t>
      </w:r>
      <w:proofErr w:type="spellStart"/>
      <w:r w:rsidRPr="000B56EA">
        <w:rPr>
          <w:color w:val="808080" w:themeColor="background1" w:themeShade="80"/>
          <w:sz w:val="20"/>
          <w:szCs w:val="20"/>
          <w:lang w:val="sv-SE"/>
        </w:rPr>
        <w:t>Oreo</w:t>
      </w:r>
      <w:proofErr w:type="spellEnd"/>
      <w:r w:rsidRPr="000B56EA">
        <w:rPr>
          <w:color w:val="808080" w:themeColor="background1" w:themeShade="80"/>
          <w:sz w:val="20"/>
          <w:szCs w:val="20"/>
          <w:lang w:val="sv-SE"/>
        </w:rPr>
        <w:t xml:space="preserve">, LU och Nabisco kakor; Cadbury och Milka choklad; Trident tuggummi och </w:t>
      </w:r>
      <w:proofErr w:type="spellStart"/>
      <w:r w:rsidRPr="000B56EA">
        <w:rPr>
          <w:color w:val="808080" w:themeColor="background1" w:themeShade="80"/>
          <w:sz w:val="20"/>
          <w:szCs w:val="20"/>
          <w:lang w:val="sv-SE"/>
        </w:rPr>
        <w:t>Tang</w:t>
      </w:r>
      <w:proofErr w:type="spellEnd"/>
      <w:r w:rsidRPr="000B56EA">
        <w:rPr>
          <w:color w:val="808080" w:themeColor="background1" w:themeShade="80"/>
          <w:sz w:val="20"/>
          <w:szCs w:val="20"/>
          <w:lang w:val="sv-SE"/>
        </w:rPr>
        <w:t xml:space="preserve"> pulverdryck. I vår svenska produktportfölj har vi välkända varumärken som Marabou, Daim, Aladdin, V6, </w:t>
      </w:r>
      <w:proofErr w:type="spellStart"/>
      <w:r w:rsidRPr="000B56EA">
        <w:rPr>
          <w:color w:val="808080" w:themeColor="background1" w:themeShade="80"/>
          <w:sz w:val="20"/>
          <w:szCs w:val="20"/>
          <w:lang w:val="sv-SE"/>
        </w:rPr>
        <w:t>Stimorol</w:t>
      </w:r>
      <w:proofErr w:type="spellEnd"/>
      <w:r w:rsidRPr="000B56EA">
        <w:rPr>
          <w:color w:val="808080" w:themeColor="background1" w:themeShade="80"/>
          <w:sz w:val="20"/>
          <w:szCs w:val="20"/>
          <w:lang w:val="sv-SE"/>
        </w:rPr>
        <w:t xml:space="preserve"> och </w:t>
      </w:r>
      <w:proofErr w:type="spellStart"/>
      <w:r w:rsidRPr="000B56EA">
        <w:rPr>
          <w:color w:val="808080" w:themeColor="background1" w:themeShade="80"/>
          <w:sz w:val="20"/>
          <w:szCs w:val="20"/>
          <w:lang w:val="sv-SE"/>
        </w:rPr>
        <w:t>O'boy</w:t>
      </w:r>
      <w:proofErr w:type="spellEnd"/>
      <w:r w:rsidRPr="000B56EA">
        <w:rPr>
          <w:color w:val="808080" w:themeColor="background1" w:themeShade="80"/>
          <w:sz w:val="20"/>
          <w:szCs w:val="20"/>
          <w:lang w:val="sv-SE"/>
        </w:rPr>
        <w:t xml:space="preserve">. </w:t>
      </w:r>
      <w:proofErr w:type="spellStart"/>
      <w:r w:rsidRPr="000B56EA">
        <w:rPr>
          <w:color w:val="808080" w:themeColor="background1" w:themeShade="80"/>
          <w:sz w:val="20"/>
          <w:szCs w:val="20"/>
          <w:lang w:val="sv-SE"/>
        </w:rPr>
        <w:t>Mondelēz</w:t>
      </w:r>
      <w:proofErr w:type="spellEnd"/>
      <w:r w:rsidRPr="000B56EA">
        <w:rPr>
          <w:color w:val="808080" w:themeColor="background1" w:themeShade="80"/>
          <w:sz w:val="20"/>
          <w:szCs w:val="20"/>
          <w:lang w:val="sv-SE"/>
        </w:rPr>
        <w:t xml:space="preserve"> International är en stolt medlem av Standard and </w:t>
      </w:r>
      <w:proofErr w:type="spellStart"/>
      <w:r w:rsidRPr="000B56EA">
        <w:rPr>
          <w:color w:val="808080" w:themeColor="background1" w:themeShade="80"/>
          <w:sz w:val="20"/>
          <w:szCs w:val="20"/>
          <w:lang w:val="sv-SE"/>
        </w:rPr>
        <w:t>Poor's</w:t>
      </w:r>
      <w:proofErr w:type="spellEnd"/>
      <w:r w:rsidRPr="000B56EA">
        <w:rPr>
          <w:color w:val="808080" w:themeColor="background1" w:themeShade="80"/>
          <w:sz w:val="20"/>
          <w:szCs w:val="20"/>
          <w:lang w:val="sv-SE"/>
        </w:rPr>
        <w:t xml:space="preserve"> 500, NASDAQ 100 och Dow Jones </w:t>
      </w:r>
      <w:proofErr w:type="spellStart"/>
      <w:r w:rsidRPr="000B56EA">
        <w:rPr>
          <w:color w:val="808080" w:themeColor="background1" w:themeShade="80"/>
          <w:sz w:val="20"/>
          <w:szCs w:val="20"/>
          <w:lang w:val="sv-SE"/>
        </w:rPr>
        <w:t>Sustainability</w:t>
      </w:r>
      <w:proofErr w:type="spellEnd"/>
      <w:r w:rsidRPr="000B56EA">
        <w:rPr>
          <w:color w:val="808080" w:themeColor="background1" w:themeShade="80"/>
          <w:sz w:val="20"/>
          <w:szCs w:val="20"/>
          <w:lang w:val="sv-SE"/>
        </w:rPr>
        <w:t xml:space="preserve"> Index. Besök </w:t>
      </w:r>
      <w:hyperlink r:id="rId9" w:history="1">
        <w:r w:rsidRPr="000B56EA">
          <w:rPr>
            <w:rStyle w:val="Hyperlnk"/>
            <w:color w:val="808080" w:themeColor="background1" w:themeShade="80"/>
            <w:sz w:val="20"/>
            <w:szCs w:val="20"/>
            <w:lang w:val="sv-SE"/>
          </w:rPr>
          <w:t>www.mondelezinternational.com</w:t>
        </w:r>
      </w:hyperlink>
      <w:r w:rsidRPr="000B56EA">
        <w:rPr>
          <w:color w:val="808080" w:themeColor="background1" w:themeShade="80"/>
          <w:sz w:val="20"/>
          <w:szCs w:val="20"/>
          <w:lang w:val="sv-SE"/>
        </w:rPr>
        <w:t xml:space="preserve"> eller följ oss på Twitter på </w:t>
      </w:r>
      <w:hyperlink r:id="rId10" w:history="1">
        <w:r w:rsidRPr="000B56EA">
          <w:rPr>
            <w:rStyle w:val="Hyperlnk"/>
            <w:color w:val="808080" w:themeColor="background1" w:themeShade="80"/>
            <w:sz w:val="20"/>
            <w:szCs w:val="20"/>
            <w:lang w:val="sv-SE"/>
          </w:rPr>
          <w:t>www.twitter.com/MDLZ</w:t>
        </w:r>
      </w:hyperlink>
      <w:r w:rsidRPr="000B56EA">
        <w:rPr>
          <w:color w:val="808080" w:themeColor="background1" w:themeShade="80"/>
          <w:sz w:val="20"/>
          <w:szCs w:val="20"/>
          <w:lang w:val="sv-SE"/>
        </w:rPr>
        <w:t>.</w:t>
      </w:r>
    </w:p>
    <w:p w14:paraId="771CAB74" w14:textId="77777777" w:rsidR="000A055A" w:rsidRDefault="000A055A" w:rsidP="000A055A">
      <w:pPr>
        <w:autoSpaceDE w:val="0"/>
        <w:autoSpaceDN w:val="0"/>
        <w:spacing w:after="0" w:line="240" w:lineRule="auto"/>
        <w:ind w:firstLine="720"/>
        <w:rPr>
          <w:rFonts w:ascii="Arial" w:eastAsia="Times New Roman" w:hAnsi="Arial" w:cs="Arial"/>
          <w:color w:val="595959" w:themeColor="text1" w:themeTint="A6"/>
          <w:szCs w:val="24"/>
          <w:lang w:val="sv-SE"/>
        </w:rPr>
      </w:pPr>
    </w:p>
    <w:p w14:paraId="21EA7894" w14:textId="77777777" w:rsidR="0011426E" w:rsidRPr="000A055A" w:rsidRDefault="000A055A" w:rsidP="000A055A">
      <w:pPr>
        <w:spacing w:after="0" w:line="240" w:lineRule="auto"/>
        <w:jc w:val="center"/>
        <w:rPr>
          <w:rFonts w:ascii="Arial" w:hAnsi="Arial" w:cs="Arial"/>
          <w:b/>
          <w:color w:val="4F2170"/>
          <w:sz w:val="24"/>
          <w:szCs w:val="24"/>
          <w:lang w:val="sv-SE"/>
        </w:rPr>
      </w:pPr>
      <w:r>
        <w:rPr>
          <w:rFonts w:ascii="Arial" w:hAnsi="Arial" w:cs="Arial"/>
          <w:b/>
          <w:color w:val="4F2170"/>
          <w:sz w:val="24"/>
          <w:szCs w:val="24"/>
          <w:lang w:val="sv-SE"/>
        </w:rPr>
        <w:t>#  #  #</w:t>
      </w:r>
    </w:p>
    <w:sectPr w:rsidR="0011426E" w:rsidRPr="000A055A" w:rsidSect="000A055A">
      <w:pgSz w:w="12240" w:h="15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F3CEB"/>
    <w:multiLevelType w:val="hybridMultilevel"/>
    <w:tmpl w:val="F9200C00"/>
    <w:lvl w:ilvl="0" w:tplc="3112E398">
      <w:start w:val="19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5A"/>
    <w:rsid w:val="00066BE6"/>
    <w:rsid w:val="000A055A"/>
    <w:rsid w:val="000B56EA"/>
    <w:rsid w:val="0011426E"/>
    <w:rsid w:val="001235E8"/>
    <w:rsid w:val="001C180B"/>
    <w:rsid w:val="002130EF"/>
    <w:rsid w:val="00247F01"/>
    <w:rsid w:val="003019B7"/>
    <w:rsid w:val="00374873"/>
    <w:rsid w:val="003C319C"/>
    <w:rsid w:val="003E6748"/>
    <w:rsid w:val="00432866"/>
    <w:rsid w:val="004E4C8A"/>
    <w:rsid w:val="004F370A"/>
    <w:rsid w:val="00596E40"/>
    <w:rsid w:val="0064255F"/>
    <w:rsid w:val="006831AA"/>
    <w:rsid w:val="00690424"/>
    <w:rsid w:val="00700FA1"/>
    <w:rsid w:val="00706FCC"/>
    <w:rsid w:val="00796F12"/>
    <w:rsid w:val="007B1E17"/>
    <w:rsid w:val="007B79A1"/>
    <w:rsid w:val="007D02C8"/>
    <w:rsid w:val="00817990"/>
    <w:rsid w:val="00847313"/>
    <w:rsid w:val="00891938"/>
    <w:rsid w:val="008973AC"/>
    <w:rsid w:val="008C38E9"/>
    <w:rsid w:val="008D6223"/>
    <w:rsid w:val="009945E7"/>
    <w:rsid w:val="00A064A7"/>
    <w:rsid w:val="00A40291"/>
    <w:rsid w:val="00A50746"/>
    <w:rsid w:val="00AC4A7F"/>
    <w:rsid w:val="00AE402B"/>
    <w:rsid w:val="00B52301"/>
    <w:rsid w:val="00B7072D"/>
    <w:rsid w:val="00B7514A"/>
    <w:rsid w:val="00BB294C"/>
    <w:rsid w:val="00C00877"/>
    <w:rsid w:val="00C06472"/>
    <w:rsid w:val="00C418E4"/>
    <w:rsid w:val="00C45672"/>
    <w:rsid w:val="00C873AC"/>
    <w:rsid w:val="00D4796C"/>
    <w:rsid w:val="00D920AD"/>
    <w:rsid w:val="00DA74C5"/>
    <w:rsid w:val="00DE6030"/>
    <w:rsid w:val="00E16888"/>
    <w:rsid w:val="00E248C3"/>
    <w:rsid w:val="00EC0103"/>
    <w:rsid w:val="00ED1242"/>
    <w:rsid w:val="00F24C4A"/>
    <w:rsid w:val="00F47431"/>
    <w:rsid w:val="00F6306E"/>
    <w:rsid w:val="00F809AF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4911"/>
  <w15:docId w15:val="{DEBFDD17-4EE2-45CC-9A3D-B5FACE83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5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0A055A"/>
    <w:rPr>
      <w:color w:val="0000FF"/>
      <w:u w:val="single"/>
    </w:rPr>
  </w:style>
  <w:style w:type="table" w:styleId="Tabellrutnt">
    <w:name w:val="Table Grid"/>
    <w:basedOn w:val="Normaltabell"/>
    <w:uiPriority w:val="59"/>
    <w:rsid w:val="000A05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A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055A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E0495"/>
    <w:pPr>
      <w:spacing w:after="0" w:line="240" w:lineRule="auto"/>
    </w:pPr>
    <w:rPr>
      <w:rFonts w:ascii="Calibri" w:hAnsi="Calibri" w:cs="Times New Roman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E0495"/>
    <w:rPr>
      <w:rFonts w:ascii="Calibri" w:hAnsi="Calibri" w:cs="Times New Roman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E674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E674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E674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E674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E6748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7B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las.larsson@mdlz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/MDL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delezintern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7DA0-6FF7-428A-ADED-79C216CE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313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Mondelēz International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Brandt, Rasmus</dc:creator>
  <cp:lastModifiedBy>Johanna Lindberg</cp:lastModifiedBy>
  <cp:revision>8</cp:revision>
  <dcterms:created xsi:type="dcterms:W3CDTF">2016-05-02T09:15:00Z</dcterms:created>
  <dcterms:modified xsi:type="dcterms:W3CDTF">2016-05-03T09:15:00Z</dcterms:modified>
</cp:coreProperties>
</file>