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62E" w:rsidRPr="00D336D6" w:rsidRDefault="003013C2" w:rsidP="00F429F2">
      <w:pPr>
        <w:ind w:right="707"/>
        <w:rPr>
          <w:rStyle w:val="Fett"/>
          <w:rFonts w:eastAsiaTheme="majorEastAsia"/>
          <w:i/>
        </w:rPr>
      </w:pPr>
      <w:r w:rsidRPr="00D336D6">
        <w:rPr>
          <w:rStyle w:val="Fett"/>
          <w:rFonts w:eastAsiaTheme="majorEastAsia"/>
          <w:u w:val="single"/>
        </w:rPr>
        <w:t>Gebäudeschadstoffe und Innenraumluft</w:t>
      </w:r>
      <w:r w:rsidR="00812B94">
        <w:rPr>
          <w:rStyle w:val="Fett"/>
          <w:rFonts w:eastAsiaTheme="majorEastAsia"/>
          <w:u w:val="single"/>
        </w:rPr>
        <w:t>, Band 6</w:t>
      </w:r>
    </w:p>
    <w:p w:rsidR="003013C2" w:rsidRPr="00D336D6" w:rsidRDefault="004B3477" w:rsidP="00F429F2">
      <w:pPr>
        <w:ind w:right="707"/>
      </w:pPr>
      <w:r>
        <w:rPr>
          <w:rStyle w:val="Fett"/>
          <w:rFonts w:eastAsiaTheme="majorEastAsia"/>
        </w:rPr>
        <w:t>S</w:t>
      </w:r>
      <w:r w:rsidR="00EB6976">
        <w:rPr>
          <w:rStyle w:val="Fett"/>
          <w:rFonts w:eastAsiaTheme="majorEastAsia"/>
        </w:rPr>
        <w:t>chriftenreihe</w:t>
      </w:r>
      <w:r w:rsidR="003013C2" w:rsidRPr="00D336D6">
        <w:rPr>
          <w:rStyle w:val="Fett"/>
          <w:rFonts w:eastAsiaTheme="majorEastAsia"/>
        </w:rPr>
        <w:t xml:space="preserve"> zum Schutz von Gesundheit und Umwelt bei baulichen Anlagen</w:t>
      </w:r>
      <w:r w:rsidR="003013C2" w:rsidRPr="00D336D6">
        <w:t xml:space="preserve"> </w:t>
      </w:r>
    </w:p>
    <w:p w:rsidR="00BD58CE" w:rsidRPr="00BD58CE" w:rsidRDefault="00BD58CE" w:rsidP="00BD58CE">
      <w:pPr>
        <w:pStyle w:val="berschrift1"/>
        <w:rPr>
          <w:i/>
          <w:u w:val="none"/>
        </w:rPr>
      </w:pPr>
      <w:r w:rsidRPr="00BD58CE">
        <w:rPr>
          <w:i/>
          <w:u w:val="none"/>
        </w:rPr>
        <w:t>Emissionsarme Bauprodukte, Emissionen aus Holz, Konservierungsmittel</w:t>
      </w:r>
    </w:p>
    <w:p w:rsidR="00EB6976" w:rsidRPr="00EB6976" w:rsidRDefault="00EB6976" w:rsidP="00F429F2">
      <w:pPr>
        <w:ind w:right="707"/>
        <w:rPr>
          <w:i/>
        </w:rPr>
      </w:pPr>
    </w:p>
    <w:tbl>
      <w:tblPr>
        <w:tblW w:w="74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5519"/>
      </w:tblGrid>
      <w:tr w:rsidR="00D336D6" w:rsidTr="008437B0">
        <w:trPr>
          <w:trHeight w:val="368"/>
        </w:trPr>
        <w:tc>
          <w:tcPr>
            <w:tcW w:w="1913" w:type="dxa"/>
          </w:tcPr>
          <w:p w:rsidR="00D336D6" w:rsidRDefault="00AD0258" w:rsidP="00F429F2">
            <w:pPr>
              <w:spacing w:line="240" w:lineRule="auto"/>
              <w:ind w:right="707"/>
            </w:pPr>
            <w:r>
              <w:rPr>
                <w:noProof/>
              </w:rPr>
              <w:drawing>
                <wp:inline distT="0" distB="0" distL="0" distR="0">
                  <wp:extent cx="1125855" cy="1591945"/>
                  <wp:effectExtent l="0" t="0" r="0" b="825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3481037154_2D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</w:tcPr>
          <w:p w:rsidR="00D336D6" w:rsidRPr="00D336D6" w:rsidRDefault="00D336D6" w:rsidP="00F429F2">
            <w:pPr>
              <w:ind w:right="72"/>
            </w:pPr>
            <w:r w:rsidRPr="00D336D6">
              <w:t xml:space="preserve">Hrsg.: Dipl.-Ing. Hans-Dieter </w:t>
            </w:r>
            <w:proofErr w:type="spellStart"/>
            <w:r w:rsidRPr="00D336D6">
              <w:t>Bossemeyer</w:t>
            </w:r>
            <w:proofErr w:type="spellEnd"/>
            <w:r w:rsidRPr="00D336D6">
              <w:t xml:space="preserve">, Dr. Lothar </w:t>
            </w:r>
            <w:r w:rsidR="00F429F2">
              <w:t>G</w:t>
            </w:r>
            <w:r w:rsidRPr="00D336D6">
              <w:t>rün</w:t>
            </w:r>
            <w:r w:rsidR="009B34EB">
              <w:t xml:space="preserve">, </w:t>
            </w:r>
            <w:r w:rsidR="009B34EB">
              <w:br/>
              <w:t xml:space="preserve">Dr. </w:t>
            </w:r>
            <w:r w:rsidR="009B34EB" w:rsidRPr="009B34EB">
              <w:rPr>
                <w:bCs/>
              </w:rPr>
              <w:t>Jutta Witten</w:t>
            </w:r>
            <w:r w:rsidR="009B34EB">
              <w:rPr>
                <w:b/>
                <w:bCs/>
              </w:rPr>
              <w:t xml:space="preserve"> </w:t>
            </w:r>
            <w:r w:rsidRPr="00D336D6">
              <w:t xml:space="preserve">und Dr. Gerd </w:t>
            </w:r>
            <w:proofErr w:type="spellStart"/>
            <w:r w:rsidRPr="00D336D6">
              <w:t>Zwiener</w:t>
            </w:r>
            <w:proofErr w:type="spellEnd"/>
            <w:r w:rsidRPr="00D336D6">
              <w:t>.</w:t>
            </w:r>
          </w:p>
          <w:p w:rsidR="008437B0" w:rsidRDefault="008437B0" w:rsidP="00F429F2">
            <w:pPr>
              <w:autoSpaceDE w:val="0"/>
              <w:autoSpaceDN w:val="0"/>
              <w:adjustRightInd w:val="0"/>
              <w:ind w:right="707"/>
            </w:pPr>
          </w:p>
          <w:p w:rsidR="00D336D6" w:rsidRPr="00D336D6" w:rsidRDefault="00812B94" w:rsidP="00F429F2">
            <w:pPr>
              <w:autoSpaceDE w:val="0"/>
              <w:autoSpaceDN w:val="0"/>
              <w:adjustRightInd w:val="0"/>
              <w:ind w:right="707"/>
            </w:pPr>
            <w:r>
              <w:t xml:space="preserve">Band 6, </w:t>
            </w:r>
            <w:r w:rsidR="00D336D6" w:rsidRPr="00D336D6">
              <w:t xml:space="preserve">2018. </w:t>
            </w:r>
            <w:r w:rsidR="008437B0">
              <w:t>53</w:t>
            </w:r>
            <w:r w:rsidR="00D336D6" w:rsidRPr="00D336D6">
              <w:t xml:space="preserve"> Seiten.</w:t>
            </w:r>
          </w:p>
          <w:p w:rsidR="008437B0" w:rsidRDefault="008437B0" w:rsidP="00F429F2">
            <w:pPr>
              <w:autoSpaceDE w:val="0"/>
              <w:autoSpaceDN w:val="0"/>
              <w:adjustRightInd w:val="0"/>
              <w:ind w:right="707"/>
            </w:pPr>
          </w:p>
          <w:p w:rsidR="00D336D6" w:rsidRDefault="006C6B72" w:rsidP="00F429F2">
            <w:pPr>
              <w:autoSpaceDE w:val="0"/>
              <w:autoSpaceDN w:val="0"/>
              <w:adjustRightInd w:val="0"/>
              <w:ind w:right="707"/>
            </w:pPr>
            <w:r>
              <w:t>EURO 55</w:t>
            </w:r>
            <w:r w:rsidR="00D336D6" w:rsidRPr="00D336D6">
              <w:t>,–</w:t>
            </w:r>
          </w:p>
          <w:p w:rsidR="006A0349" w:rsidRPr="00D336D6" w:rsidRDefault="006A0349" w:rsidP="00F429F2">
            <w:pPr>
              <w:autoSpaceDE w:val="0"/>
              <w:autoSpaceDN w:val="0"/>
              <w:adjustRightInd w:val="0"/>
              <w:ind w:right="707"/>
            </w:pPr>
            <w:r>
              <w:t>EURO 45,– Vorzugspreis für Bezieher der Schriftenreihe        im Aktualisierungsservice</w:t>
            </w:r>
          </w:p>
          <w:p w:rsidR="008437B0" w:rsidRDefault="008437B0" w:rsidP="00F429F2">
            <w:pPr>
              <w:tabs>
                <w:tab w:val="left" w:pos="2835"/>
                <w:tab w:val="left" w:pos="3969"/>
              </w:tabs>
              <w:ind w:right="707"/>
              <w:outlineLvl w:val="0"/>
            </w:pPr>
          </w:p>
          <w:p w:rsidR="00D336D6" w:rsidRPr="005A00E0" w:rsidRDefault="00D336D6" w:rsidP="00F429F2">
            <w:pPr>
              <w:tabs>
                <w:tab w:val="left" w:pos="2835"/>
                <w:tab w:val="left" w:pos="3969"/>
              </w:tabs>
              <w:ind w:right="707"/>
              <w:outlineLvl w:val="0"/>
            </w:pPr>
            <w:r w:rsidRPr="00D336D6">
              <w:t xml:space="preserve">ISBN </w:t>
            </w:r>
            <w:r w:rsidR="008437B0">
              <w:t>978-3-481-03715-4</w:t>
            </w:r>
          </w:p>
        </w:tc>
      </w:tr>
    </w:tbl>
    <w:p w:rsidR="00D336D6" w:rsidRPr="00D336D6" w:rsidRDefault="00D336D6" w:rsidP="00E065BF">
      <w:pPr>
        <w:ind w:right="284"/>
      </w:pPr>
    </w:p>
    <w:p w:rsidR="00D336D6" w:rsidRPr="003C0DF2" w:rsidRDefault="00D336D6" w:rsidP="00E065BF">
      <w:pPr>
        <w:ind w:right="423"/>
      </w:pPr>
      <w:r>
        <w:t>Verlagsgesellschaft Rudolf Müller</w:t>
      </w:r>
      <w:r w:rsidRPr="003C0DF2">
        <w:t xml:space="preserve"> GmbH &amp; Co. KG</w:t>
      </w:r>
    </w:p>
    <w:p w:rsidR="00D336D6" w:rsidRDefault="00D336D6" w:rsidP="00E065BF">
      <w:pPr>
        <w:spacing w:line="240" w:lineRule="auto"/>
        <w:ind w:right="423"/>
      </w:pPr>
      <w:r>
        <w:t>Kundenservice: 65341 Eltville</w:t>
      </w:r>
    </w:p>
    <w:p w:rsidR="00D336D6" w:rsidRDefault="00D336D6" w:rsidP="00E065BF">
      <w:pPr>
        <w:pStyle w:val="berschrift1"/>
        <w:ind w:right="423"/>
        <w:jc w:val="both"/>
        <w:rPr>
          <w:u w:val="none"/>
        </w:rPr>
      </w:pPr>
      <w:r>
        <w:rPr>
          <w:u w:val="none"/>
        </w:rPr>
        <w:t>Telefon: 06123</w:t>
      </w:r>
      <w:r w:rsidRPr="00F60BDC">
        <w:rPr>
          <w:u w:val="none"/>
        </w:rPr>
        <w:t xml:space="preserve"> 9238-258</w:t>
      </w:r>
      <w:r>
        <w:rPr>
          <w:u w:val="none"/>
        </w:rPr>
        <w:tab/>
      </w:r>
      <w:r>
        <w:rPr>
          <w:u w:val="none"/>
        </w:rPr>
        <w:tab/>
        <w:t xml:space="preserve">       </w:t>
      </w:r>
      <w:r w:rsidR="00F429F2">
        <w:rPr>
          <w:u w:val="none"/>
        </w:rPr>
        <w:t xml:space="preserve">                               </w:t>
      </w:r>
      <w:r>
        <w:rPr>
          <w:u w:val="none"/>
        </w:rPr>
        <w:t>Telefax: 0</w:t>
      </w:r>
      <w:r w:rsidRPr="00F60BDC">
        <w:rPr>
          <w:u w:val="none"/>
        </w:rPr>
        <w:t>6123 9238-244</w:t>
      </w:r>
    </w:p>
    <w:p w:rsidR="00D336D6" w:rsidRDefault="00D336D6" w:rsidP="00E065BF">
      <w:pPr>
        <w:ind w:right="423"/>
        <w:rPr>
          <w:u w:val="single"/>
        </w:rPr>
      </w:pPr>
      <w:r w:rsidRPr="00F60BDC">
        <w:rPr>
          <w:u w:val="single"/>
        </w:rPr>
        <w:t>rudolf-mueller@vuservice.de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F429F2">
        <w:rPr>
          <w:u w:val="single"/>
        </w:rPr>
        <w:t xml:space="preserve">           </w:t>
      </w:r>
      <w:r>
        <w:rPr>
          <w:u w:val="single"/>
        </w:rPr>
        <w:t>www.baufachmedien.de</w:t>
      </w:r>
    </w:p>
    <w:p w:rsidR="00D336D6" w:rsidRDefault="00D336D6" w:rsidP="008437B0">
      <w:pPr>
        <w:autoSpaceDE w:val="0"/>
        <w:autoSpaceDN w:val="0"/>
        <w:adjustRightInd w:val="0"/>
        <w:spacing w:line="280" w:lineRule="exact"/>
        <w:ind w:right="709"/>
      </w:pPr>
    </w:p>
    <w:p w:rsidR="003013C2" w:rsidRPr="00D336D6" w:rsidRDefault="003013C2" w:rsidP="008437B0">
      <w:pPr>
        <w:autoSpaceDE w:val="0"/>
        <w:autoSpaceDN w:val="0"/>
        <w:adjustRightInd w:val="0"/>
        <w:spacing w:line="280" w:lineRule="exact"/>
        <w:ind w:right="709"/>
      </w:pPr>
      <w:r w:rsidRPr="00D336D6">
        <w:t xml:space="preserve">„Gebäudeschadstoffe und Innenraumluft“  informiert umfassend über die Erkennung und Bewertung von Schadstoffen in Bauteilen und in der Raumluft. </w:t>
      </w:r>
      <w:r w:rsidR="006D24BD" w:rsidRPr="00D336D6">
        <w:br/>
      </w:r>
      <w:r w:rsidRPr="00D336D6">
        <w:t xml:space="preserve">Die </w:t>
      </w:r>
      <w:r w:rsidR="00D33F63">
        <w:t>Schriftenreihe</w:t>
      </w:r>
      <w:r w:rsidRPr="00D336D6">
        <w:t xml:space="preserve"> zum Schutz von Gesundheit und Umwelt bei baulichen Anlagen erscheint dreimal jährlich und wendet sich primär an Sachverständige, Planer, ausführende Bauunternehmen, Bauämter, Juristen und Bauherren. </w:t>
      </w:r>
    </w:p>
    <w:p w:rsidR="00BD58CE" w:rsidRDefault="00BD58CE" w:rsidP="008437B0">
      <w:pPr>
        <w:spacing w:line="280" w:lineRule="exact"/>
        <w:ind w:right="709"/>
      </w:pPr>
    </w:p>
    <w:p w:rsidR="00BD58CE" w:rsidRPr="008437B0" w:rsidRDefault="00812B94" w:rsidP="008437B0">
      <w:pPr>
        <w:pStyle w:val="berschrift1"/>
        <w:spacing w:line="280" w:lineRule="exact"/>
        <w:ind w:right="709"/>
        <w:rPr>
          <w:u w:val="none"/>
        </w:rPr>
      </w:pPr>
      <w:r>
        <w:rPr>
          <w:u w:val="none"/>
        </w:rPr>
        <w:t>Der Band 6</w:t>
      </w:r>
      <w:r w:rsidR="003013C2" w:rsidRPr="008437B0">
        <w:rPr>
          <w:u w:val="none"/>
        </w:rPr>
        <w:t xml:space="preserve"> </w:t>
      </w:r>
      <w:r w:rsidR="00BD58CE" w:rsidRPr="008437B0">
        <w:rPr>
          <w:u w:val="none"/>
        </w:rPr>
        <w:t xml:space="preserve">„Emissionsarme Bauprodukte, Emissionen aus Holz, Konservierungsmittel“  befasst sich unter anderem  mit den Ursachen, Einflussfaktoren </w:t>
      </w:r>
      <w:r w:rsidR="003923F3">
        <w:rPr>
          <w:u w:val="none"/>
        </w:rPr>
        <w:t xml:space="preserve">und Prüfmethoden </w:t>
      </w:r>
      <w:r w:rsidR="00BD58CE" w:rsidRPr="008437B0">
        <w:rPr>
          <w:u w:val="none"/>
        </w:rPr>
        <w:t xml:space="preserve">Holzemissionen </w:t>
      </w:r>
      <w:r w:rsidR="003923F3">
        <w:rPr>
          <w:u w:val="none"/>
        </w:rPr>
        <w:t xml:space="preserve">betreffend </w:t>
      </w:r>
      <w:r w:rsidR="00BD58CE" w:rsidRPr="008437B0">
        <w:rPr>
          <w:u w:val="none"/>
        </w:rPr>
        <w:t xml:space="preserve">und liefert hierzu zahlreiche Fallbeispiele aus der Praxis. Aufgrund der derzeitigen Lücken im </w:t>
      </w:r>
      <w:r w:rsidR="00937AB9">
        <w:rPr>
          <w:u w:val="none"/>
        </w:rPr>
        <w:br/>
      </w:r>
      <w:r w:rsidR="00BD58CE" w:rsidRPr="008437B0">
        <w:rPr>
          <w:u w:val="none"/>
        </w:rPr>
        <w:t xml:space="preserve">EU-harmonisierten Regelwerk stellt sich ferner die Frage, wie emissionsarme Bauprodukte zu definieren bzw. auszuwählen sind. Dieser Frage und auch der Diskrepanz zwischen Gefahrenabwehrprinzip im Baurecht und Vorsorge im Verbraucher-/Nutzerschutz </w:t>
      </w:r>
      <w:r>
        <w:rPr>
          <w:u w:val="none"/>
        </w:rPr>
        <w:t>ist ein Beitrag des aktuellen Bands gewidmet</w:t>
      </w:r>
      <w:r w:rsidR="00BD58CE" w:rsidRPr="008437B0">
        <w:rPr>
          <w:u w:val="none"/>
        </w:rPr>
        <w:t>. Ein weiteres Thema, das kontrovers diskutiert wird, sind die Emissionen aus Konservierungsmittel wasserbasierter Produkte, w</w:t>
      </w:r>
      <w:r w:rsidR="008437B0" w:rsidRPr="008437B0">
        <w:rPr>
          <w:u w:val="none"/>
        </w:rPr>
        <w:t>ie z. B. Farben in Innenräumen.</w:t>
      </w:r>
    </w:p>
    <w:p w:rsidR="008437B0" w:rsidRPr="008437B0" w:rsidRDefault="008437B0" w:rsidP="008437B0">
      <w:pPr>
        <w:spacing w:line="280" w:lineRule="exact"/>
        <w:ind w:right="709"/>
      </w:pPr>
    </w:p>
    <w:p w:rsidR="00D76B2E" w:rsidRPr="008437B0" w:rsidRDefault="00D815F5" w:rsidP="008437B0">
      <w:pPr>
        <w:spacing w:line="280" w:lineRule="exact"/>
        <w:ind w:right="709"/>
      </w:pPr>
      <w:r w:rsidRPr="008437B0">
        <w:t xml:space="preserve">Mehr Informationen </w:t>
      </w:r>
      <w:r w:rsidR="00914A2B" w:rsidRPr="008437B0">
        <w:t xml:space="preserve">rund um </w:t>
      </w:r>
      <w:r w:rsidR="00914A2B" w:rsidRPr="00D76B2E">
        <w:t xml:space="preserve">Gebäudeschadstoffe </w:t>
      </w:r>
      <w:r w:rsidR="00D76B2E">
        <w:t xml:space="preserve">gibt es online </w:t>
      </w:r>
      <w:r w:rsidR="00D40FF0" w:rsidRPr="008437B0">
        <w:t xml:space="preserve">unter: </w:t>
      </w:r>
      <w:hyperlink r:id="rId9" w:history="1">
        <w:r w:rsidR="00D76B2E" w:rsidRPr="008437B0">
          <w:t>www.schadstoff-kompass.de</w:t>
        </w:r>
      </w:hyperlink>
      <w:r w:rsidR="00D40FF0" w:rsidRPr="008437B0">
        <w:t>.</w:t>
      </w:r>
    </w:p>
    <w:p w:rsidR="00264F8C" w:rsidRDefault="00264F8C" w:rsidP="008437B0">
      <w:pPr>
        <w:spacing w:line="280" w:lineRule="exact"/>
        <w:ind w:right="709"/>
      </w:pPr>
    </w:p>
    <w:p w:rsidR="00533CA2" w:rsidRDefault="00FA6B47" w:rsidP="008437B0">
      <w:pPr>
        <w:spacing w:line="280" w:lineRule="exact"/>
        <w:ind w:right="709"/>
      </w:pPr>
      <w:r>
        <w:t>1.</w:t>
      </w:r>
      <w:r w:rsidR="006650FF">
        <w:t>8</w:t>
      </w:r>
      <w:r w:rsidR="00C1351F">
        <w:t>4</w:t>
      </w:r>
      <w:r w:rsidR="008F4495">
        <w:t>0</w:t>
      </w:r>
      <w:r w:rsidR="00264F8C">
        <w:t xml:space="preserve"> </w:t>
      </w:r>
      <w:bookmarkStart w:id="0" w:name="_GoBack"/>
      <w:bookmarkEnd w:id="0"/>
      <w:r w:rsidR="000A475F">
        <w:t>Zei</w:t>
      </w:r>
      <w:r w:rsidR="00533CA2">
        <w:t xml:space="preserve">chen/ </w:t>
      </w:r>
      <w:r w:rsidR="008437B0">
        <w:t>November</w:t>
      </w:r>
      <w:r w:rsidR="00533CA2">
        <w:t xml:space="preserve"> 2018</w:t>
      </w:r>
    </w:p>
    <w:sectPr w:rsidR="00533CA2" w:rsidSect="00264F8C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985" w:right="3119" w:bottom="2127" w:left="1134" w:header="652" w:footer="12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3C2" w:rsidRDefault="003013C2">
      <w:r>
        <w:separator/>
      </w:r>
    </w:p>
  </w:endnote>
  <w:endnote w:type="continuationSeparator" w:id="0">
    <w:p w:rsidR="003013C2" w:rsidRDefault="00301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41C" w:rsidRPr="0021464A" w:rsidRDefault="00CD641C" w:rsidP="00767465">
    <w:pPr>
      <w:pStyle w:val="Fuzeile"/>
      <w:tabs>
        <w:tab w:val="clear" w:pos="4536"/>
        <w:tab w:val="clear" w:pos="9072"/>
      </w:tabs>
    </w:pPr>
    <w:bookmarkStart w:id="4" w:name="EmailRestlicheSeiten"/>
    <w:bookmarkEnd w:id="4"/>
  </w:p>
  <w:p w:rsidR="00CD641C" w:rsidRPr="0021464A" w:rsidRDefault="00CD641C" w:rsidP="00092ADE">
    <w:pPr>
      <w:pStyle w:val="Fuzeile"/>
      <w:tabs>
        <w:tab w:val="clear" w:pos="4536"/>
        <w:tab w:val="clear" w:pos="9072"/>
        <w:tab w:val="right" w:pos="-57"/>
        <w:tab w:val="left" w:pos="0"/>
      </w:tabs>
      <w:ind w:left="-1418"/>
      <w:rPr>
        <w:rFonts w:ascii="Arial" w:hAnsi="Arial" w:cs="Arial"/>
        <w:sz w:val="12"/>
        <w:szCs w:val="12"/>
      </w:rPr>
    </w:pPr>
  </w:p>
  <w:p w:rsidR="00CD641C" w:rsidRPr="0021464A" w:rsidRDefault="00CD641C" w:rsidP="00A537C1">
    <w:pPr>
      <w:pStyle w:val="Fuzeile"/>
      <w:tabs>
        <w:tab w:val="clear" w:pos="4536"/>
        <w:tab w:val="clear" w:pos="9072"/>
        <w:tab w:val="left" w:pos="0"/>
      </w:tabs>
    </w:pPr>
    <w:bookmarkStart w:id="5" w:name="TelefonRestlicheSeiten"/>
    <w:bookmarkEnd w:id="5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41C" w:rsidRPr="0021464A" w:rsidRDefault="00CD641C" w:rsidP="003565A6">
    <w:pPr>
      <w:pStyle w:val="Fuzeile"/>
      <w:tabs>
        <w:tab w:val="clear" w:pos="4536"/>
        <w:tab w:val="clear" w:pos="9072"/>
      </w:tabs>
    </w:pPr>
    <w:bookmarkStart w:id="9" w:name="EmailErsteSeite"/>
    <w:bookmarkEnd w:id="9"/>
  </w:p>
  <w:p w:rsidR="00CD641C" w:rsidRPr="0021464A" w:rsidRDefault="00CD641C" w:rsidP="00B90739">
    <w:pPr>
      <w:pStyle w:val="Fuzeile"/>
      <w:tabs>
        <w:tab w:val="clear" w:pos="4536"/>
        <w:tab w:val="clear" w:pos="9072"/>
        <w:tab w:val="right" w:pos="-57"/>
        <w:tab w:val="left" w:pos="0"/>
      </w:tabs>
      <w:ind w:left="-1418"/>
      <w:rPr>
        <w:rFonts w:ascii="Arial" w:hAnsi="Arial" w:cs="Arial"/>
        <w:sz w:val="12"/>
        <w:szCs w:val="12"/>
      </w:rPr>
    </w:pPr>
  </w:p>
  <w:p w:rsidR="00CD641C" w:rsidRPr="0021464A" w:rsidRDefault="00CD641C" w:rsidP="00A537C1">
    <w:pPr>
      <w:pStyle w:val="Fuzeile"/>
      <w:tabs>
        <w:tab w:val="clear" w:pos="4536"/>
        <w:tab w:val="clear" w:pos="9072"/>
        <w:tab w:val="left" w:pos="0"/>
      </w:tabs>
    </w:pPr>
    <w:bookmarkStart w:id="10" w:name="TelefonErsteSeite"/>
    <w:bookmarkEnd w:id="1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3C2" w:rsidRDefault="003013C2">
      <w:r>
        <w:separator/>
      </w:r>
    </w:p>
  </w:footnote>
  <w:footnote w:type="continuationSeparator" w:id="0">
    <w:p w:rsidR="003013C2" w:rsidRDefault="003013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442" w:rsidRPr="005747B8" w:rsidRDefault="003013C2" w:rsidP="00262442">
    <w:pPr>
      <w:pStyle w:val="Kopfzeile"/>
    </w:pPr>
    <w:bookmarkStart w:id="1" w:name="OhneErsteSeite"/>
    <w:r w:rsidRPr="003013C2">
      <w:rPr>
        <w:color w:val="FFFFFF"/>
      </w:rPr>
      <w:t>@OhneErsteSeite@1125</w:t>
    </w:r>
    <w:bookmarkEnd w:id="1"/>
  </w:p>
  <w:p w:rsidR="00CD641C" w:rsidRDefault="00CD641C" w:rsidP="00EA60B5">
    <w:pPr>
      <w:pStyle w:val="Kopfzeile"/>
      <w:spacing w:after="1700"/>
    </w:pPr>
  </w:p>
  <w:bookmarkStart w:id="2" w:name="SeiteNummerFolgeSeite"/>
  <w:p w:rsidR="00CD641C" w:rsidRPr="007166F1" w:rsidRDefault="00CD641C" w:rsidP="005D1F20">
    <w:pPr>
      <w:pStyle w:val="Kopfzeile"/>
      <w:tabs>
        <w:tab w:val="left" w:pos="0"/>
      </w:tabs>
      <w:rPr>
        <w:rStyle w:val="Seitenzahl"/>
      </w:rPr>
    </w:pPr>
    <w:r w:rsidRPr="007166F1">
      <w:rPr>
        <w:rStyle w:val="Seitenzahl"/>
      </w:rPr>
      <w:fldChar w:fldCharType="begin"/>
    </w:r>
    <w:r w:rsidRPr="007166F1">
      <w:rPr>
        <w:rStyle w:val="Seitenzahl"/>
      </w:rPr>
      <w:instrText xml:space="preserve"> PAGE </w:instrText>
    </w:r>
    <w:r w:rsidRPr="007166F1">
      <w:rPr>
        <w:rStyle w:val="Seitenzahl"/>
      </w:rPr>
      <w:fldChar w:fldCharType="separate"/>
    </w:r>
    <w:r w:rsidR="008437B0">
      <w:rPr>
        <w:rStyle w:val="Seitenzahl"/>
        <w:noProof/>
      </w:rPr>
      <w:t>2</w:t>
    </w:r>
    <w:r w:rsidRPr="007166F1">
      <w:rPr>
        <w:rStyle w:val="Seitenzahl"/>
      </w:rPr>
      <w:fldChar w:fldCharType="end"/>
    </w:r>
    <w:bookmarkEnd w:id="2"/>
  </w:p>
  <w:bookmarkStart w:id="3" w:name="DatumFolgeSeite"/>
  <w:p w:rsidR="00CD641C" w:rsidRPr="007166F1" w:rsidRDefault="00CD641C" w:rsidP="005D1F20">
    <w:pPr>
      <w:pStyle w:val="Kopfzeile"/>
      <w:tabs>
        <w:tab w:val="left" w:pos="0"/>
      </w:tabs>
      <w:rPr>
        <w:rStyle w:val="Seitenzahl"/>
        <w:rFonts w:ascii="Arial" w:hAnsi="Arial" w:cs="Arial"/>
        <w:sz w:val="14"/>
        <w:szCs w:val="14"/>
      </w:rPr>
    </w:pPr>
    <w:r w:rsidRPr="007166F1">
      <w:rPr>
        <w:rStyle w:val="Seitenzahl"/>
      </w:rPr>
      <w:fldChar w:fldCharType="begin"/>
    </w:r>
    <w:r w:rsidRPr="007166F1">
      <w:rPr>
        <w:rStyle w:val="Seitenzahl"/>
      </w:rPr>
      <w:instrText xml:space="preserve"> DATE  \@ "d. MMMM yyyy" </w:instrText>
    </w:r>
    <w:r w:rsidRPr="007166F1">
      <w:rPr>
        <w:rStyle w:val="Seitenzahl"/>
      </w:rPr>
      <w:fldChar w:fldCharType="separate"/>
    </w:r>
    <w:r w:rsidR="008F4495">
      <w:rPr>
        <w:rStyle w:val="Seitenzahl"/>
        <w:noProof/>
      </w:rPr>
      <w:t>28. November 2018</w:t>
    </w:r>
    <w:r w:rsidRPr="007166F1">
      <w:rPr>
        <w:rStyle w:val="Seitenzahl"/>
      </w:rPr>
      <w:fldChar w:fldCharType="end"/>
    </w:r>
    <w:bookmarkEnd w:id="3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41C" w:rsidRPr="00BE7F4E" w:rsidRDefault="003013C2" w:rsidP="00186F00">
    <w:pPr>
      <w:pStyle w:val="Kopfzeile"/>
      <w:rPr>
        <w:color w:val="FFFFFF" w:themeColor="background1"/>
      </w:rPr>
    </w:pPr>
    <w:bookmarkStart w:id="6" w:name="AusgabeArt"/>
    <w:r w:rsidRPr="003013C2">
      <w:rPr>
        <w:color w:val="FFFFFF"/>
      </w:rPr>
      <w:t>@Ausgabeart@1</w:t>
    </w:r>
    <w:bookmarkEnd w:id="6"/>
  </w:p>
  <w:p w:rsidR="009421DC" w:rsidRPr="00BE7F4E" w:rsidRDefault="003013C2" w:rsidP="009421DC">
    <w:pPr>
      <w:pStyle w:val="Kopfzeile"/>
      <w:rPr>
        <w:color w:val="FFFFFF" w:themeColor="background1"/>
      </w:rPr>
    </w:pPr>
    <w:bookmarkStart w:id="7" w:name="PrintCode1"/>
    <w:r w:rsidRPr="003013C2">
      <w:rPr>
        <w:color w:val="FFFFFF"/>
      </w:rPr>
      <w:t>@ErsteSeite@1025</w:t>
    </w:r>
    <w:bookmarkEnd w:id="7"/>
  </w:p>
  <w:p w:rsidR="00CD641C" w:rsidRPr="00BE7F4E" w:rsidRDefault="003013C2" w:rsidP="00AA0FB5">
    <w:pPr>
      <w:pStyle w:val="Kopfzeile"/>
      <w:spacing w:after="1760"/>
      <w:rPr>
        <w:color w:val="FFFFFF" w:themeColor="background1"/>
      </w:rPr>
    </w:pPr>
    <w:bookmarkStart w:id="8" w:name="PrintCode2"/>
    <w:r w:rsidRPr="003013C2">
      <w:rPr>
        <w:color w:val="FFFFFF"/>
      </w:rPr>
      <w:t>@FolgeSeiten@1125</w:t>
    </w:r>
    <w:bookmarkEnd w:id="8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04034"/>
    <w:multiLevelType w:val="multilevel"/>
    <w:tmpl w:val="7B6C8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CC19FA"/>
    <w:multiLevelType w:val="multilevel"/>
    <w:tmpl w:val="862CE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1D76C8"/>
    <w:multiLevelType w:val="multilevel"/>
    <w:tmpl w:val="32E4C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6" w:nlCheck="1" w:checkStyle="1"/>
  <w:activeWritingStyle w:appName="MSWord" w:lang="de-DE" w:vendorID="64" w:dllVersion="0" w:nlCheck="1" w:checkStyle="0"/>
  <w:activeWritingStyle w:appName="MSWord" w:lang="de-DE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3C2"/>
    <w:rsid w:val="00002E96"/>
    <w:rsid w:val="00004D6A"/>
    <w:rsid w:val="000300D7"/>
    <w:rsid w:val="00030E40"/>
    <w:rsid w:val="00043C76"/>
    <w:rsid w:val="00057623"/>
    <w:rsid w:val="00062A1D"/>
    <w:rsid w:val="00062F0D"/>
    <w:rsid w:val="00063805"/>
    <w:rsid w:val="00071DFA"/>
    <w:rsid w:val="00073A06"/>
    <w:rsid w:val="00084546"/>
    <w:rsid w:val="00087E2C"/>
    <w:rsid w:val="00092ADE"/>
    <w:rsid w:val="0009794B"/>
    <w:rsid w:val="000A1847"/>
    <w:rsid w:val="000A3F3A"/>
    <w:rsid w:val="000A475F"/>
    <w:rsid w:val="000A5500"/>
    <w:rsid w:val="000A642A"/>
    <w:rsid w:val="000B4790"/>
    <w:rsid w:val="000C5459"/>
    <w:rsid w:val="000C696C"/>
    <w:rsid w:val="000F51ED"/>
    <w:rsid w:val="000F6438"/>
    <w:rsid w:val="000F6BF1"/>
    <w:rsid w:val="00110E97"/>
    <w:rsid w:val="00115E63"/>
    <w:rsid w:val="00126C4F"/>
    <w:rsid w:val="0012797F"/>
    <w:rsid w:val="00152B62"/>
    <w:rsid w:val="00167FCF"/>
    <w:rsid w:val="001727BF"/>
    <w:rsid w:val="00172EFC"/>
    <w:rsid w:val="001752A0"/>
    <w:rsid w:val="00183F3F"/>
    <w:rsid w:val="00186A36"/>
    <w:rsid w:val="00186F00"/>
    <w:rsid w:val="00187764"/>
    <w:rsid w:val="00194E54"/>
    <w:rsid w:val="001A6FB0"/>
    <w:rsid w:val="001C5F81"/>
    <w:rsid w:val="001C6F23"/>
    <w:rsid w:val="001D2D68"/>
    <w:rsid w:val="001D508E"/>
    <w:rsid w:val="001E0B69"/>
    <w:rsid w:val="001E3055"/>
    <w:rsid w:val="001F3D8B"/>
    <w:rsid w:val="001F3EC3"/>
    <w:rsid w:val="001F57F2"/>
    <w:rsid w:val="00204574"/>
    <w:rsid w:val="00212397"/>
    <w:rsid w:val="0021464A"/>
    <w:rsid w:val="00251F97"/>
    <w:rsid w:val="0025473B"/>
    <w:rsid w:val="002549E0"/>
    <w:rsid w:val="00261F26"/>
    <w:rsid w:val="00262442"/>
    <w:rsid w:val="0026383B"/>
    <w:rsid w:val="00264F8C"/>
    <w:rsid w:val="00274A2A"/>
    <w:rsid w:val="00282A8B"/>
    <w:rsid w:val="0028776C"/>
    <w:rsid w:val="00294D58"/>
    <w:rsid w:val="002A2685"/>
    <w:rsid w:val="002A57F1"/>
    <w:rsid w:val="002B07BB"/>
    <w:rsid w:val="002B2272"/>
    <w:rsid w:val="002B6868"/>
    <w:rsid w:val="002B7B7E"/>
    <w:rsid w:val="002C6314"/>
    <w:rsid w:val="002D1691"/>
    <w:rsid w:val="002E533C"/>
    <w:rsid w:val="002E6313"/>
    <w:rsid w:val="003013C2"/>
    <w:rsid w:val="00306B8D"/>
    <w:rsid w:val="00310D69"/>
    <w:rsid w:val="00312689"/>
    <w:rsid w:val="00312D1E"/>
    <w:rsid w:val="00346DAC"/>
    <w:rsid w:val="00352BFC"/>
    <w:rsid w:val="00354AA1"/>
    <w:rsid w:val="003565A6"/>
    <w:rsid w:val="003640FE"/>
    <w:rsid w:val="00367D33"/>
    <w:rsid w:val="00375158"/>
    <w:rsid w:val="00376AC3"/>
    <w:rsid w:val="003923F3"/>
    <w:rsid w:val="00393947"/>
    <w:rsid w:val="00394229"/>
    <w:rsid w:val="003A5068"/>
    <w:rsid w:val="003A773F"/>
    <w:rsid w:val="003B7E83"/>
    <w:rsid w:val="003C1F13"/>
    <w:rsid w:val="003C374B"/>
    <w:rsid w:val="003C6890"/>
    <w:rsid w:val="003D7740"/>
    <w:rsid w:val="003F2F81"/>
    <w:rsid w:val="00412F17"/>
    <w:rsid w:val="0042793A"/>
    <w:rsid w:val="00475607"/>
    <w:rsid w:val="004B3477"/>
    <w:rsid w:val="004C0EF8"/>
    <w:rsid w:val="004C78B1"/>
    <w:rsid w:val="004D0735"/>
    <w:rsid w:val="004D1764"/>
    <w:rsid w:val="004E05E6"/>
    <w:rsid w:val="004E408A"/>
    <w:rsid w:val="00504DB5"/>
    <w:rsid w:val="00506FD3"/>
    <w:rsid w:val="00517005"/>
    <w:rsid w:val="005200E5"/>
    <w:rsid w:val="00533CA2"/>
    <w:rsid w:val="00535E14"/>
    <w:rsid w:val="005469B0"/>
    <w:rsid w:val="00547163"/>
    <w:rsid w:val="00550631"/>
    <w:rsid w:val="00556A61"/>
    <w:rsid w:val="00567576"/>
    <w:rsid w:val="00570498"/>
    <w:rsid w:val="00570B26"/>
    <w:rsid w:val="005747B8"/>
    <w:rsid w:val="005826E2"/>
    <w:rsid w:val="005A54E5"/>
    <w:rsid w:val="005A7821"/>
    <w:rsid w:val="005B6D71"/>
    <w:rsid w:val="005B7AEB"/>
    <w:rsid w:val="005C1A82"/>
    <w:rsid w:val="005D1F20"/>
    <w:rsid w:val="005D2DFD"/>
    <w:rsid w:val="005E7823"/>
    <w:rsid w:val="00605068"/>
    <w:rsid w:val="006068D8"/>
    <w:rsid w:val="00621DEC"/>
    <w:rsid w:val="00635601"/>
    <w:rsid w:val="0065651E"/>
    <w:rsid w:val="006650FF"/>
    <w:rsid w:val="00670744"/>
    <w:rsid w:val="00672395"/>
    <w:rsid w:val="0068297B"/>
    <w:rsid w:val="0068625E"/>
    <w:rsid w:val="006A0349"/>
    <w:rsid w:val="006C22BC"/>
    <w:rsid w:val="006C503C"/>
    <w:rsid w:val="006C6B72"/>
    <w:rsid w:val="006D2467"/>
    <w:rsid w:val="006D24BD"/>
    <w:rsid w:val="006E0CB3"/>
    <w:rsid w:val="006F37E8"/>
    <w:rsid w:val="0070114C"/>
    <w:rsid w:val="0070688F"/>
    <w:rsid w:val="007166F1"/>
    <w:rsid w:val="00727819"/>
    <w:rsid w:val="00734E40"/>
    <w:rsid w:val="0075216D"/>
    <w:rsid w:val="00767465"/>
    <w:rsid w:val="0079480F"/>
    <w:rsid w:val="007A18E9"/>
    <w:rsid w:val="007A283C"/>
    <w:rsid w:val="007A2D25"/>
    <w:rsid w:val="007B047B"/>
    <w:rsid w:val="007B09BF"/>
    <w:rsid w:val="007B09FA"/>
    <w:rsid w:val="007D0A9A"/>
    <w:rsid w:val="007F5719"/>
    <w:rsid w:val="007F65D2"/>
    <w:rsid w:val="00812B94"/>
    <w:rsid w:val="008139B9"/>
    <w:rsid w:val="0082344B"/>
    <w:rsid w:val="0084341A"/>
    <w:rsid w:val="008437B0"/>
    <w:rsid w:val="00874FB7"/>
    <w:rsid w:val="008B3C13"/>
    <w:rsid w:val="008B5052"/>
    <w:rsid w:val="008B6261"/>
    <w:rsid w:val="008B7D3B"/>
    <w:rsid w:val="008E2873"/>
    <w:rsid w:val="008E6B07"/>
    <w:rsid w:val="008F088D"/>
    <w:rsid w:val="008F1316"/>
    <w:rsid w:val="008F4495"/>
    <w:rsid w:val="00910905"/>
    <w:rsid w:val="00914A2B"/>
    <w:rsid w:val="00924636"/>
    <w:rsid w:val="00936AB5"/>
    <w:rsid w:val="00937AB9"/>
    <w:rsid w:val="00941441"/>
    <w:rsid w:val="009421DC"/>
    <w:rsid w:val="0094737D"/>
    <w:rsid w:val="00947FE8"/>
    <w:rsid w:val="0095159B"/>
    <w:rsid w:val="0095277E"/>
    <w:rsid w:val="009536DA"/>
    <w:rsid w:val="009579AB"/>
    <w:rsid w:val="00970777"/>
    <w:rsid w:val="0098084E"/>
    <w:rsid w:val="009B0028"/>
    <w:rsid w:val="009B34EB"/>
    <w:rsid w:val="009B7A7A"/>
    <w:rsid w:val="009D4F57"/>
    <w:rsid w:val="009E5159"/>
    <w:rsid w:val="009F5707"/>
    <w:rsid w:val="009F6D87"/>
    <w:rsid w:val="00A00651"/>
    <w:rsid w:val="00A352BE"/>
    <w:rsid w:val="00A5354D"/>
    <w:rsid w:val="00A537C1"/>
    <w:rsid w:val="00A57ACA"/>
    <w:rsid w:val="00A61D0E"/>
    <w:rsid w:val="00A77551"/>
    <w:rsid w:val="00A862EF"/>
    <w:rsid w:val="00A86773"/>
    <w:rsid w:val="00AA04AB"/>
    <w:rsid w:val="00AA0FB5"/>
    <w:rsid w:val="00AA48EF"/>
    <w:rsid w:val="00AB1756"/>
    <w:rsid w:val="00AD0258"/>
    <w:rsid w:val="00B25492"/>
    <w:rsid w:val="00B34EA7"/>
    <w:rsid w:val="00B47D6F"/>
    <w:rsid w:val="00B62AFE"/>
    <w:rsid w:val="00B7587D"/>
    <w:rsid w:val="00B82A38"/>
    <w:rsid w:val="00B83BCA"/>
    <w:rsid w:val="00B90739"/>
    <w:rsid w:val="00BA4CD6"/>
    <w:rsid w:val="00BA5AF4"/>
    <w:rsid w:val="00BC3444"/>
    <w:rsid w:val="00BC4CD5"/>
    <w:rsid w:val="00BD58CE"/>
    <w:rsid w:val="00BE6EBC"/>
    <w:rsid w:val="00BE7F4E"/>
    <w:rsid w:val="00C014D3"/>
    <w:rsid w:val="00C02720"/>
    <w:rsid w:val="00C1351F"/>
    <w:rsid w:val="00C34BEE"/>
    <w:rsid w:val="00C45A53"/>
    <w:rsid w:val="00C46658"/>
    <w:rsid w:val="00C5103B"/>
    <w:rsid w:val="00C64634"/>
    <w:rsid w:val="00C64DB9"/>
    <w:rsid w:val="00C76364"/>
    <w:rsid w:val="00C837FB"/>
    <w:rsid w:val="00CA0D94"/>
    <w:rsid w:val="00CC12BD"/>
    <w:rsid w:val="00CD641C"/>
    <w:rsid w:val="00CE7F9E"/>
    <w:rsid w:val="00CF2169"/>
    <w:rsid w:val="00D04046"/>
    <w:rsid w:val="00D30700"/>
    <w:rsid w:val="00D336D6"/>
    <w:rsid w:val="00D33F63"/>
    <w:rsid w:val="00D40FF0"/>
    <w:rsid w:val="00D4162E"/>
    <w:rsid w:val="00D54509"/>
    <w:rsid w:val="00D65240"/>
    <w:rsid w:val="00D71C09"/>
    <w:rsid w:val="00D76B2E"/>
    <w:rsid w:val="00D815F5"/>
    <w:rsid w:val="00D87882"/>
    <w:rsid w:val="00D91E06"/>
    <w:rsid w:val="00D9705A"/>
    <w:rsid w:val="00DA1F23"/>
    <w:rsid w:val="00DA3741"/>
    <w:rsid w:val="00DA7952"/>
    <w:rsid w:val="00DE736D"/>
    <w:rsid w:val="00E01D72"/>
    <w:rsid w:val="00E065BF"/>
    <w:rsid w:val="00E1611B"/>
    <w:rsid w:val="00E209CD"/>
    <w:rsid w:val="00E34D0E"/>
    <w:rsid w:val="00E35216"/>
    <w:rsid w:val="00E405DD"/>
    <w:rsid w:val="00E5370C"/>
    <w:rsid w:val="00E570A1"/>
    <w:rsid w:val="00E603C0"/>
    <w:rsid w:val="00E6122A"/>
    <w:rsid w:val="00E718BA"/>
    <w:rsid w:val="00E73CF5"/>
    <w:rsid w:val="00E8337F"/>
    <w:rsid w:val="00E945C1"/>
    <w:rsid w:val="00EA0738"/>
    <w:rsid w:val="00EA60B5"/>
    <w:rsid w:val="00EB6976"/>
    <w:rsid w:val="00EC252C"/>
    <w:rsid w:val="00EC55F2"/>
    <w:rsid w:val="00ED1C78"/>
    <w:rsid w:val="00ED2317"/>
    <w:rsid w:val="00ED4D1B"/>
    <w:rsid w:val="00EE3951"/>
    <w:rsid w:val="00EE3FF9"/>
    <w:rsid w:val="00EE4368"/>
    <w:rsid w:val="00F04D6D"/>
    <w:rsid w:val="00F258B1"/>
    <w:rsid w:val="00F36B5F"/>
    <w:rsid w:val="00F429F2"/>
    <w:rsid w:val="00F461FE"/>
    <w:rsid w:val="00F5512D"/>
    <w:rsid w:val="00F62CF1"/>
    <w:rsid w:val="00F97618"/>
    <w:rsid w:val="00FA5B5E"/>
    <w:rsid w:val="00FA6173"/>
    <w:rsid w:val="00FA6B47"/>
    <w:rsid w:val="00FB06C0"/>
    <w:rsid w:val="00FC2425"/>
    <w:rsid w:val="00FE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013C2"/>
    <w:pPr>
      <w:spacing w:line="240" w:lineRule="exact"/>
    </w:pPr>
  </w:style>
  <w:style w:type="paragraph" w:styleId="berschrift1">
    <w:name w:val="heading 1"/>
    <w:basedOn w:val="Standard"/>
    <w:next w:val="Standard"/>
    <w:link w:val="berschrift1Zchn"/>
    <w:qFormat/>
    <w:rsid w:val="003013C2"/>
    <w:pPr>
      <w:keepNext/>
      <w:outlineLvl w:val="0"/>
    </w:pPr>
    <w:rPr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5159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5159B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15E63"/>
  </w:style>
  <w:style w:type="character" w:styleId="Hyperlink">
    <w:name w:val="Hyperlink"/>
    <w:rsid w:val="00B90739"/>
    <w:rPr>
      <w:color w:val="0000FF"/>
      <w:u w:val="single"/>
    </w:rPr>
  </w:style>
  <w:style w:type="paragraph" w:styleId="Sprechblasentext">
    <w:name w:val="Balloon Text"/>
    <w:basedOn w:val="Standard"/>
    <w:semiHidden/>
    <w:rsid w:val="000C696C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3013C2"/>
    <w:rPr>
      <w:u w:val="single"/>
    </w:rPr>
  </w:style>
  <w:style w:type="character" w:styleId="Fett">
    <w:name w:val="Strong"/>
    <w:basedOn w:val="Absatz-Standardschriftart"/>
    <w:uiPriority w:val="22"/>
    <w:qFormat/>
    <w:rsid w:val="003013C2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9536DA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013C2"/>
    <w:pPr>
      <w:spacing w:line="240" w:lineRule="exact"/>
    </w:pPr>
  </w:style>
  <w:style w:type="paragraph" w:styleId="berschrift1">
    <w:name w:val="heading 1"/>
    <w:basedOn w:val="Standard"/>
    <w:next w:val="Standard"/>
    <w:link w:val="berschrift1Zchn"/>
    <w:qFormat/>
    <w:rsid w:val="003013C2"/>
    <w:pPr>
      <w:keepNext/>
      <w:outlineLvl w:val="0"/>
    </w:pPr>
    <w:rPr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5159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5159B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15E63"/>
  </w:style>
  <w:style w:type="character" w:styleId="Hyperlink">
    <w:name w:val="Hyperlink"/>
    <w:rsid w:val="00B90739"/>
    <w:rPr>
      <w:color w:val="0000FF"/>
      <w:u w:val="single"/>
    </w:rPr>
  </w:style>
  <w:style w:type="paragraph" w:styleId="Sprechblasentext">
    <w:name w:val="Balloon Text"/>
    <w:basedOn w:val="Standard"/>
    <w:semiHidden/>
    <w:rsid w:val="000C696C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3013C2"/>
    <w:rPr>
      <w:u w:val="single"/>
    </w:rPr>
  </w:style>
  <w:style w:type="character" w:styleId="Fett">
    <w:name w:val="Strong"/>
    <w:basedOn w:val="Absatz-Standardschriftart"/>
    <w:uiPriority w:val="22"/>
    <w:qFormat/>
    <w:rsid w:val="003013C2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9536DA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chadstoff-kompass.de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rudolf-mueller.netz\dfs\Allgemein.Office\RMVorlage_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RMVorlage_T.dotx</Template>
  <TotalTime>0</TotalTime>
  <Pages>1</Pages>
  <Words>220</Words>
  <Characters>1725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B.T.S.</Company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Kroliczek, Justina</dc:creator>
  <cp:lastModifiedBy>Kroliczek, Justina </cp:lastModifiedBy>
  <cp:revision>3</cp:revision>
  <cp:lastPrinted>2018-04-24T13:21:00Z</cp:lastPrinted>
  <dcterms:created xsi:type="dcterms:W3CDTF">2018-11-28T16:13:00Z</dcterms:created>
  <dcterms:modified xsi:type="dcterms:W3CDTF">2018-11-28T16:27:00Z</dcterms:modified>
</cp:coreProperties>
</file>