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7D67E" w14:textId="0ED12A56" w:rsidR="00062D30" w:rsidRDefault="00F52C11">
      <w:pPr>
        <w:jc w:val="right"/>
        <w:rPr>
          <w:rFonts w:ascii="Century Gothic" w:hAnsi="Century Gothic"/>
          <w:b/>
          <w:sz w:val="22"/>
        </w:rPr>
      </w:pPr>
      <w:r w:rsidRPr="009C656E">
        <w:rPr>
          <w:rFonts w:ascii="Century Gothic" w:hAnsi="Century Gothic"/>
          <w:b/>
          <w:sz w:val="22"/>
        </w:rPr>
        <w:t>PRESSMEDDELANDE</w:t>
      </w:r>
      <w:r w:rsidR="00DE26E3">
        <w:rPr>
          <w:rFonts w:ascii="Century Gothic" w:hAnsi="Century Gothic"/>
          <w:b/>
          <w:sz w:val="22"/>
        </w:rPr>
        <w:t xml:space="preserve"> | </w:t>
      </w:r>
      <w:r w:rsidR="009C656E">
        <w:rPr>
          <w:rFonts w:ascii="Century Gothic" w:hAnsi="Century Gothic"/>
          <w:b/>
          <w:sz w:val="22"/>
        </w:rPr>
        <w:t>2019-06-</w:t>
      </w:r>
      <w:r w:rsidR="002A3446">
        <w:rPr>
          <w:rFonts w:ascii="Century Gothic" w:hAnsi="Century Gothic"/>
          <w:b/>
          <w:sz w:val="22"/>
        </w:rPr>
        <w:t>1</w:t>
      </w:r>
      <w:r w:rsidR="003611F9">
        <w:rPr>
          <w:rFonts w:ascii="Century Gothic" w:hAnsi="Century Gothic"/>
          <w:b/>
          <w:sz w:val="22"/>
        </w:rPr>
        <w:t>7</w:t>
      </w:r>
      <w:bookmarkStart w:id="0" w:name="_GoBack"/>
      <w:bookmarkEnd w:id="0"/>
    </w:p>
    <w:p w14:paraId="7C97D680" w14:textId="74BF3424" w:rsidR="00062D30" w:rsidRPr="00117DC9" w:rsidRDefault="00814816">
      <w:pPr>
        <w:rPr>
          <w:rFonts w:ascii="Century Gothic" w:hAnsi="Century Gothic"/>
          <w:b/>
          <w:sz w:val="28"/>
        </w:rPr>
      </w:pPr>
      <w:r w:rsidRPr="00117DC9">
        <w:rPr>
          <w:rFonts w:ascii="Century Gothic" w:hAnsi="Century Gothic"/>
          <w:b/>
          <w:sz w:val="28"/>
        </w:rPr>
        <w:t>Nord-Lock</w:t>
      </w:r>
      <w:r w:rsidR="003633BB" w:rsidRPr="00117DC9">
        <w:rPr>
          <w:rFonts w:ascii="Century Gothic" w:hAnsi="Century Gothic"/>
          <w:b/>
          <w:sz w:val="28"/>
        </w:rPr>
        <w:t xml:space="preserve"> </w:t>
      </w:r>
      <w:r w:rsidR="008B584C" w:rsidRPr="00117DC9">
        <w:rPr>
          <w:rFonts w:ascii="Century Gothic" w:hAnsi="Century Gothic"/>
          <w:b/>
          <w:sz w:val="28"/>
        </w:rPr>
        <w:t xml:space="preserve">Group </w:t>
      </w:r>
      <w:r w:rsidR="00A219B2" w:rsidRPr="00117DC9">
        <w:rPr>
          <w:rFonts w:ascii="Century Gothic" w:hAnsi="Century Gothic"/>
          <w:b/>
          <w:sz w:val="28"/>
        </w:rPr>
        <w:t xml:space="preserve">och Mitt Liv inleder </w:t>
      </w:r>
      <w:r w:rsidR="00B16C02" w:rsidRPr="00117DC9">
        <w:rPr>
          <w:rFonts w:ascii="Century Gothic" w:hAnsi="Century Gothic"/>
          <w:b/>
          <w:sz w:val="28"/>
        </w:rPr>
        <w:t xml:space="preserve">långsiktigt </w:t>
      </w:r>
      <w:r w:rsidR="00A219B2" w:rsidRPr="00117DC9">
        <w:rPr>
          <w:rFonts w:ascii="Century Gothic" w:hAnsi="Century Gothic"/>
          <w:b/>
          <w:sz w:val="28"/>
        </w:rPr>
        <w:t>samarbete för</w:t>
      </w:r>
      <w:r w:rsidR="00B16C02" w:rsidRPr="00117DC9">
        <w:rPr>
          <w:rFonts w:ascii="Century Gothic" w:hAnsi="Century Gothic"/>
          <w:b/>
          <w:sz w:val="28"/>
        </w:rPr>
        <w:t xml:space="preserve"> en arbetsmarknad som uppskattar mångfald</w:t>
      </w:r>
    </w:p>
    <w:p w14:paraId="1BB29E82" w14:textId="33B36757" w:rsidR="00174BC7" w:rsidRPr="00360A56" w:rsidRDefault="6593295B" w:rsidP="6593295B">
      <w:pPr>
        <w:rPr>
          <w:b/>
          <w:bCs/>
        </w:rPr>
      </w:pPr>
      <w:r w:rsidRPr="6593295B">
        <w:rPr>
          <w:b/>
          <w:bCs/>
        </w:rPr>
        <w:t>Nord-Lock Group, världsledande inom lösningar för säkra skruvförband, har inlett ett samarbete med Mitt Liv i Malmö som ska bidra till en mer inkluderande arbetsmarknad. Samarbetet är ett strategiskt steg för           Nord-Lock</w:t>
      </w:r>
      <w:r w:rsidR="00D707F6">
        <w:rPr>
          <w:b/>
          <w:bCs/>
        </w:rPr>
        <w:t xml:space="preserve"> Group</w:t>
      </w:r>
      <w:r w:rsidRPr="6593295B">
        <w:rPr>
          <w:b/>
          <w:bCs/>
        </w:rPr>
        <w:t xml:space="preserve"> som ska säkerställa att kunskap om jämställdhet, mångfald och inkludering är förankrat på alla nivåer i organisationen.</w:t>
      </w:r>
    </w:p>
    <w:p w14:paraId="592D9B47" w14:textId="11DC34E3" w:rsidR="0021431D" w:rsidRDefault="00D409AA">
      <w:pPr>
        <w:suppressAutoHyphens w:val="0"/>
      </w:pPr>
      <w:r>
        <w:t xml:space="preserve">Som en del av </w:t>
      </w:r>
      <w:r w:rsidR="0021431D">
        <w:t>samarbetet ges medarbetare</w:t>
      </w:r>
      <w:r w:rsidR="005520B0">
        <w:t xml:space="preserve"> </w:t>
      </w:r>
      <w:r w:rsidR="002A3446">
        <w:t>på Nord-Lock Groups huvudkontor</w:t>
      </w:r>
      <w:r w:rsidR="004A495E">
        <w:t xml:space="preserve"> i</w:t>
      </w:r>
      <w:r w:rsidR="005520B0">
        <w:t xml:space="preserve"> Malmö</w:t>
      </w:r>
      <w:r w:rsidR="0021431D">
        <w:t xml:space="preserve"> möjlighet </w:t>
      </w:r>
      <w:r w:rsidR="00464727">
        <w:t xml:space="preserve">att </w:t>
      </w:r>
      <w:r w:rsidR="002A3446">
        <w:t>delta som</w:t>
      </w:r>
      <w:r w:rsidR="00464727">
        <w:t xml:space="preserve"> mentorer i</w:t>
      </w:r>
      <w:r w:rsidR="0021431D">
        <w:t xml:space="preserve"> mentorprogrammet Mitt Livs Chans, där de kommer att stötta personer med utländsk bakgrund</w:t>
      </w:r>
      <w:r w:rsidR="00A12ACE">
        <w:t xml:space="preserve"> och eftergymnasial utbildning</w:t>
      </w:r>
      <w:r w:rsidR="0021431D">
        <w:t xml:space="preserve"> att komma in på den svenska arbetsmarknaden</w:t>
      </w:r>
      <w:r w:rsidR="004132BF">
        <w:t xml:space="preserve"> och hitta jobb inom sitt kompetensområde</w:t>
      </w:r>
      <w:r w:rsidR="0021431D">
        <w:t xml:space="preserve">. </w:t>
      </w:r>
    </w:p>
    <w:p w14:paraId="6E27566A" w14:textId="65732641" w:rsidR="007F59A9" w:rsidRDefault="00175D7D">
      <w:pPr>
        <w:suppressAutoHyphens w:val="0"/>
        <w:rPr>
          <w:i/>
        </w:rPr>
      </w:pPr>
      <w:r w:rsidRPr="00175D7D">
        <w:rPr>
          <w:i/>
        </w:rPr>
        <w:t xml:space="preserve">”Vi har många olika kulturer representerade </w:t>
      </w:r>
      <w:r w:rsidR="002A3446">
        <w:rPr>
          <w:i/>
        </w:rPr>
        <w:t>på kontoret i</w:t>
      </w:r>
      <w:r w:rsidRPr="00175D7D">
        <w:rPr>
          <w:i/>
        </w:rPr>
        <w:t xml:space="preserve"> Malmö idag och ser en stor konkurrenskraft och ett stort positivt värde i det. Att aktivt stötta utländska akademiker att komma in på arbetsmarknaden även utanför vårt kontor</w:t>
      </w:r>
      <w:r w:rsidR="00F836A4">
        <w:rPr>
          <w:i/>
        </w:rPr>
        <w:t>,</w:t>
      </w:r>
      <w:r w:rsidRPr="00175D7D">
        <w:rPr>
          <w:i/>
        </w:rPr>
        <w:t xml:space="preserve"> är för oss ett naturligt nästa steg för att öka vårt bidrag och nätverkande i socialt hållbara frågor”</w:t>
      </w:r>
      <w:r w:rsidR="00010408">
        <w:rPr>
          <w:i/>
        </w:rPr>
        <w:t xml:space="preserve">, säger </w:t>
      </w:r>
      <w:r w:rsidR="004A4D75">
        <w:rPr>
          <w:i/>
        </w:rPr>
        <w:t>Fredrik Me</w:t>
      </w:r>
      <w:r w:rsidR="002A3446">
        <w:rPr>
          <w:i/>
        </w:rPr>
        <w:t>u</w:t>
      </w:r>
      <w:r w:rsidR="004A4D75">
        <w:rPr>
          <w:i/>
        </w:rPr>
        <w:t>ller</w:t>
      </w:r>
      <w:r w:rsidR="00F26890">
        <w:rPr>
          <w:i/>
        </w:rPr>
        <w:t>, VD på</w:t>
      </w:r>
      <w:r w:rsidR="00010408">
        <w:rPr>
          <w:i/>
        </w:rPr>
        <w:t xml:space="preserve"> Nord-Lock</w:t>
      </w:r>
      <w:r w:rsidR="00F26890">
        <w:rPr>
          <w:i/>
        </w:rPr>
        <w:t xml:space="preserve"> Group</w:t>
      </w:r>
      <w:r w:rsidR="00010408">
        <w:rPr>
          <w:i/>
        </w:rPr>
        <w:t>.</w:t>
      </w:r>
    </w:p>
    <w:p w14:paraId="0A9F57CF" w14:textId="174A49FC" w:rsidR="00010408" w:rsidRDefault="00C94987">
      <w:pPr>
        <w:suppressAutoHyphens w:val="0"/>
      </w:pPr>
      <w:bookmarkStart w:id="1" w:name="_Hlk11275269"/>
      <w:r>
        <w:t xml:space="preserve">Nord-Lock </w:t>
      </w:r>
      <w:r w:rsidR="002A3446">
        <w:t xml:space="preserve">Group </w:t>
      </w:r>
      <w:r w:rsidR="00D30B99">
        <w:t xml:space="preserve">arbetar aktivt med att </w:t>
      </w:r>
      <w:r w:rsidR="00792119">
        <w:t xml:space="preserve">öka </w:t>
      </w:r>
      <w:r w:rsidR="009177AE">
        <w:t>aktivitet</w:t>
      </w:r>
      <w:r w:rsidR="002E5974">
        <w:t xml:space="preserve"> och</w:t>
      </w:r>
      <w:r w:rsidR="009177AE">
        <w:t xml:space="preserve"> internt</w:t>
      </w:r>
      <w:r w:rsidR="002E5974">
        <w:t xml:space="preserve"> </w:t>
      </w:r>
      <w:r w:rsidR="009177AE">
        <w:t>engagemang</w:t>
      </w:r>
      <w:r w:rsidR="002E5974">
        <w:t xml:space="preserve"> kring </w:t>
      </w:r>
      <w:r w:rsidR="00D30B99">
        <w:t>hållbarhets</w:t>
      </w:r>
      <w:r w:rsidR="002E5974">
        <w:t>frågor</w:t>
      </w:r>
      <w:r w:rsidR="00EB7142">
        <w:t xml:space="preserve"> i stort</w:t>
      </w:r>
      <w:r w:rsidR="00D30B99">
        <w:t>.</w:t>
      </w:r>
      <w:bookmarkStart w:id="2" w:name="_Hlk11276238"/>
      <w:bookmarkEnd w:id="1"/>
      <w:r w:rsidR="00073A4C">
        <w:t xml:space="preserve"> Samarbetet </w:t>
      </w:r>
      <w:r w:rsidR="00245FDC">
        <w:t>med Mitt Liv</w:t>
      </w:r>
      <w:r w:rsidR="009C4595">
        <w:t xml:space="preserve"> innehåller u</w:t>
      </w:r>
      <w:r w:rsidR="00F71E71">
        <w:t>töver mentorskapet</w:t>
      </w:r>
      <w:r w:rsidR="00A8172A">
        <w:t xml:space="preserve"> </w:t>
      </w:r>
      <w:r w:rsidR="00DD41E2">
        <w:t>e</w:t>
      </w:r>
      <w:r w:rsidR="009C4595">
        <w:t>tt</w:t>
      </w:r>
      <w:r w:rsidR="00DD41E2">
        <w:t xml:space="preserve"> </w:t>
      </w:r>
      <w:r w:rsidR="009C4595">
        <w:t>antal</w:t>
      </w:r>
      <w:r w:rsidR="00DD41E2">
        <w:t xml:space="preserve"> kunskapshöjande</w:t>
      </w:r>
      <w:bookmarkEnd w:id="2"/>
      <w:r w:rsidR="00526577">
        <w:t xml:space="preserve"> aktiviteter</w:t>
      </w:r>
      <w:r w:rsidR="002032B6">
        <w:t xml:space="preserve"> kring social hållbarhet</w:t>
      </w:r>
      <w:r w:rsidR="00526577">
        <w:t xml:space="preserve"> som ska </w:t>
      </w:r>
      <w:r w:rsidR="00CA0E5F">
        <w:t>ut</w:t>
      </w:r>
      <w:r w:rsidR="00526577">
        <w:t>veckla o</w:t>
      </w:r>
      <w:r w:rsidR="00BB4664">
        <w:t>r</w:t>
      </w:r>
      <w:r w:rsidR="00526577">
        <w:t>ganisationen på lång sikt</w:t>
      </w:r>
      <w:r w:rsidR="00B612A3">
        <w:t xml:space="preserve"> och öka förmågan att agera inkluderande</w:t>
      </w:r>
      <w:r w:rsidR="00BB4664">
        <w:t>.</w:t>
      </w:r>
      <w:r w:rsidR="00F83C7E">
        <w:t xml:space="preserve"> </w:t>
      </w:r>
      <w:r w:rsidR="00B612A3">
        <w:t>Det handlar om</w:t>
      </w:r>
      <w:r w:rsidR="006312FC">
        <w:t xml:space="preserve"> </w:t>
      </w:r>
      <w:r w:rsidR="00B612A3">
        <w:t>s</w:t>
      </w:r>
      <w:r w:rsidR="00A14F91">
        <w:t>trategisk rådgivning, föreläsningar, workshops</w:t>
      </w:r>
      <w:r w:rsidR="00B41254">
        <w:t xml:space="preserve"> </w:t>
      </w:r>
      <w:r w:rsidR="00E97D6C">
        <w:t>och nätverk</w:t>
      </w:r>
      <w:r w:rsidR="00236055">
        <w:t>sträffar</w:t>
      </w:r>
      <w:r w:rsidR="00B612A3">
        <w:t>.</w:t>
      </w:r>
    </w:p>
    <w:p w14:paraId="0E906587" w14:textId="0C12742B" w:rsidR="00ED775E" w:rsidRDefault="005C172C">
      <w:pPr>
        <w:suppressAutoHyphens w:val="0"/>
        <w:rPr>
          <w:i/>
        </w:rPr>
      </w:pPr>
      <w:r>
        <w:rPr>
          <w:i/>
        </w:rPr>
        <w:t>”</w:t>
      </w:r>
      <w:r w:rsidR="00ED775E" w:rsidRPr="00ED775E">
        <w:rPr>
          <w:i/>
        </w:rPr>
        <w:t>Vi ser att våra aktiviteter kopplade till samarbetet kommer att öka medvetenheten om fördomar och normer, samt öka kunskapen om andra kulturer.</w:t>
      </w:r>
      <w:r w:rsidR="009063BE" w:rsidRPr="009063BE">
        <w:rPr>
          <w:i/>
        </w:rPr>
        <w:t xml:space="preserve"> </w:t>
      </w:r>
      <w:r w:rsidR="00F71E45">
        <w:rPr>
          <w:i/>
        </w:rPr>
        <w:t>Detta är</w:t>
      </w:r>
      <w:r w:rsidR="009063BE" w:rsidRPr="00ED775E">
        <w:rPr>
          <w:i/>
        </w:rPr>
        <w:t xml:space="preserve"> början på en långsiktig resa där tydliga mål, kontinuerlig uppföljning och framförallt ett brett engagemang från ledning och övriga medarbetare är avgörande</w:t>
      </w:r>
      <w:r>
        <w:rPr>
          <w:i/>
        </w:rPr>
        <w:t>”</w:t>
      </w:r>
      <w:r w:rsidR="00FE6D96">
        <w:rPr>
          <w:i/>
        </w:rPr>
        <w:t xml:space="preserve">, </w:t>
      </w:r>
      <w:r w:rsidR="00E96718">
        <w:rPr>
          <w:i/>
        </w:rPr>
        <w:t>s</w:t>
      </w:r>
      <w:r w:rsidR="00FE6D96">
        <w:rPr>
          <w:i/>
        </w:rPr>
        <w:t>äger Fredri</w:t>
      </w:r>
      <w:r w:rsidR="00E96718">
        <w:rPr>
          <w:i/>
        </w:rPr>
        <w:t>k Me</w:t>
      </w:r>
      <w:r w:rsidR="002A3446">
        <w:rPr>
          <w:i/>
        </w:rPr>
        <w:t>u</w:t>
      </w:r>
      <w:r w:rsidR="00E96718">
        <w:rPr>
          <w:i/>
        </w:rPr>
        <w:t>ller.</w:t>
      </w:r>
    </w:p>
    <w:p w14:paraId="130ED9F2" w14:textId="6A7DF97A" w:rsidR="00933A8E" w:rsidRDefault="00D0135F">
      <w:pPr>
        <w:suppressAutoHyphens w:val="0"/>
        <w:rPr>
          <w:i/>
        </w:rPr>
      </w:pPr>
      <w:r w:rsidRPr="00D0135F">
        <w:rPr>
          <w:i/>
        </w:rPr>
        <w:t>”</w:t>
      </w:r>
      <w:r w:rsidR="0094564E" w:rsidRPr="00D0135F">
        <w:rPr>
          <w:i/>
        </w:rPr>
        <w:t>V</w:t>
      </w:r>
      <w:r w:rsidR="0094564E" w:rsidRPr="0094564E">
        <w:rPr>
          <w:i/>
        </w:rPr>
        <w:t>i är otroligt glada att kunna addera Nord-Lock Group till vårt partnernätverk i Skåneregionen. Det visar</w:t>
      </w:r>
      <w:r w:rsidR="004D59E1">
        <w:rPr>
          <w:i/>
        </w:rPr>
        <w:t xml:space="preserve"> </w:t>
      </w:r>
      <w:r w:rsidR="0094564E" w:rsidRPr="0094564E">
        <w:rPr>
          <w:i/>
        </w:rPr>
        <w:t>att</w:t>
      </w:r>
      <w:r w:rsidR="009C4595">
        <w:rPr>
          <w:i/>
        </w:rPr>
        <w:t xml:space="preserve"> de</w:t>
      </w:r>
      <w:r w:rsidR="0094564E" w:rsidRPr="0094564E">
        <w:rPr>
          <w:i/>
        </w:rPr>
        <w:t xml:space="preserve"> vill ta ett samhällsansvar och ser affärsnyttan i ett långsiktigt engagemang och samarbete i mångfaldsfrågorna. Vi ser fram emot att stötta Nord-Lock</w:t>
      </w:r>
      <w:r w:rsidR="009C4595">
        <w:rPr>
          <w:i/>
        </w:rPr>
        <w:t xml:space="preserve"> Groups</w:t>
      </w:r>
      <w:r w:rsidR="0094564E" w:rsidRPr="0094564E">
        <w:rPr>
          <w:i/>
        </w:rPr>
        <w:t xml:space="preserve"> hållbarhetsarbete och välkomnar varmt deras medarbetare i höstens mentorprogram</w:t>
      </w:r>
      <w:r w:rsidR="005C172C">
        <w:rPr>
          <w:i/>
        </w:rPr>
        <w:t>”</w:t>
      </w:r>
      <w:r w:rsidR="00215475">
        <w:rPr>
          <w:i/>
        </w:rPr>
        <w:t xml:space="preserve">, säger Bo Nilsson, </w:t>
      </w:r>
      <w:r w:rsidR="00E2296C">
        <w:rPr>
          <w:i/>
        </w:rPr>
        <w:t>Verksamhetsansvarig på Mitt Liv.</w:t>
      </w:r>
    </w:p>
    <w:p w14:paraId="03D1FFF1" w14:textId="4B37788B" w:rsidR="00A72AF8" w:rsidRPr="00FE3238" w:rsidRDefault="6593295B" w:rsidP="6593295B">
      <w:pPr>
        <w:suppressAutoHyphens w:val="0"/>
        <w:rPr>
          <w:b/>
          <w:bCs/>
          <w:sz w:val="18"/>
          <w:szCs w:val="18"/>
        </w:rPr>
      </w:pPr>
      <w:r w:rsidRPr="6593295B">
        <w:rPr>
          <w:b/>
          <w:bCs/>
          <w:sz w:val="18"/>
          <w:szCs w:val="18"/>
        </w:rPr>
        <w:t xml:space="preserve">Om Nord-Lock Group </w:t>
      </w:r>
      <w:r w:rsidR="00A72AF8">
        <w:br/>
      </w:r>
      <w:r w:rsidRPr="6593295B">
        <w:rPr>
          <w:sz w:val="18"/>
          <w:szCs w:val="18"/>
        </w:rPr>
        <w:t xml:space="preserve">Nord-Lock Group är världsledande inom lösningar för säkra skruvförband. Med innovativa produkter och bred expertis har Nord-Lock Group bidragit </w:t>
      </w:r>
      <w:r w:rsidR="006B31F2">
        <w:rPr>
          <w:sz w:val="18"/>
          <w:szCs w:val="18"/>
        </w:rPr>
        <w:t>med</w:t>
      </w:r>
      <w:r w:rsidRPr="6593295B">
        <w:rPr>
          <w:sz w:val="18"/>
          <w:szCs w:val="18"/>
        </w:rPr>
        <w:t xml:space="preserve"> tillförlitliga och effektiva lösningar</w:t>
      </w:r>
      <w:r w:rsidR="006B31F2">
        <w:rPr>
          <w:sz w:val="18"/>
          <w:szCs w:val="18"/>
        </w:rPr>
        <w:t xml:space="preserve"> till</w:t>
      </w:r>
      <w:r w:rsidRPr="6593295B">
        <w:rPr>
          <w:sz w:val="18"/>
          <w:szCs w:val="18"/>
        </w:rPr>
        <w:t xml:space="preserve"> kunder inom alla större industrier sedan 1982.                     I portföljen ingår Nord-Lock killåsningsbrickor, Expander ledaxlar, Superbolt mekaniska spännelement och Boltight hydr</w:t>
      </w:r>
      <w:r w:rsidR="002A3446">
        <w:rPr>
          <w:sz w:val="18"/>
          <w:szCs w:val="18"/>
        </w:rPr>
        <w:t>au</w:t>
      </w:r>
      <w:r w:rsidRPr="6593295B">
        <w:rPr>
          <w:sz w:val="18"/>
          <w:szCs w:val="18"/>
        </w:rPr>
        <w:t>liska sträckverktyg. Med kontor i över 25 länder och en export på över 90 procent av tillverkningen erbjuder vi lokal kompetens och arbetar nära kunderna för applikationer där säkerhet är av största vikt. Vårt uppdrag är att skydda människoliv och kundernas investeringar. Nord-Lock Group ägs av Latour Investment AB och har</w:t>
      </w:r>
      <w:r w:rsidR="009C4595">
        <w:rPr>
          <w:sz w:val="18"/>
          <w:szCs w:val="18"/>
        </w:rPr>
        <w:t xml:space="preserve"> </w:t>
      </w:r>
      <w:r w:rsidRPr="6593295B">
        <w:rPr>
          <w:sz w:val="18"/>
          <w:szCs w:val="18"/>
        </w:rPr>
        <w:t xml:space="preserve">600 anställda.  Besök </w:t>
      </w:r>
      <w:hyperlink r:id="rId7">
        <w:r w:rsidRPr="6593295B">
          <w:rPr>
            <w:rStyle w:val="Hyperlink"/>
            <w:sz w:val="18"/>
            <w:szCs w:val="18"/>
          </w:rPr>
          <w:t>www.nord-lock.com</w:t>
        </w:r>
      </w:hyperlink>
      <w:r w:rsidRPr="6593295B">
        <w:rPr>
          <w:sz w:val="18"/>
          <w:szCs w:val="18"/>
        </w:rPr>
        <w:t xml:space="preserve"> för mer information. </w:t>
      </w:r>
    </w:p>
    <w:p w14:paraId="155CCF05" w14:textId="12C9F9BF" w:rsidR="003B5478" w:rsidRPr="00DF51B7" w:rsidRDefault="00A72AF8" w:rsidP="00A72AF8">
      <w:pPr>
        <w:suppressAutoHyphens w:val="0"/>
        <w:rPr>
          <w:sz w:val="10"/>
          <w:szCs w:val="10"/>
        </w:rPr>
      </w:pPr>
      <w:r w:rsidRPr="008B584C">
        <w:rPr>
          <w:b/>
          <w:sz w:val="18"/>
        </w:rPr>
        <w:t>Om Mitt Liv</w:t>
      </w:r>
      <w:r w:rsidR="007A4F52">
        <w:rPr>
          <w:b/>
          <w:sz w:val="18"/>
        </w:rPr>
        <w:t xml:space="preserve"> AB</w:t>
      </w:r>
      <w:r w:rsidR="00814B04">
        <w:rPr>
          <w:b/>
          <w:sz w:val="18"/>
        </w:rPr>
        <w:t xml:space="preserve"> (svb)</w:t>
      </w:r>
      <w:r w:rsidR="00FE3238">
        <w:rPr>
          <w:b/>
          <w:sz w:val="18"/>
        </w:rPr>
        <w:br/>
      </w:r>
      <w:r w:rsidR="007C2D10" w:rsidRPr="007C2D10">
        <w:rPr>
          <w:sz w:val="18"/>
        </w:rPr>
        <w:t>Mitt Liv är ett socialt företag som arbetar för ett inkluderande samhälle och en arbetsmarknad som värdesätter mångfald. Genom mentorprogram</w:t>
      </w:r>
      <w:r w:rsidR="003D4863">
        <w:rPr>
          <w:sz w:val="18"/>
        </w:rPr>
        <w:t>met</w:t>
      </w:r>
      <w:r w:rsidR="007C2D10" w:rsidRPr="007C2D10">
        <w:rPr>
          <w:sz w:val="18"/>
        </w:rPr>
        <w:t xml:space="preserve"> Mitt Livs Chans </w:t>
      </w:r>
      <w:r w:rsidR="00507036">
        <w:rPr>
          <w:sz w:val="18"/>
        </w:rPr>
        <w:t xml:space="preserve">stöttar vi </w:t>
      </w:r>
      <w:r w:rsidR="007C2D10" w:rsidRPr="007C2D10">
        <w:rPr>
          <w:sz w:val="18"/>
        </w:rPr>
        <w:t>personer med utländsk bakgrund och eftergymnasial utbildning</w:t>
      </w:r>
      <w:r w:rsidR="00507036">
        <w:rPr>
          <w:sz w:val="18"/>
        </w:rPr>
        <w:t xml:space="preserve"> att komma in på den svenska arbetsmarknaden och </w:t>
      </w:r>
      <w:r w:rsidR="002F724A">
        <w:rPr>
          <w:sz w:val="18"/>
        </w:rPr>
        <w:t>få jobb</w:t>
      </w:r>
      <w:r w:rsidR="007C2D10" w:rsidRPr="007C2D10">
        <w:rPr>
          <w:sz w:val="18"/>
        </w:rPr>
        <w:t xml:space="preserve"> inom sitt kompetensområde. </w:t>
      </w:r>
      <w:r w:rsidR="00F31298">
        <w:rPr>
          <w:sz w:val="18"/>
        </w:rPr>
        <w:t xml:space="preserve">Med </w:t>
      </w:r>
      <w:r w:rsidR="005E5926">
        <w:rPr>
          <w:sz w:val="18"/>
        </w:rPr>
        <w:t>ett</w:t>
      </w:r>
      <w:r w:rsidR="00C02796">
        <w:rPr>
          <w:sz w:val="18"/>
        </w:rPr>
        <w:t xml:space="preserve"> unik</w:t>
      </w:r>
      <w:r w:rsidR="005E5926">
        <w:rPr>
          <w:sz w:val="18"/>
        </w:rPr>
        <w:t>t</w:t>
      </w:r>
      <w:r w:rsidR="00F31298">
        <w:rPr>
          <w:sz w:val="18"/>
        </w:rPr>
        <w:t xml:space="preserve"> utbildningsprogram </w:t>
      </w:r>
      <w:r w:rsidR="007C2D10" w:rsidRPr="007C2D10">
        <w:rPr>
          <w:sz w:val="18"/>
        </w:rPr>
        <w:t xml:space="preserve">arbetar vi också med att kompetensutveckla näringsliv och organisationer i frågor som rör mångfald, inkludering och social hållbarhet. Mitt Liv är ett aktiebolag med särskild vinstutdelningsbegränsning, vilket innebär att all eventuell vinst återinvesteras i verksamheten. För mer information, besök oss på </w:t>
      </w:r>
      <w:hyperlink r:id="rId8" w:history="1">
        <w:r w:rsidR="007C2D10" w:rsidRPr="0032547A">
          <w:rPr>
            <w:rStyle w:val="Hyperlink"/>
            <w:sz w:val="18"/>
          </w:rPr>
          <w:t>www.mittliv.com</w:t>
        </w:r>
      </w:hyperlink>
      <w:r w:rsidR="007C2D10" w:rsidRPr="007C2D10">
        <w:rPr>
          <w:sz w:val="18"/>
        </w:rPr>
        <w:t>.</w: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C1FF5" w:rsidRPr="00014426" w14:paraId="4C829C1B" w14:textId="77777777" w:rsidTr="00295203">
        <w:tc>
          <w:tcPr>
            <w:tcW w:w="4531" w:type="dxa"/>
            <w:tcBorders>
              <w:right w:val="single" w:sz="4" w:space="0" w:color="auto"/>
            </w:tcBorders>
          </w:tcPr>
          <w:p w14:paraId="0E742072" w14:textId="77777777" w:rsidR="000C1FF5" w:rsidRPr="008B584C" w:rsidRDefault="000C1FF5" w:rsidP="000C1FF5">
            <w:pPr>
              <w:suppressAutoHyphens w:val="0"/>
              <w:rPr>
                <w:b/>
                <w:sz w:val="18"/>
              </w:rPr>
            </w:pPr>
            <w:r w:rsidRPr="008B584C">
              <w:rPr>
                <w:b/>
                <w:sz w:val="18"/>
              </w:rPr>
              <w:t>Presskontakt, Mitt Liv AB</w:t>
            </w:r>
          </w:p>
          <w:p w14:paraId="180D666C" w14:textId="77777777" w:rsidR="000C1FF5" w:rsidRPr="008B584C" w:rsidRDefault="000C1FF5" w:rsidP="000C1FF5">
            <w:pPr>
              <w:suppressAutoHyphens w:val="0"/>
              <w:rPr>
                <w:sz w:val="18"/>
              </w:rPr>
            </w:pPr>
            <w:r w:rsidRPr="008B584C">
              <w:rPr>
                <w:sz w:val="18"/>
              </w:rPr>
              <w:t xml:space="preserve">Cecilia Öhrner, Kommunikationsansvarig </w:t>
            </w:r>
          </w:p>
          <w:p w14:paraId="551EE8C4" w14:textId="77777777" w:rsidR="000C1FF5" w:rsidRPr="008B584C" w:rsidRDefault="000C1FF5" w:rsidP="000C1FF5">
            <w:pPr>
              <w:suppressAutoHyphens w:val="0"/>
              <w:rPr>
                <w:sz w:val="18"/>
              </w:rPr>
            </w:pPr>
            <w:r w:rsidRPr="008B584C">
              <w:rPr>
                <w:sz w:val="18"/>
              </w:rPr>
              <w:t>cecilia.ohrner@mittliv.com</w:t>
            </w:r>
          </w:p>
          <w:p w14:paraId="0F8689A7" w14:textId="303DE58A" w:rsidR="000C1FF5" w:rsidRPr="008B584C" w:rsidRDefault="000C1FF5" w:rsidP="000C1FF5">
            <w:pPr>
              <w:suppressAutoHyphens w:val="0"/>
              <w:rPr>
                <w:strike/>
                <w:sz w:val="18"/>
                <w:highlight w:val="yellow"/>
              </w:rPr>
            </w:pPr>
            <w:r w:rsidRPr="008B584C">
              <w:rPr>
                <w:sz w:val="18"/>
              </w:rPr>
              <w:t>070</w:t>
            </w:r>
            <w:r w:rsidR="0085478A" w:rsidRPr="008B584C">
              <w:rPr>
                <w:sz w:val="18"/>
              </w:rPr>
              <w:t>-2</w:t>
            </w:r>
            <w:r w:rsidRPr="008B584C">
              <w:rPr>
                <w:sz w:val="18"/>
              </w:rPr>
              <w:t>99 40 22</w:t>
            </w:r>
          </w:p>
        </w:tc>
        <w:tc>
          <w:tcPr>
            <w:tcW w:w="4531" w:type="dxa"/>
            <w:tcBorders>
              <w:left w:val="single" w:sz="4" w:space="0" w:color="auto"/>
            </w:tcBorders>
          </w:tcPr>
          <w:p w14:paraId="3945E106" w14:textId="77777777" w:rsidR="000C1FF5" w:rsidRPr="00981935" w:rsidRDefault="000C1FF5" w:rsidP="000C1FF5">
            <w:pPr>
              <w:suppressAutoHyphens w:val="0"/>
              <w:rPr>
                <w:b/>
                <w:sz w:val="18"/>
              </w:rPr>
            </w:pPr>
            <w:r w:rsidRPr="00981935">
              <w:rPr>
                <w:b/>
                <w:sz w:val="18"/>
              </w:rPr>
              <w:t>Presskontakt, Nord-Lock Group</w:t>
            </w:r>
          </w:p>
          <w:p w14:paraId="48D66557" w14:textId="77777777" w:rsidR="000C1FF5" w:rsidRPr="00981935" w:rsidRDefault="000C1FF5" w:rsidP="000C1FF5">
            <w:pPr>
              <w:suppressAutoHyphens w:val="0"/>
              <w:rPr>
                <w:sz w:val="18"/>
              </w:rPr>
            </w:pPr>
            <w:r w:rsidRPr="00981935">
              <w:rPr>
                <w:sz w:val="18"/>
              </w:rPr>
              <w:t>Cecilia Böhm, Communications Director</w:t>
            </w:r>
          </w:p>
          <w:p w14:paraId="63FAA35A" w14:textId="77777777" w:rsidR="000C1FF5" w:rsidRPr="00981935" w:rsidRDefault="000C1FF5" w:rsidP="000C1FF5">
            <w:pPr>
              <w:suppressAutoHyphens w:val="0"/>
              <w:rPr>
                <w:sz w:val="18"/>
              </w:rPr>
            </w:pPr>
            <w:r w:rsidRPr="00981935">
              <w:rPr>
                <w:sz w:val="18"/>
              </w:rPr>
              <w:t xml:space="preserve">cecilia.bohm@nord-lock.com </w:t>
            </w:r>
          </w:p>
          <w:p w14:paraId="375B8178" w14:textId="51B88E74" w:rsidR="000C1FF5" w:rsidRPr="008B584C" w:rsidRDefault="000C1FF5" w:rsidP="000C1FF5">
            <w:pPr>
              <w:suppressAutoHyphens w:val="0"/>
              <w:rPr>
                <w:strike/>
                <w:sz w:val="18"/>
                <w:highlight w:val="yellow"/>
                <w:lang w:val="en-US"/>
              </w:rPr>
            </w:pPr>
            <w:r w:rsidRPr="008B584C">
              <w:rPr>
                <w:sz w:val="18"/>
                <w:lang w:val="en-US"/>
              </w:rPr>
              <w:t>070</w:t>
            </w:r>
            <w:r w:rsidR="0085478A" w:rsidRPr="008B584C">
              <w:rPr>
                <w:sz w:val="18"/>
                <w:lang w:val="en-US"/>
              </w:rPr>
              <w:t>-</w:t>
            </w:r>
            <w:r w:rsidRPr="008B584C">
              <w:rPr>
                <w:sz w:val="18"/>
                <w:lang w:val="en-US"/>
              </w:rPr>
              <w:t>852 59 51</w:t>
            </w:r>
          </w:p>
        </w:tc>
      </w:tr>
    </w:tbl>
    <w:p w14:paraId="0A623B9A" w14:textId="71F770FB" w:rsidR="00736FE1" w:rsidRDefault="00736FE1">
      <w:pPr>
        <w:suppressAutoHyphens w:val="0"/>
        <w:rPr>
          <w:strike/>
          <w:highlight w:val="yellow"/>
          <w:lang w:val="en-US"/>
        </w:rPr>
      </w:pPr>
    </w:p>
    <w:sectPr w:rsidR="00736FE1" w:rsidSect="007B2301">
      <w:headerReference w:type="default" r:id="rId9"/>
      <w:pgSz w:w="11906" w:h="16838"/>
      <w:pgMar w:top="1575" w:right="1417" w:bottom="1417" w:left="1417" w:header="708"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CE45" w14:textId="77777777" w:rsidR="004563EA" w:rsidRDefault="004563EA">
      <w:pPr>
        <w:spacing w:after="0" w:line="240" w:lineRule="auto"/>
      </w:pPr>
      <w:r>
        <w:separator/>
      </w:r>
    </w:p>
  </w:endnote>
  <w:endnote w:type="continuationSeparator" w:id="0">
    <w:p w14:paraId="4844605A" w14:textId="77777777" w:rsidR="004563EA" w:rsidRDefault="004563EA">
      <w:pPr>
        <w:spacing w:after="0" w:line="240" w:lineRule="auto"/>
      </w:pPr>
      <w:r>
        <w:continuationSeparator/>
      </w:r>
    </w:p>
  </w:endnote>
  <w:endnote w:type="continuationNotice" w:id="1">
    <w:p w14:paraId="339BC7BD" w14:textId="77777777" w:rsidR="004563EA" w:rsidRDefault="00456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altName w:val="Mangal"/>
    <w:panose1 w:val="020B0502040204020203"/>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F3A8E" w14:textId="77777777" w:rsidR="004563EA" w:rsidRDefault="004563EA">
      <w:pPr>
        <w:spacing w:after="0" w:line="240" w:lineRule="auto"/>
      </w:pPr>
      <w:r>
        <w:rPr>
          <w:color w:val="000000"/>
        </w:rPr>
        <w:separator/>
      </w:r>
    </w:p>
  </w:footnote>
  <w:footnote w:type="continuationSeparator" w:id="0">
    <w:p w14:paraId="1CEFC93A" w14:textId="77777777" w:rsidR="004563EA" w:rsidRDefault="004563EA">
      <w:pPr>
        <w:spacing w:after="0" w:line="240" w:lineRule="auto"/>
      </w:pPr>
      <w:r>
        <w:continuationSeparator/>
      </w:r>
    </w:p>
  </w:footnote>
  <w:footnote w:type="continuationNotice" w:id="1">
    <w:p w14:paraId="5A009CA3" w14:textId="77777777" w:rsidR="004563EA" w:rsidRDefault="00456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7D685" w14:textId="5ABADD6C" w:rsidR="00123121" w:rsidRDefault="00063864">
    <w:pPr>
      <w:pStyle w:val="Header"/>
    </w:pPr>
    <w:r>
      <w:rPr>
        <w:noProof/>
      </w:rPr>
      <w:drawing>
        <wp:anchor distT="0" distB="0" distL="114300" distR="114300" simplePos="0" relativeHeight="251658240" behindDoc="0" locked="0" layoutInCell="1" allowOverlap="1" wp14:anchorId="7C97D67D" wp14:editId="657178F9">
          <wp:simplePos x="0" y="0"/>
          <wp:positionH relativeFrom="column">
            <wp:posOffset>-556896</wp:posOffset>
          </wp:positionH>
          <wp:positionV relativeFrom="paragraph">
            <wp:posOffset>-154305</wp:posOffset>
          </wp:positionV>
          <wp:extent cx="1285875" cy="420184"/>
          <wp:effectExtent l="0" t="0" r="0" b="0"/>
          <wp:wrapNone/>
          <wp:docPr id="12" name="Bildobjekt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1576" cy="42204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473886">
      <w:rPr>
        <w:noProof/>
      </w:rPr>
      <w:drawing>
        <wp:anchor distT="0" distB="0" distL="114300" distR="114300" simplePos="0" relativeHeight="251658241" behindDoc="0" locked="0" layoutInCell="1" allowOverlap="1" wp14:anchorId="297C4287" wp14:editId="14D73E21">
          <wp:simplePos x="0" y="0"/>
          <wp:positionH relativeFrom="column">
            <wp:posOffset>4940300</wp:posOffset>
          </wp:positionH>
          <wp:positionV relativeFrom="paragraph">
            <wp:posOffset>-151130</wp:posOffset>
          </wp:positionV>
          <wp:extent cx="1383362" cy="444500"/>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_Group_logo.Png"/>
                  <pic:cNvPicPr/>
                </pic:nvPicPr>
                <pic:blipFill>
                  <a:blip r:embed="rId2">
                    <a:extLst>
                      <a:ext uri="{28A0092B-C50C-407E-A947-70E740481C1C}">
                        <a14:useLocalDpi xmlns:a14="http://schemas.microsoft.com/office/drawing/2010/main" val="0"/>
                      </a:ext>
                    </a:extLst>
                  </a:blip>
                  <a:stretch>
                    <a:fillRect/>
                  </a:stretch>
                </pic:blipFill>
                <pic:spPr>
                  <a:xfrm>
                    <a:off x="0" y="0"/>
                    <a:ext cx="1383362" cy="444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12D45"/>
    <w:multiLevelType w:val="multilevel"/>
    <w:tmpl w:val="DEE2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30"/>
    <w:rsid w:val="000015AA"/>
    <w:rsid w:val="00003249"/>
    <w:rsid w:val="00004C14"/>
    <w:rsid w:val="00010408"/>
    <w:rsid w:val="00014426"/>
    <w:rsid w:val="00017B2C"/>
    <w:rsid w:val="0003671E"/>
    <w:rsid w:val="0005285D"/>
    <w:rsid w:val="000555E6"/>
    <w:rsid w:val="000623D1"/>
    <w:rsid w:val="00062D30"/>
    <w:rsid w:val="00063864"/>
    <w:rsid w:val="000663E5"/>
    <w:rsid w:val="00071DFD"/>
    <w:rsid w:val="00072886"/>
    <w:rsid w:val="00073A4C"/>
    <w:rsid w:val="00080970"/>
    <w:rsid w:val="00080ABF"/>
    <w:rsid w:val="00083788"/>
    <w:rsid w:val="00086D4B"/>
    <w:rsid w:val="000879CA"/>
    <w:rsid w:val="0009117D"/>
    <w:rsid w:val="0009305B"/>
    <w:rsid w:val="000B55DB"/>
    <w:rsid w:val="000B7555"/>
    <w:rsid w:val="000B7EF1"/>
    <w:rsid w:val="000C1FF5"/>
    <w:rsid w:val="000C659D"/>
    <w:rsid w:val="000E7E08"/>
    <w:rsid w:val="000F3102"/>
    <w:rsid w:val="000F7BB9"/>
    <w:rsid w:val="00100797"/>
    <w:rsid w:val="00103B8B"/>
    <w:rsid w:val="00117DC9"/>
    <w:rsid w:val="00123121"/>
    <w:rsid w:val="00125402"/>
    <w:rsid w:val="001258C7"/>
    <w:rsid w:val="00135EBF"/>
    <w:rsid w:val="00141B24"/>
    <w:rsid w:val="00144452"/>
    <w:rsid w:val="00154E2F"/>
    <w:rsid w:val="0016340A"/>
    <w:rsid w:val="00171E8B"/>
    <w:rsid w:val="00174BC7"/>
    <w:rsid w:val="00175D7D"/>
    <w:rsid w:val="00182F09"/>
    <w:rsid w:val="001857A0"/>
    <w:rsid w:val="001952F2"/>
    <w:rsid w:val="001A13E8"/>
    <w:rsid w:val="001A3A9E"/>
    <w:rsid w:val="001D44E8"/>
    <w:rsid w:val="001D6009"/>
    <w:rsid w:val="001F45AD"/>
    <w:rsid w:val="001F72A3"/>
    <w:rsid w:val="002032B6"/>
    <w:rsid w:val="00203547"/>
    <w:rsid w:val="002077EB"/>
    <w:rsid w:val="0021431D"/>
    <w:rsid w:val="00215475"/>
    <w:rsid w:val="00236055"/>
    <w:rsid w:val="00241DAA"/>
    <w:rsid w:val="002432C6"/>
    <w:rsid w:val="00244CAB"/>
    <w:rsid w:val="00245FDC"/>
    <w:rsid w:val="002515C8"/>
    <w:rsid w:val="00253004"/>
    <w:rsid w:val="0026238D"/>
    <w:rsid w:val="00271659"/>
    <w:rsid w:val="00275C27"/>
    <w:rsid w:val="002800F5"/>
    <w:rsid w:val="00280C2D"/>
    <w:rsid w:val="00285C03"/>
    <w:rsid w:val="00290A86"/>
    <w:rsid w:val="00290CA1"/>
    <w:rsid w:val="00295203"/>
    <w:rsid w:val="002968BB"/>
    <w:rsid w:val="002A25BD"/>
    <w:rsid w:val="002A3446"/>
    <w:rsid w:val="002B29BF"/>
    <w:rsid w:val="002B6E00"/>
    <w:rsid w:val="002C26ED"/>
    <w:rsid w:val="002C649D"/>
    <w:rsid w:val="002C729A"/>
    <w:rsid w:val="002D248B"/>
    <w:rsid w:val="002E1286"/>
    <w:rsid w:val="002E5974"/>
    <w:rsid w:val="002E6422"/>
    <w:rsid w:val="002E75DE"/>
    <w:rsid w:val="002F29EB"/>
    <w:rsid w:val="002F724A"/>
    <w:rsid w:val="00302221"/>
    <w:rsid w:val="00314468"/>
    <w:rsid w:val="00317C20"/>
    <w:rsid w:val="003248B1"/>
    <w:rsid w:val="00324F35"/>
    <w:rsid w:val="00330AAF"/>
    <w:rsid w:val="00333311"/>
    <w:rsid w:val="00333DFE"/>
    <w:rsid w:val="00335C9F"/>
    <w:rsid w:val="00352D0D"/>
    <w:rsid w:val="0035328C"/>
    <w:rsid w:val="00355F2A"/>
    <w:rsid w:val="00360A56"/>
    <w:rsid w:val="003611F9"/>
    <w:rsid w:val="003633BB"/>
    <w:rsid w:val="0039100E"/>
    <w:rsid w:val="003A3995"/>
    <w:rsid w:val="003B17FB"/>
    <w:rsid w:val="003B375D"/>
    <w:rsid w:val="003B5478"/>
    <w:rsid w:val="003C1A30"/>
    <w:rsid w:val="003C741D"/>
    <w:rsid w:val="003C79FE"/>
    <w:rsid w:val="003D4863"/>
    <w:rsid w:val="003D4AAD"/>
    <w:rsid w:val="003F4C2C"/>
    <w:rsid w:val="00411BC5"/>
    <w:rsid w:val="004132BF"/>
    <w:rsid w:val="00413732"/>
    <w:rsid w:val="00423912"/>
    <w:rsid w:val="004262CF"/>
    <w:rsid w:val="00436F26"/>
    <w:rsid w:val="0044218B"/>
    <w:rsid w:val="004516D5"/>
    <w:rsid w:val="004563EA"/>
    <w:rsid w:val="004607AF"/>
    <w:rsid w:val="00464727"/>
    <w:rsid w:val="00472C86"/>
    <w:rsid w:val="00473886"/>
    <w:rsid w:val="00495BB6"/>
    <w:rsid w:val="00496E00"/>
    <w:rsid w:val="004A3CC1"/>
    <w:rsid w:val="004A4095"/>
    <w:rsid w:val="004A467E"/>
    <w:rsid w:val="004A495E"/>
    <w:rsid w:val="004A4D75"/>
    <w:rsid w:val="004B6C05"/>
    <w:rsid w:val="004C2ECC"/>
    <w:rsid w:val="004D1E20"/>
    <w:rsid w:val="004D3B2D"/>
    <w:rsid w:val="004D59E1"/>
    <w:rsid w:val="004F20D0"/>
    <w:rsid w:val="004F2C03"/>
    <w:rsid w:val="00500E42"/>
    <w:rsid w:val="00507036"/>
    <w:rsid w:val="00510739"/>
    <w:rsid w:val="00513342"/>
    <w:rsid w:val="00516231"/>
    <w:rsid w:val="005163F7"/>
    <w:rsid w:val="00526577"/>
    <w:rsid w:val="00530B98"/>
    <w:rsid w:val="00532D5D"/>
    <w:rsid w:val="00535F13"/>
    <w:rsid w:val="00547A26"/>
    <w:rsid w:val="005520B0"/>
    <w:rsid w:val="00563DA3"/>
    <w:rsid w:val="00564839"/>
    <w:rsid w:val="00567787"/>
    <w:rsid w:val="00572CDC"/>
    <w:rsid w:val="0057470B"/>
    <w:rsid w:val="005919F7"/>
    <w:rsid w:val="00592610"/>
    <w:rsid w:val="005B2E9C"/>
    <w:rsid w:val="005B39D5"/>
    <w:rsid w:val="005B4532"/>
    <w:rsid w:val="005C172C"/>
    <w:rsid w:val="005C26A8"/>
    <w:rsid w:val="005D2BCD"/>
    <w:rsid w:val="005D3985"/>
    <w:rsid w:val="005E5926"/>
    <w:rsid w:val="00603E64"/>
    <w:rsid w:val="00624A76"/>
    <w:rsid w:val="006312FC"/>
    <w:rsid w:val="0063537A"/>
    <w:rsid w:val="006556C4"/>
    <w:rsid w:val="00664CCC"/>
    <w:rsid w:val="00667C26"/>
    <w:rsid w:val="00695C77"/>
    <w:rsid w:val="006A3D8C"/>
    <w:rsid w:val="006B31F2"/>
    <w:rsid w:val="006B72CD"/>
    <w:rsid w:val="006D2C1A"/>
    <w:rsid w:val="006D2FAC"/>
    <w:rsid w:val="006D3CF0"/>
    <w:rsid w:val="006D4CE6"/>
    <w:rsid w:val="006D6F6A"/>
    <w:rsid w:val="006E61E8"/>
    <w:rsid w:val="006F1D96"/>
    <w:rsid w:val="006F480C"/>
    <w:rsid w:val="007019B0"/>
    <w:rsid w:val="007102BB"/>
    <w:rsid w:val="00713BE6"/>
    <w:rsid w:val="00725A20"/>
    <w:rsid w:val="007277CD"/>
    <w:rsid w:val="00736FE1"/>
    <w:rsid w:val="00737B94"/>
    <w:rsid w:val="00741E16"/>
    <w:rsid w:val="007520E3"/>
    <w:rsid w:val="0075627E"/>
    <w:rsid w:val="00757673"/>
    <w:rsid w:val="0076010D"/>
    <w:rsid w:val="0076047A"/>
    <w:rsid w:val="0076798E"/>
    <w:rsid w:val="0077046E"/>
    <w:rsid w:val="007827EB"/>
    <w:rsid w:val="00784BC2"/>
    <w:rsid w:val="007879F8"/>
    <w:rsid w:val="00792119"/>
    <w:rsid w:val="00793C68"/>
    <w:rsid w:val="007A04EB"/>
    <w:rsid w:val="007A1794"/>
    <w:rsid w:val="007A4F52"/>
    <w:rsid w:val="007B2301"/>
    <w:rsid w:val="007B37A2"/>
    <w:rsid w:val="007B5E70"/>
    <w:rsid w:val="007B616B"/>
    <w:rsid w:val="007B7440"/>
    <w:rsid w:val="007C2D10"/>
    <w:rsid w:val="007C2EF8"/>
    <w:rsid w:val="007C389E"/>
    <w:rsid w:val="007C486C"/>
    <w:rsid w:val="007C6E7E"/>
    <w:rsid w:val="007D2CC0"/>
    <w:rsid w:val="007D5D15"/>
    <w:rsid w:val="007E6A95"/>
    <w:rsid w:val="007F2605"/>
    <w:rsid w:val="007F348C"/>
    <w:rsid w:val="007F563F"/>
    <w:rsid w:val="007F59A9"/>
    <w:rsid w:val="00802CBD"/>
    <w:rsid w:val="008131C4"/>
    <w:rsid w:val="00814816"/>
    <w:rsid w:val="00814B04"/>
    <w:rsid w:val="00833E7A"/>
    <w:rsid w:val="00836401"/>
    <w:rsid w:val="00837F3F"/>
    <w:rsid w:val="00844427"/>
    <w:rsid w:val="00845A24"/>
    <w:rsid w:val="008462CB"/>
    <w:rsid w:val="0085478A"/>
    <w:rsid w:val="008558A4"/>
    <w:rsid w:val="0087677E"/>
    <w:rsid w:val="008A0CEB"/>
    <w:rsid w:val="008A4166"/>
    <w:rsid w:val="008B584C"/>
    <w:rsid w:val="008C026A"/>
    <w:rsid w:val="008C5854"/>
    <w:rsid w:val="008D2B69"/>
    <w:rsid w:val="008E62AB"/>
    <w:rsid w:val="008F0221"/>
    <w:rsid w:val="009048A7"/>
    <w:rsid w:val="009063BE"/>
    <w:rsid w:val="00906675"/>
    <w:rsid w:val="009177AE"/>
    <w:rsid w:val="00917F4A"/>
    <w:rsid w:val="00922E38"/>
    <w:rsid w:val="009312D4"/>
    <w:rsid w:val="00931E0F"/>
    <w:rsid w:val="009335C8"/>
    <w:rsid w:val="00933A8E"/>
    <w:rsid w:val="00940F79"/>
    <w:rsid w:val="00943BF1"/>
    <w:rsid w:val="0094564E"/>
    <w:rsid w:val="00957E20"/>
    <w:rsid w:val="00961D1C"/>
    <w:rsid w:val="00963858"/>
    <w:rsid w:val="0096445B"/>
    <w:rsid w:val="00964EAA"/>
    <w:rsid w:val="00981935"/>
    <w:rsid w:val="0098593B"/>
    <w:rsid w:val="00990300"/>
    <w:rsid w:val="009C4595"/>
    <w:rsid w:val="009C656E"/>
    <w:rsid w:val="009E509C"/>
    <w:rsid w:val="00A058CC"/>
    <w:rsid w:val="00A12ACE"/>
    <w:rsid w:val="00A14F91"/>
    <w:rsid w:val="00A21964"/>
    <w:rsid w:val="00A219B2"/>
    <w:rsid w:val="00A2681F"/>
    <w:rsid w:val="00A306F0"/>
    <w:rsid w:val="00A3576E"/>
    <w:rsid w:val="00A40525"/>
    <w:rsid w:val="00A41554"/>
    <w:rsid w:val="00A42A86"/>
    <w:rsid w:val="00A45698"/>
    <w:rsid w:val="00A51208"/>
    <w:rsid w:val="00A522B1"/>
    <w:rsid w:val="00A64D42"/>
    <w:rsid w:val="00A72AF8"/>
    <w:rsid w:val="00A75626"/>
    <w:rsid w:val="00A8172A"/>
    <w:rsid w:val="00A8746E"/>
    <w:rsid w:val="00A92CED"/>
    <w:rsid w:val="00AA05D2"/>
    <w:rsid w:val="00AB37E6"/>
    <w:rsid w:val="00AB3D19"/>
    <w:rsid w:val="00AC0030"/>
    <w:rsid w:val="00AE4005"/>
    <w:rsid w:val="00AE5D5F"/>
    <w:rsid w:val="00B07937"/>
    <w:rsid w:val="00B13F2A"/>
    <w:rsid w:val="00B1642F"/>
    <w:rsid w:val="00B16C02"/>
    <w:rsid w:val="00B1734F"/>
    <w:rsid w:val="00B249FC"/>
    <w:rsid w:val="00B307DA"/>
    <w:rsid w:val="00B41254"/>
    <w:rsid w:val="00B431A8"/>
    <w:rsid w:val="00B43A5D"/>
    <w:rsid w:val="00B43EDC"/>
    <w:rsid w:val="00B4529D"/>
    <w:rsid w:val="00B612A3"/>
    <w:rsid w:val="00B633E6"/>
    <w:rsid w:val="00B7047F"/>
    <w:rsid w:val="00B72933"/>
    <w:rsid w:val="00B731E4"/>
    <w:rsid w:val="00B91133"/>
    <w:rsid w:val="00B96738"/>
    <w:rsid w:val="00B97190"/>
    <w:rsid w:val="00BB4664"/>
    <w:rsid w:val="00BB5148"/>
    <w:rsid w:val="00BC17B4"/>
    <w:rsid w:val="00BC42BE"/>
    <w:rsid w:val="00BD3A63"/>
    <w:rsid w:val="00BD43FC"/>
    <w:rsid w:val="00BE270B"/>
    <w:rsid w:val="00BE7670"/>
    <w:rsid w:val="00BF7DE6"/>
    <w:rsid w:val="00C01A90"/>
    <w:rsid w:val="00C02796"/>
    <w:rsid w:val="00C134EA"/>
    <w:rsid w:val="00C557FC"/>
    <w:rsid w:val="00C561F9"/>
    <w:rsid w:val="00C56644"/>
    <w:rsid w:val="00C574BB"/>
    <w:rsid w:val="00C62CCA"/>
    <w:rsid w:val="00C647F5"/>
    <w:rsid w:val="00C71798"/>
    <w:rsid w:val="00C77844"/>
    <w:rsid w:val="00C80CCB"/>
    <w:rsid w:val="00C835B0"/>
    <w:rsid w:val="00C94987"/>
    <w:rsid w:val="00CA00AA"/>
    <w:rsid w:val="00CA0E5F"/>
    <w:rsid w:val="00CA2619"/>
    <w:rsid w:val="00CB2938"/>
    <w:rsid w:val="00CB534C"/>
    <w:rsid w:val="00CC12CE"/>
    <w:rsid w:val="00CD2B2D"/>
    <w:rsid w:val="00CD3A6B"/>
    <w:rsid w:val="00CE3137"/>
    <w:rsid w:val="00CF4863"/>
    <w:rsid w:val="00CF4EFE"/>
    <w:rsid w:val="00D0135F"/>
    <w:rsid w:val="00D20ACF"/>
    <w:rsid w:val="00D30B99"/>
    <w:rsid w:val="00D401E9"/>
    <w:rsid w:val="00D409AA"/>
    <w:rsid w:val="00D441FA"/>
    <w:rsid w:val="00D707F6"/>
    <w:rsid w:val="00D70DD3"/>
    <w:rsid w:val="00D73858"/>
    <w:rsid w:val="00D73B2B"/>
    <w:rsid w:val="00D811EA"/>
    <w:rsid w:val="00D94259"/>
    <w:rsid w:val="00DB3CD8"/>
    <w:rsid w:val="00DB4AA2"/>
    <w:rsid w:val="00DC31B0"/>
    <w:rsid w:val="00DC777C"/>
    <w:rsid w:val="00DD0599"/>
    <w:rsid w:val="00DD41E2"/>
    <w:rsid w:val="00DE26E3"/>
    <w:rsid w:val="00DF51B7"/>
    <w:rsid w:val="00DF6B44"/>
    <w:rsid w:val="00DF7022"/>
    <w:rsid w:val="00DF7471"/>
    <w:rsid w:val="00E02CD8"/>
    <w:rsid w:val="00E120B9"/>
    <w:rsid w:val="00E12464"/>
    <w:rsid w:val="00E17A0A"/>
    <w:rsid w:val="00E2296C"/>
    <w:rsid w:val="00E2666C"/>
    <w:rsid w:val="00E37B2E"/>
    <w:rsid w:val="00E405DF"/>
    <w:rsid w:val="00E416DE"/>
    <w:rsid w:val="00E434FF"/>
    <w:rsid w:val="00E43FE4"/>
    <w:rsid w:val="00E45C0D"/>
    <w:rsid w:val="00E53D3E"/>
    <w:rsid w:val="00E565B4"/>
    <w:rsid w:val="00E57C22"/>
    <w:rsid w:val="00E61243"/>
    <w:rsid w:val="00E662BD"/>
    <w:rsid w:val="00E7505D"/>
    <w:rsid w:val="00E8153F"/>
    <w:rsid w:val="00E84B96"/>
    <w:rsid w:val="00E91CBC"/>
    <w:rsid w:val="00E962BB"/>
    <w:rsid w:val="00E96718"/>
    <w:rsid w:val="00E976EF"/>
    <w:rsid w:val="00E97D6C"/>
    <w:rsid w:val="00EB7142"/>
    <w:rsid w:val="00EC468A"/>
    <w:rsid w:val="00EC5101"/>
    <w:rsid w:val="00ED6DD2"/>
    <w:rsid w:val="00ED775E"/>
    <w:rsid w:val="00EE7DDA"/>
    <w:rsid w:val="00EF1B5E"/>
    <w:rsid w:val="00EF5457"/>
    <w:rsid w:val="00EF5D5E"/>
    <w:rsid w:val="00EF63ED"/>
    <w:rsid w:val="00F05D98"/>
    <w:rsid w:val="00F241D2"/>
    <w:rsid w:val="00F26890"/>
    <w:rsid w:val="00F30861"/>
    <w:rsid w:val="00F31298"/>
    <w:rsid w:val="00F37E41"/>
    <w:rsid w:val="00F428F9"/>
    <w:rsid w:val="00F43B11"/>
    <w:rsid w:val="00F52C11"/>
    <w:rsid w:val="00F61533"/>
    <w:rsid w:val="00F71E45"/>
    <w:rsid w:val="00F71E71"/>
    <w:rsid w:val="00F75508"/>
    <w:rsid w:val="00F8331E"/>
    <w:rsid w:val="00F836A4"/>
    <w:rsid w:val="00F83C7E"/>
    <w:rsid w:val="00FB1B5E"/>
    <w:rsid w:val="00FB4248"/>
    <w:rsid w:val="00FC2E9C"/>
    <w:rsid w:val="00FD3186"/>
    <w:rsid w:val="00FE0217"/>
    <w:rsid w:val="00FE3238"/>
    <w:rsid w:val="00FE6D96"/>
    <w:rsid w:val="00FF0D09"/>
    <w:rsid w:val="00FF3288"/>
    <w:rsid w:val="00FF5762"/>
    <w:rsid w:val="02457270"/>
    <w:rsid w:val="2D482DE5"/>
    <w:rsid w:val="3DAE6421"/>
    <w:rsid w:val="6593295B"/>
  </w:rsids>
  <m:mathPr>
    <m:mathFont m:val="Cambria Math"/>
    <m:brkBin m:val="before"/>
    <m:brkBinSub m:val="--"/>
    <m:smallFrac m:val="0"/>
    <m:dispDef/>
    <m:lMargin m:val="0"/>
    <m:rMargin m:val="0"/>
    <m:defJc m:val="centerGroup"/>
    <m:wrapIndent m:val="1440"/>
    <m:intLim m:val="subSup"/>
    <m:naryLim m:val="undOvr"/>
  </m:mathPr>
  <w:themeFontLang w:val="sv-SE"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7D67D"/>
  <w15:docId w15:val="{C2E6A609-080C-49DE-AE22-F293E90D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pPr>
      <w:suppressAutoHyphens/>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SidhuvudChar">
    <w:name w:val="Sidhuvud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SidfotChar">
    <w:name w:val="Sidfot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Emphasis">
    <w:name w:val="Emphasis"/>
    <w:basedOn w:val="DefaultParagraphFont"/>
    <w:uiPriority w:val="20"/>
    <w:qFormat/>
    <w:rsid w:val="00DF7022"/>
    <w:rPr>
      <w:i/>
      <w:iCs/>
    </w:rPr>
  </w:style>
  <w:style w:type="table" w:styleId="TableGrid">
    <w:name w:val="Table Grid"/>
    <w:basedOn w:val="TableNormal"/>
    <w:uiPriority w:val="39"/>
    <w:rsid w:val="000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094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tliv.com" TargetMode="External"/><Relationship Id="rId3" Type="http://schemas.openxmlformats.org/officeDocument/2006/relationships/settings" Target="settings.xml"/><Relationship Id="rId7" Type="http://schemas.openxmlformats.org/officeDocument/2006/relationships/hyperlink" Target="http://www.nord-lo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3460</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Öhrner</dc:creator>
  <cp:keywords/>
  <dc:description/>
  <cp:lastModifiedBy>Kjellkvist, Elin</cp:lastModifiedBy>
  <cp:revision>5</cp:revision>
  <dcterms:created xsi:type="dcterms:W3CDTF">2019-06-13T13:08:00Z</dcterms:created>
  <dcterms:modified xsi:type="dcterms:W3CDTF">2019-06-14T10:51:00Z</dcterms:modified>
</cp:coreProperties>
</file>