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0635" w14:textId="77777777" w:rsidR="008972B6" w:rsidRPr="00C50E96" w:rsidRDefault="008972B6" w:rsidP="008972B6">
      <w:pPr>
        <w:rPr>
          <w:sz w:val="28"/>
          <w:szCs w:val="28"/>
        </w:rPr>
      </w:pPr>
      <w:r w:rsidRPr="00C50E96">
        <w:rPr>
          <w:sz w:val="28"/>
          <w:szCs w:val="28"/>
        </w:rPr>
        <w:t>Klassiska underleverantören går in i en digital framtid</w:t>
      </w:r>
    </w:p>
    <w:p w14:paraId="4858E1A4" w14:textId="77777777" w:rsidR="00560871" w:rsidRDefault="00560871"/>
    <w:p w14:paraId="14D527DF" w14:textId="77777777" w:rsidR="00560871" w:rsidRPr="00617D9B" w:rsidRDefault="00560871">
      <w:pPr>
        <w:rPr>
          <w:b/>
          <w:bCs/>
        </w:rPr>
      </w:pPr>
      <w:r w:rsidRPr="00617D9B">
        <w:rPr>
          <w:b/>
          <w:bCs/>
        </w:rPr>
        <w:t>De sätter en ära i hög servicenivå</w:t>
      </w:r>
      <w:r w:rsidR="00C64100">
        <w:rPr>
          <w:b/>
          <w:bCs/>
        </w:rPr>
        <w:t xml:space="preserve">, satsar på intern kompetens och investerar tungt för att bibehålla en leveranssäkerhet på nästan 100 procent. </w:t>
      </w:r>
      <w:r w:rsidRPr="00617D9B">
        <w:rPr>
          <w:b/>
          <w:bCs/>
        </w:rPr>
        <w:t xml:space="preserve">Träffa </w:t>
      </w:r>
      <w:r w:rsidR="00C64100">
        <w:rPr>
          <w:b/>
          <w:bCs/>
        </w:rPr>
        <w:t xml:space="preserve">årets första ambassadör för Elmia </w:t>
      </w:r>
      <w:proofErr w:type="spellStart"/>
      <w:r w:rsidR="00C64100">
        <w:rPr>
          <w:b/>
          <w:bCs/>
        </w:rPr>
        <w:t>Subcontractor</w:t>
      </w:r>
      <w:proofErr w:type="spellEnd"/>
      <w:r w:rsidR="00C64100">
        <w:rPr>
          <w:b/>
          <w:bCs/>
        </w:rPr>
        <w:t xml:space="preserve"> 2020 – </w:t>
      </w:r>
      <w:r w:rsidRPr="00617D9B">
        <w:rPr>
          <w:b/>
          <w:bCs/>
        </w:rPr>
        <w:t>den klassiska fjäderleverantören Lesjöfors som ska ta traditionella mekaniska komponenter in i en digital framtid.</w:t>
      </w:r>
    </w:p>
    <w:p w14:paraId="506760F0" w14:textId="77777777" w:rsidR="00B16D6A" w:rsidRDefault="00B16D6A"/>
    <w:p w14:paraId="28FEC99B" w14:textId="77777777" w:rsidR="00617D9B" w:rsidRDefault="00B16D6A">
      <w:r>
        <w:t xml:space="preserve">Elmia </w:t>
      </w:r>
      <w:proofErr w:type="spellStart"/>
      <w:r>
        <w:t>Subcontractor</w:t>
      </w:r>
      <w:proofErr w:type="spellEnd"/>
      <w:r>
        <w:t xml:space="preserve"> är stolta över att kunna presentera Lesjöfors AB som </w:t>
      </w:r>
      <w:r w:rsidR="0043256F">
        <w:t>vår</w:t>
      </w:r>
      <w:r w:rsidR="003E2D51">
        <w:t xml:space="preserve"> ambassadör för </w:t>
      </w:r>
      <w:r w:rsidR="00257DFF">
        <w:t xml:space="preserve">årets </w:t>
      </w:r>
      <w:r w:rsidR="003E2D51">
        <w:t xml:space="preserve">mässa. </w:t>
      </w:r>
      <w:r w:rsidR="00617D9B">
        <w:t>Det anrika företag</w:t>
      </w:r>
      <w:r w:rsidR="00BC6876">
        <w:t>et</w:t>
      </w:r>
      <w:r w:rsidR="00617D9B">
        <w:t xml:space="preserve"> levererade den första fjädern redan 1852 </w:t>
      </w:r>
      <w:r w:rsidR="00BC6876">
        <w:t xml:space="preserve">och har i </w:t>
      </w:r>
      <w:r w:rsidR="00617D9B">
        <w:t xml:space="preserve">dag </w:t>
      </w:r>
      <w:r w:rsidR="00BC6876">
        <w:t>vuxit till en världsaktör inom industrifjädrar med 31 dotterbolag.</w:t>
      </w:r>
    </w:p>
    <w:p w14:paraId="518900CC" w14:textId="77777777" w:rsidR="00617D9B" w:rsidRDefault="00617D9B">
      <w:r w:rsidRPr="00617D9B">
        <w:t>– Vi är en typisk underleverantör och en genuin teknisk partner till vår kund. Vi levererar mer än bara en komponent, säger Ola Tengroth</w:t>
      </w:r>
      <w:r>
        <w:t>, vd, Lesjöfors AB.</w:t>
      </w:r>
    </w:p>
    <w:p w14:paraId="0FF06283" w14:textId="77777777" w:rsidR="003D3814" w:rsidRDefault="003D3814" w:rsidP="00BC6876"/>
    <w:p w14:paraId="13FFEB3F" w14:textId="77777777" w:rsidR="002A627E" w:rsidRPr="00D110D8" w:rsidRDefault="00D110D8" w:rsidP="00BC6876">
      <w:pPr>
        <w:rPr>
          <w:b/>
          <w:bCs/>
        </w:rPr>
      </w:pPr>
      <w:r w:rsidRPr="00D110D8">
        <w:rPr>
          <w:b/>
          <w:bCs/>
        </w:rPr>
        <w:t>Digitala värden vid sidan om komponenten</w:t>
      </w:r>
    </w:p>
    <w:p w14:paraId="5BF09771" w14:textId="77777777" w:rsidR="00BC6876" w:rsidRDefault="00C50E96" w:rsidP="00BC6876">
      <w:r>
        <w:t xml:space="preserve">Samtidigt som Lesjöfors är en klassisk underleverantör står de </w:t>
      </w:r>
      <w:r w:rsidR="00BC6876">
        <w:t>– precis som övriga tillverkningsindustrin –</w:t>
      </w:r>
      <w:r w:rsidR="003D3814">
        <w:t xml:space="preserve"> </w:t>
      </w:r>
      <w:r w:rsidR="00BC6876">
        <w:t xml:space="preserve">mitt i en digital revolution. </w:t>
      </w:r>
      <w:r>
        <w:t>Frågan är då h</w:t>
      </w:r>
      <w:r w:rsidR="00BC6876">
        <w:t xml:space="preserve">ur </w:t>
      </w:r>
      <w:r w:rsidR="00C92F5B">
        <w:t>de</w:t>
      </w:r>
      <w:r w:rsidR="00BC6876">
        <w:t xml:space="preserve"> tar</w:t>
      </w:r>
      <w:r w:rsidR="00C92F5B">
        <w:t xml:space="preserve"> sina traditionella mekaniska komponenter</w:t>
      </w:r>
      <w:r w:rsidR="003D3814">
        <w:t xml:space="preserve"> in i en digital framtid.</w:t>
      </w:r>
    </w:p>
    <w:p w14:paraId="37EEB5CC" w14:textId="77777777" w:rsidR="002A627E" w:rsidRDefault="003D3814" w:rsidP="002A627E">
      <w:r>
        <w:t xml:space="preserve">För Lesjöfors handlar det om att </w:t>
      </w:r>
      <w:r w:rsidR="00F83753">
        <w:t>erbjuda kunderna fler värden utöver själva komponenten</w:t>
      </w:r>
      <w:r w:rsidR="00BE3390">
        <w:t xml:space="preserve">. </w:t>
      </w:r>
      <w:r w:rsidR="00834671">
        <w:t>Som a</w:t>
      </w:r>
      <w:r w:rsidR="00BE3390">
        <w:t xml:space="preserve">tt </w:t>
      </w:r>
      <w:r w:rsidR="00834671">
        <w:t>bidra</w:t>
      </w:r>
      <w:r w:rsidR="00BE3390">
        <w:t xml:space="preserve"> med sin spetskompetens </w:t>
      </w:r>
      <w:r w:rsidR="004520CA">
        <w:t xml:space="preserve">och ligga i framkant med digitala lösningar inom kundsupport. </w:t>
      </w:r>
      <w:r w:rsidR="002A627E">
        <w:t>Investeringar av nya produkter, processer och logistiska lösningar ligger högt upp på agendan.</w:t>
      </w:r>
    </w:p>
    <w:p w14:paraId="5BC13497" w14:textId="77777777" w:rsidR="006936EF" w:rsidRDefault="006936EF" w:rsidP="00BC6876">
      <w:r w:rsidRPr="006936EF">
        <w:t>– Vi sätter en ära i att hålla en hög servicenivå och det innefattar leveranssäkerhet och teknisk kompetens. Det är något som vi investerar tungt i, vilket gör att vi har en leveranssäkerhet på nästan 100 procent, säger Ola Tengroth.</w:t>
      </w:r>
    </w:p>
    <w:p w14:paraId="1E0B6AC3" w14:textId="77777777" w:rsidR="006936EF" w:rsidRDefault="006936EF" w:rsidP="00BC6876"/>
    <w:p w14:paraId="370B6F84" w14:textId="77777777" w:rsidR="00D110D8" w:rsidRPr="00D110D8" w:rsidRDefault="00D110D8" w:rsidP="00D110D8">
      <w:pPr>
        <w:rPr>
          <w:b/>
          <w:bCs/>
        </w:rPr>
      </w:pPr>
      <w:r w:rsidRPr="00D110D8">
        <w:rPr>
          <w:b/>
          <w:bCs/>
        </w:rPr>
        <w:t>Söker långsiktiga relationer</w:t>
      </w:r>
    </w:p>
    <w:p w14:paraId="4CC1E907" w14:textId="77777777" w:rsidR="00D110D8" w:rsidRDefault="00A23597" w:rsidP="00D110D8">
      <w:r w:rsidRPr="00A23597">
        <w:t>Långsiktiga relationer, är något som Ola Tengroth ofta lyfter</w:t>
      </w:r>
      <w:r>
        <w:t>, och d</w:t>
      </w:r>
      <w:r w:rsidR="00D110D8">
        <w:t xml:space="preserve">et gör att Lesjöfors vill komma in tidigt i processen för att kunna bistå med sin tekniska kompetens. </w:t>
      </w:r>
    </w:p>
    <w:p w14:paraId="461595B9" w14:textId="77777777" w:rsidR="00D110D8" w:rsidRDefault="00D110D8" w:rsidP="00D110D8">
      <w:r>
        <w:t>– Typiskt sett går vi in tidigt i utvecklingsprojektet och bistår med vår fjäderkompetens så att det blir rätt från början. Det är faktiskt ofta som kunden inte kan uppnå rätt design eftersom de inte har kunskap om fjäderns användningsområden. Då blir det fel direkt, säger Ola Tengroth.</w:t>
      </w:r>
    </w:p>
    <w:p w14:paraId="451DAE6D" w14:textId="77777777" w:rsidR="00D110D8" w:rsidRDefault="00D110D8" w:rsidP="00BC6876"/>
    <w:p w14:paraId="1EB96BBC" w14:textId="77777777" w:rsidR="0043256F" w:rsidRDefault="0043256F" w:rsidP="00BC6876">
      <w:r>
        <w:t>För mer information:  Lesjöfors AB</w:t>
      </w:r>
    </w:p>
    <w:p w14:paraId="4A66C07F" w14:textId="77777777" w:rsidR="0043256F" w:rsidRDefault="0043256F" w:rsidP="00BC6876"/>
    <w:p w14:paraId="62F3A0A0" w14:textId="77777777" w:rsidR="0043256F" w:rsidRDefault="0043256F" w:rsidP="00BC6876">
      <w:r>
        <w:t xml:space="preserve">Ett längre reportage om Lesjöfors och intervju med Ola finns </w:t>
      </w:r>
      <w:r w:rsidR="00F34E40">
        <w:t xml:space="preserve">på Elmia </w:t>
      </w:r>
      <w:proofErr w:type="spellStart"/>
      <w:r w:rsidR="00F34E40">
        <w:t>Subcontractors</w:t>
      </w:r>
      <w:proofErr w:type="spellEnd"/>
      <w:r w:rsidR="00F34E40">
        <w:t xml:space="preserve"> hemsida.</w:t>
      </w:r>
      <w:bookmarkStart w:id="0" w:name="_GoBack"/>
      <w:bookmarkEnd w:id="0"/>
    </w:p>
    <w:sectPr w:rsidR="004325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078B" w14:textId="77777777" w:rsidR="008972B6" w:rsidRDefault="008972B6" w:rsidP="008972B6">
      <w:pPr>
        <w:spacing w:after="0" w:line="240" w:lineRule="auto"/>
      </w:pPr>
      <w:r>
        <w:separator/>
      </w:r>
    </w:p>
  </w:endnote>
  <w:endnote w:type="continuationSeparator" w:id="0">
    <w:p w14:paraId="6436C919" w14:textId="77777777" w:rsidR="008972B6" w:rsidRDefault="008972B6" w:rsidP="0089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A778" w14:textId="77777777" w:rsidR="008972B6" w:rsidRDefault="008972B6" w:rsidP="008972B6">
      <w:pPr>
        <w:spacing w:after="0" w:line="240" w:lineRule="auto"/>
      </w:pPr>
      <w:r>
        <w:separator/>
      </w:r>
    </w:p>
  </w:footnote>
  <w:footnote w:type="continuationSeparator" w:id="0">
    <w:p w14:paraId="6A30917B" w14:textId="77777777" w:rsidR="008972B6" w:rsidRDefault="008972B6" w:rsidP="0089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B4C8" w14:textId="77777777" w:rsidR="008972B6" w:rsidRDefault="008972B6">
    <w:pPr>
      <w:pStyle w:val="Sidhuvud"/>
    </w:pPr>
    <w:r>
      <w:rPr>
        <w:noProof/>
      </w:rPr>
      <mc:AlternateContent>
        <mc:Choice Requires="wps">
          <w:drawing>
            <wp:anchor distT="45720" distB="45720" distL="114300" distR="114300" simplePos="0" relativeHeight="251659264" behindDoc="0" locked="0" layoutInCell="1" allowOverlap="1" wp14:anchorId="73D69E92" wp14:editId="0B8E33C3">
              <wp:simplePos x="0" y="0"/>
              <wp:positionH relativeFrom="page">
                <wp:align>right</wp:align>
              </wp:positionH>
              <wp:positionV relativeFrom="paragraph">
                <wp:posOffset>-364490</wp:posOffset>
              </wp:positionV>
              <wp:extent cx="2360930"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6488E5" w14:textId="77777777" w:rsidR="008972B6" w:rsidRDefault="008972B6" w:rsidP="008972B6">
                          <w:r>
                            <w:rPr>
                              <w:noProof/>
                            </w:rPr>
                            <w:drawing>
                              <wp:inline distT="0" distB="0" distL="0" distR="0" wp14:anchorId="20C4A704" wp14:editId="334806C4">
                                <wp:extent cx="2087880" cy="584107"/>
                                <wp:effectExtent l="0" t="0" r="0" b="6985"/>
                                <wp:docPr id="3" name="Bildobjekt 3" descr="En bild som visar ritning,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green_202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8410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D69E92" id="_x0000_t202" coordsize="21600,21600" o:spt="202" path="m,l,21600r21600,l21600,xe">
              <v:stroke joinstyle="miter"/>
              <v:path gradientshapeok="t" o:connecttype="rect"/>
            </v:shapetype>
            <v:shape id="Textruta 2" o:spid="_x0000_s1026" type="#_x0000_t202" style="position:absolute;margin-left:134.7pt;margin-top:-28.7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h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" filled="f" stroked="f">
              <v:textbox style="mso-fit-shape-to-text:t">
                <w:txbxContent>
                  <w:p w14:paraId="696488E5" w14:textId="77777777" w:rsidR="008972B6" w:rsidRDefault="008972B6" w:rsidP="008972B6">
                    <w:r>
                      <w:rPr>
                        <w:noProof/>
                      </w:rPr>
                      <w:drawing>
                        <wp:inline distT="0" distB="0" distL="0" distR="0" wp14:anchorId="20C4A704" wp14:editId="334806C4">
                          <wp:extent cx="2087880" cy="584107"/>
                          <wp:effectExtent l="0" t="0" r="0" b="6985"/>
                          <wp:docPr id="3" name="Bildobjekt 3" descr="En bild som visar ritning,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green_202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84107"/>
                                  </a:xfrm>
                                  <a:prstGeom prst="rect">
                                    <a:avLst/>
                                  </a:prstGeom>
                                </pic:spPr>
                              </pic:pic>
                            </a:graphicData>
                          </a:graphic>
                        </wp:inline>
                      </w:drawing>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37"/>
    <w:rsid w:val="000539FD"/>
    <w:rsid w:val="001A3BDA"/>
    <w:rsid w:val="00257DFF"/>
    <w:rsid w:val="002A627E"/>
    <w:rsid w:val="003D3814"/>
    <w:rsid w:val="003E2D51"/>
    <w:rsid w:val="0043256F"/>
    <w:rsid w:val="004520CA"/>
    <w:rsid w:val="00560871"/>
    <w:rsid w:val="00617D9B"/>
    <w:rsid w:val="0065744B"/>
    <w:rsid w:val="006936EF"/>
    <w:rsid w:val="00834671"/>
    <w:rsid w:val="008972B6"/>
    <w:rsid w:val="009E1437"/>
    <w:rsid w:val="00A23597"/>
    <w:rsid w:val="00B16D6A"/>
    <w:rsid w:val="00BC6876"/>
    <w:rsid w:val="00BE3390"/>
    <w:rsid w:val="00C475A5"/>
    <w:rsid w:val="00C50E96"/>
    <w:rsid w:val="00C64100"/>
    <w:rsid w:val="00C92F5B"/>
    <w:rsid w:val="00D110D8"/>
    <w:rsid w:val="00D55A0B"/>
    <w:rsid w:val="00F34E40"/>
    <w:rsid w:val="00F83753"/>
    <w:rsid w:val="00FB6756"/>
    <w:rsid w:val="00FB6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5D86"/>
  <w15:chartTrackingRefBased/>
  <w15:docId w15:val="{A4950EE0-BB67-4425-A06D-8E0DADAF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256F"/>
    <w:rPr>
      <w:color w:val="0000FF"/>
      <w:u w:val="single"/>
    </w:rPr>
  </w:style>
  <w:style w:type="character" w:styleId="Olstomnmnande">
    <w:name w:val="Unresolved Mention"/>
    <w:basedOn w:val="Standardstycketeckensnitt"/>
    <w:uiPriority w:val="99"/>
    <w:semiHidden/>
    <w:unhideWhenUsed/>
    <w:rsid w:val="0043256F"/>
    <w:rPr>
      <w:color w:val="605E5C"/>
      <w:shd w:val="clear" w:color="auto" w:fill="E1DFDD"/>
    </w:rPr>
  </w:style>
  <w:style w:type="paragraph" w:styleId="Sidhuvud">
    <w:name w:val="header"/>
    <w:basedOn w:val="Normal"/>
    <w:link w:val="SidhuvudChar"/>
    <w:uiPriority w:val="99"/>
    <w:unhideWhenUsed/>
    <w:rsid w:val="008972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72B6"/>
  </w:style>
  <w:style w:type="paragraph" w:styleId="Sidfot">
    <w:name w:val="footer"/>
    <w:basedOn w:val="Normal"/>
    <w:link w:val="SidfotChar"/>
    <w:uiPriority w:val="99"/>
    <w:unhideWhenUsed/>
    <w:rsid w:val="008972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Larsson</dc:creator>
  <cp:keywords/>
  <dc:description/>
  <cp:lastModifiedBy>Anki Söderström</cp:lastModifiedBy>
  <cp:revision>2</cp:revision>
  <cp:lastPrinted>2020-05-20T09:59:00Z</cp:lastPrinted>
  <dcterms:created xsi:type="dcterms:W3CDTF">2020-05-20T10:00:00Z</dcterms:created>
  <dcterms:modified xsi:type="dcterms:W3CDTF">2020-05-20T10:00:00Z</dcterms:modified>
</cp:coreProperties>
</file>