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E1" w:rsidRDefault="005C59E9" w:rsidP="001A33E1">
      <w:pPr>
        <w:jc w:val="right"/>
        <w:rPr>
          <w:i/>
        </w:rPr>
      </w:pPr>
      <w:r>
        <w:rPr>
          <w:i/>
        </w:rPr>
        <w:t xml:space="preserve">Pressmeddelande </w:t>
      </w:r>
      <w:r w:rsidR="00BC69F8">
        <w:rPr>
          <w:i/>
        </w:rPr>
        <w:t>7 juni 2012</w:t>
      </w:r>
    </w:p>
    <w:p w:rsidR="001A33E1" w:rsidRDefault="001A33E1" w:rsidP="001A33E1">
      <w:pPr>
        <w:pStyle w:val="Rubrik1"/>
      </w:pPr>
      <w:r>
        <w:t xml:space="preserve">Sex byggnader nominerade till </w:t>
      </w:r>
      <w:r>
        <w:br/>
        <w:t>Stockholms Byggmästareförenings ROT-pris 2012</w:t>
      </w:r>
    </w:p>
    <w:p w:rsidR="001A33E1" w:rsidRPr="005C59E9" w:rsidRDefault="001A33E1" w:rsidP="001A33E1">
      <w:pPr>
        <w:rPr>
          <w:b/>
        </w:rPr>
      </w:pPr>
      <w:r w:rsidRPr="005C59E9">
        <w:rPr>
          <w:b/>
        </w:rPr>
        <w:t>Nu har de nominerade till Stockholms Byggmästareförenings ROT-pris 2012 valts ut. Sex byggnader har chansen att vinna ROT-priset 2012. Vinnaren kommer att avslöjas vid ett frukostseminarium fredagen den 28 september i Kulturhuset. Priset delas ut av juryns ordförande Anna-Greta Leijon.</w:t>
      </w:r>
    </w:p>
    <w:p w:rsidR="001A33E1" w:rsidRPr="005C59E9" w:rsidRDefault="001A33E1" w:rsidP="001A33E1">
      <w:pPr>
        <w:rPr>
          <w:b/>
        </w:rPr>
      </w:pPr>
    </w:p>
    <w:p w:rsidR="001A33E1" w:rsidRPr="005C59E9" w:rsidRDefault="001A33E1" w:rsidP="001A33E1">
      <w:r w:rsidRPr="005C59E9">
        <w:t>Nominerade till Stockholms Byggmästareförenings ROT-pris 2012:</w:t>
      </w:r>
    </w:p>
    <w:p w:rsidR="001A33E1" w:rsidRPr="005C59E9" w:rsidRDefault="001A33E1" w:rsidP="001A33E1">
      <w:pPr>
        <w:rPr>
          <w:i/>
        </w:rPr>
      </w:pPr>
    </w:p>
    <w:p w:rsidR="00BE1A43" w:rsidRPr="005C59E9" w:rsidRDefault="00BE1A43" w:rsidP="00BE1A43">
      <w:pPr>
        <w:tabs>
          <w:tab w:val="left" w:pos="4111"/>
        </w:tabs>
        <w:rPr>
          <w:b/>
          <w:bCs/>
          <w:color w:val="000000"/>
        </w:rPr>
      </w:pPr>
      <w:r w:rsidRPr="005C59E9">
        <w:rPr>
          <w:b/>
          <w:bCs/>
          <w:color w:val="000000"/>
        </w:rPr>
        <w:t xml:space="preserve">Björn Borg HK, </w:t>
      </w:r>
      <w:proofErr w:type="spellStart"/>
      <w:r w:rsidRPr="005C59E9">
        <w:rPr>
          <w:b/>
          <w:bCs/>
          <w:color w:val="000000"/>
        </w:rPr>
        <w:t>kv</w:t>
      </w:r>
      <w:proofErr w:type="spellEnd"/>
      <w:r w:rsidRPr="005C59E9">
        <w:rPr>
          <w:b/>
          <w:bCs/>
          <w:color w:val="000000"/>
        </w:rPr>
        <w:t xml:space="preserve"> Apotekaren 22, </w:t>
      </w:r>
      <w:proofErr w:type="spellStart"/>
      <w:r w:rsidRPr="005C59E9">
        <w:rPr>
          <w:b/>
          <w:bCs/>
          <w:color w:val="000000"/>
        </w:rPr>
        <w:t>Tulegatan</w:t>
      </w:r>
      <w:proofErr w:type="spellEnd"/>
      <w:r w:rsidRPr="005C59E9">
        <w:rPr>
          <w:b/>
          <w:bCs/>
          <w:color w:val="000000"/>
        </w:rPr>
        <w:t xml:space="preserve"> 11 (Gårdshuset)</w:t>
      </w:r>
    </w:p>
    <w:p w:rsidR="00BE1A43" w:rsidRPr="005C59E9" w:rsidRDefault="00BE1A43" w:rsidP="00BE1A43">
      <w:pPr>
        <w:tabs>
          <w:tab w:val="left" w:pos="4111"/>
        </w:tabs>
        <w:rPr>
          <w:sz w:val="22"/>
          <w:szCs w:val="22"/>
        </w:rPr>
      </w:pPr>
      <w:r w:rsidRPr="005C59E9">
        <w:rPr>
          <w:color w:val="000000"/>
        </w:rPr>
        <w:t>Byggherre/fastighetsägare</w:t>
      </w:r>
      <w:r w:rsidRPr="005C59E9">
        <w:rPr>
          <w:color w:val="000000"/>
          <w:sz w:val="22"/>
          <w:szCs w:val="22"/>
        </w:rPr>
        <w:tab/>
      </w:r>
      <w:r w:rsidRPr="005C59E9">
        <w:t>Fabege AB</w:t>
      </w:r>
    </w:p>
    <w:p w:rsidR="00BE1A43" w:rsidRPr="005C59E9" w:rsidRDefault="00BE1A43" w:rsidP="00BE1A43">
      <w:pPr>
        <w:tabs>
          <w:tab w:val="left" w:pos="4111"/>
        </w:tabs>
        <w:rPr>
          <w:sz w:val="22"/>
          <w:szCs w:val="22"/>
        </w:rPr>
      </w:pPr>
      <w:r w:rsidRPr="005C59E9">
        <w:rPr>
          <w:color w:val="000000"/>
        </w:rPr>
        <w:t>Byggentreprenör</w:t>
      </w:r>
      <w:r w:rsidRPr="005C59E9">
        <w:rPr>
          <w:color w:val="000000"/>
          <w:sz w:val="22"/>
          <w:szCs w:val="22"/>
        </w:rPr>
        <w:tab/>
      </w:r>
      <w:r w:rsidRPr="005C59E9">
        <w:t>FSG - Entreprenad</w:t>
      </w:r>
    </w:p>
    <w:p w:rsidR="00BE1A43" w:rsidRPr="005C59E9" w:rsidRDefault="00BE1A43" w:rsidP="00BE1A43">
      <w:pPr>
        <w:tabs>
          <w:tab w:val="left" w:pos="4111"/>
        </w:tabs>
        <w:spacing w:after="120"/>
        <w:rPr>
          <w:color w:val="000000"/>
        </w:rPr>
      </w:pPr>
      <w:r w:rsidRPr="005C59E9">
        <w:rPr>
          <w:color w:val="000000"/>
        </w:rPr>
        <w:t>Arkitekt</w:t>
      </w:r>
      <w:r w:rsidRPr="005C59E9">
        <w:rPr>
          <w:color w:val="000000"/>
        </w:rPr>
        <w:tab/>
      </w:r>
      <w:proofErr w:type="spellStart"/>
      <w:r w:rsidRPr="005C59E9">
        <w:rPr>
          <w:color w:val="000000"/>
        </w:rPr>
        <w:t>Megaron</w:t>
      </w:r>
      <w:proofErr w:type="spellEnd"/>
      <w:r w:rsidRPr="005C59E9">
        <w:rPr>
          <w:color w:val="000000"/>
        </w:rPr>
        <w:t xml:space="preserve"> Arkitekter </w:t>
      </w:r>
    </w:p>
    <w:p w:rsidR="00BE1A43" w:rsidRPr="005C59E9" w:rsidRDefault="00BE1A43" w:rsidP="00BE1A43">
      <w:pPr>
        <w:tabs>
          <w:tab w:val="left" w:pos="4111"/>
        </w:tabs>
        <w:rPr>
          <w:color w:val="000000"/>
        </w:rPr>
      </w:pPr>
      <w:r w:rsidRPr="005C59E9">
        <w:rPr>
          <w:b/>
          <w:bCs/>
        </w:rPr>
        <w:t xml:space="preserve">Färgfabriken, </w:t>
      </w:r>
      <w:proofErr w:type="spellStart"/>
      <w:r w:rsidRPr="005C59E9">
        <w:rPr>
          <w:b/>
          <w:bCs/>
        </w:rPr>
        <w:t>kv</w:t>
      </w:r>
      <w:proofErr w:type="spellEnd"/>
      <w:r w:rsidRPr="005C59E9">
        <w:rPr>
          <w:b/>
          <w:bCs/>
        </w:rPr>
        <w:t xml:space="preserve"> Lövholmen 16, Lövholmsbrinken 1</w:t>
      </w:r>
    </w:p>
    <w:p w:rsidR="00BE1A43" w:rsidRPr="005C59E9" w:rsidRDefault="00BE1A43" w:rsidP="00BE1A43">
      <w:pPr>
        <w:tabs>
          <w:tab w:val="left" w:pos="4111"/>
        </w:tabs>
        <w:rPr>
          <w:sz w:val="22"/>
          <w:szCs w:val="22"/>
        </w:rPr>
      </w:pPr>
      <w:r w:rsidRPr="005C59E9">
        <w:rPr>
          <w:color w:val="000000"/>
        </w:rPr>
        <w:t>Byggherre/fastighetsägare</w:t>
      </w:r>
      <w:r w:rsidRPr="005C59E9">
        <w:rPr>
          <w:color w:val="000000"/>
          <w:sz w:val="22"/>
          <w:szCs w:val="22"/>
        </w:rPr>
        <w:tab/>
        <w:t>L</w:t>
      </w:r>
      <w:r w:rsidRPr="005C59E9">
        <w:t>indéngruppen AB</w:t>
      </w:r>
    </w:p>
    <w:p w:rsidR="00BE1A43" w:rsidRPr="005C59E9" w:rsidRDefault="00BE1A43" w:rsidP="00BE1A43">
      <w:pPr>
        <w:tabs>
          <w:tab w:val="left" w:pos="4111"/>
        </w:tabs>
        <w:rPr>
          <w:color w:val="000000"/>
          <w:sz w:val="22"/>
          <w:szCs w:val="22"/>
        </w:rPr>
      </w:pPr>
      <w:r w:rsidRPr="005C59E9">
        <w:rPr>
          <w:color w:val="000000"/>
        </w:rPr>
        <w:t>Byggentreprenör</w:t>
      </w:r>
      <w:r w:rsidRPr="005C59E9">
        <w:rPr>
          <w:color w:val="000000"/>
          <w:sz w:val="22"/>
          <w:szCs w:val="22"/>
        </w:rPr>
        <w:tab/>
      </w:r>
      <w:r w:rsidRPr="005C59E9">
        <w:rPr>
          <w:color w:val="000000"/>
        </w:rPr>
        <w:t>Fasadkultur Produktion AB</w:t>
      </w:r>
    </w:p>
    <w:p w:rsidR="00BE1A43" w:rsidRPr="005C59E9" w:rsidRDefault="00BE1A43" w:rsidP="00BE1A43">
      <w:pPr>
        <w:tabs>
          <w:tab w:val="left" w:pos="4111"/>
        </w:tabs>
        <w:spacing w:after="120"/>
        <w:rPr>
          <w:color w:val="000000"/>
        </w:rPr>
      </w:pPr>
      <w:r w:rsidRPr="005C59E9">
        <w:rPr>
          <w:color w:val="000000"/>
        </w:rPr>
        <w:t>Arkitekt</w:t>
      </w:r>
      <w:r w:rsidRPr="005C59E9">
        <w:rPr>
          <w:color w:val="000000"/>
        </w:rPr>
        <w:tab/>
      </w:r>
      <w:r w:rsidRPr="005C59E9">
        <w:t>Petra Gipp Arkitektur AB</w:t>
      </w:r>
    </w:p>
    <w:p w:rsidR="00BE1A43" w:rsidRPr="005C59E9" w:rsidRDefault="00BE1A43" w:rsidP="00BE1A43">
      <w:pPr>
        <w:tabs>
          <w:tab w:val="left" w:pos="4111"/>
        </w:tabs>
        <w:rPr>
          <w:color w:val="000000"/>
        </w:rPr>
      </w:pPr>
      <w:r w:rsidRPr="005C59E9">
        <w:rPr>
          <w:b/>
          <w:bCs/>
        </w:rPr>
        <w:t xml:space="preserve">Handelns hus, </w:t>
      </w:r>
      <w:proofErr w:type="spellStart"/>
      <w:r w:rsidRPr="005C59E9">
        <w:rPr>
          <w:b/>
          <w:bCs/>
        </w:rPr>
        <w:t>kv</w:t>
      </w:r>
      <w:proofErr w:type="spellEnd"/>
      <w:r w:rsidRPr="005C59E9">
        <w:rPr>
          <w:b/>
          <w:bCs/>
        </w:rPr>
        <w:t xml:space="preserve"> Bocken 25, Regeringsgatan 60</w:t>
      </w:r>
    </w:p>
    <w:p w:rsidR="00BE1A43" w:rsidRPr="005C59E9" w:rsidRDefault="00BE1A43" w:rsidP="00BE1A43">
      <w:pPr>
        <w:tabs>
          <w:tab w:val="left" w:pos="4111"/>
        </w:tabs>
        <w:ind w:left="4111" w:hanging="4111"/>
        <w:rPr>
          <w:sz w:val="22"/>
          <w:szCs w:val="22"/>
        </w:rPr>
      </w:pPr>
      <w:r w:rsidRPr="005C59E9">
        <w:rPr>
          <w:color w:val="000000"/>
        </w:rPr>
        <w:t>Byggherre/fastighetsägare</w:t>
      </w:r>
      <w:r w:rsidRPr="005C59E9">
        <w:rPr>
          <w:color w:val="000000"/>
          <w:sz w:val="22"/>
          <w:szCs w:val="22"/>
        </w:rPr>
        <w:tab/>
      </w:r>
      <w:r w:rsidRPr="005C59E9">
        <w:t>Köpmannaförbundets fastighetsförening genom Förvaltnings AB Stadsmuren</w:t>
      </w:r>
    </w:p>
    <w:p w:rsidR="00BE1A43" w:rsidRPr="005C59E9" w:rsidRDefault="00BE1A43" w:rsidP="00BE1A43">
      <w:pPr>
        <w:tabs>
          <w:tab w:val="left" w:pos="4111"/>
        </w:tabs>
        <w:rPr>
          <w:sz w:val="22"/>
          <w:szCs w:val="22"/>
        </w:rPr>
      </w:pPr>
      <w:r w:rsidRPr="005C59E9">
        <w:rPr>
          <w:color w:val="000000"/>
        </w:rPr>
        <w:t>Byggentreprenör</w:t>
      </w:r>
      <w:r w:rsidRPr="005C59E9">
        <w:rPr>
          <w:color w:val="000000"/>
          <w:sz w:val="22"/>
          <w:szCs w:val="22"/>
        </w:rPr>
        <w:tab/>
      </w:r>
      <w:r w:rsidRPr="005C59E9">
        <w:t>Sundvalls Byggnads AB (etapp 1), NCC (etapp 2)</w:t>
      </w:r>
    </w:p>
    <w:p w:rsidR="00B071B7" w:rsidRPr="005C59E9" w:rsidRDefault="00B071B7" w:rsidP="00B071B7">
      <w:pPr>
        <w:tabs>
          <w:tab w:val="left" w:pos="4111"/>
        </w:tabs>
        <w:spacing w:after="120"/>
        <w:rPr>
          <w:color w:val="000000"/>
        </w:rPr>
      </w:pPr>
      <w:r w:rsidRPr="005C59E9">
        <w:rPr>
          <w:color w:val="000000"/>
        </w:rPr>
        <w:t>Arkitekt</w:t>
      </w:r>
      <w:r w:rsidRPr="005C59E9">
        <w:rPr>
          <w:color w:val="000000"/>
        </w:rPr>
        <w:tab/>
      </w:r>
      <w:proofErr w:type="spellStart"/>
      <w:r w:rsidRPr="005C59E9">
        <w:t>Bergkrantz</w:t>
      </w:r>
      <w:proofErr w:type="spellEnd"/>
      <w:r w:rsidRPr="005C59E9">
        <w:t xml:space="preserve"> Arkitekter AB</w:t>
      </w:r>
    </w:p>
    <w:p w:rsidR="001A33E1" w:rsidRPr="005C59E9" w:rsidRDefault="00264D16" w:rsidP="001A33E1">
      <w:pPr>
        <w:tabs>
          <w:tab w:val="left" w:pos="4820"/>
        </w:tabs>
        <w:rPr>
          <w:b/>
          <w:bCs/>
          <w:sz w:val="22"/>
          <w:szCs w:val="22"/>
        </w:rPr>
      </w:pPr>
      <w:r w:rsidRPr="005C59E9">
        <w:rPr>
          <w:b/>
          <w:bCs/>
        </w:rPr>
        <w:t xml:space="preserve">Lindegård, </w:t>
      </w:r>
      <w:r w:rsidR="00C158A0" w:rsidRPr="005C59E9">
        <w:rPr>
          <w:b/>
          <w:bCs/>
        </w:rPr>
        <w:t>Beckomberga</w:t>
      </w:r>
      <w:r w:rsidR="001A33E1" w:rsidRPr="005C59E9">
        <w:rPr>
          <w:b/>
          <w:bCs/>
        </w:rPr>
        <w:t xml:space="preserve">, </w:t>
      </w:r>
      <w:r w:rsidR="00C158A0" w:rsidRPr="005C59E9">
        <w:rPr>
          <w:b/>
          <w:bCs/>
        </w:rPr>
        <w:t>Beckombergavägen 297</w:t>
      </w:r>
    </w:p>
    <w:p w:rsidR="001A33E1" w:rsidRPr="005C59E9" w:rsidRDefault="001A33E1" w:rsidP="00406D2A">
      <w:pPr>
        <w:tabs>
          <w:tab w:val="left" w:pos="4111"/>
        </w:tabs>
        <w:rPr>
          <w:sz w:val="22"/>
          <w:szCs w:val="22"/>
        </w:rPr>
      </w:pPr>
      <w:r w:rsidRPr="005C59E9">
        <w:rPr>
          <w:color w:val="000000"/>
        </w:rPr>
        <w:t>Byggherre/fastighetsägare</w:t>
      </w:r>
      <w:r w:rsidRPr="005C59E9">
        <w:rPr>
          <w:color w:val="000000"/>
          <w:sz w:val="22"/>
          <w:szCs w:val="22"/>
        </w:rPr>
        <w:tab/>
      </w:r>
      <w:proofErr w:type="spellStart"/>
      <w:r w:rsidR="00C158A0" w:rsidRPr="005C59E9">
        <w:rPr>
          <w:bCs/>
        </w:rPr>
        <w:t>Brinova</w:t>
      </w:r>
      <w:proofErr w:type="spellEnd"/>
      <w:r w:rsidR="00C158A0" w:rsidRPr="005C59E9">
        <w:rPr>
          <w:bCs/>
        </w:rPr>
        <w:t xml:space="preserve"> Omsorg Beckomberga AB</w:t>
      </w:r>
    </w:p>
    <w:p w:rsidR="001A33E1" w:rsidRPr="005C59E9" w:rsidRDefault="001A33E1" w:rsidP="00406D2A">
      <w:pPr>
        <w:tabs>
          <w:tab w:val="left" w:pos="4111"/>
        </w:tabs>
        <w:rPr>
          <w:sz w:val="22"/>
          <w:szCs w:val="22"/>
        </w:rPr>
      </w:pPr>
      <w:r w:rsidRPr="005C59E9">
        <w:rPr>
          <w:color w:val="000000"/>
        </w:rPr>
        <w:t>Byggentreprenör</w:t>
      </w:r>
      <w:r w:rsidRPr="005C59E9">
        <w:rPr>
          <w:color w:val="000000"/>
          <w:sz w:val="22"/>
          <w:szCs w:val="22"/>
        </w:rPr>
        <w:tab/>
      </w:r>
      <w:r w:rsidR="00C158A0" w:rsidRPr="005C59E9">
        <w:rPr>
          <w:bCs/>
        </w:rPr>
        <w:t>PO Service Bygg och Måleri AB</w:t>
      </w:r>
    </w:p>
    <w:p w:rsidR="00C158A0" w:rsidRPr="005C59E9" w:rsidRDefault="001A33E1" w:rsidP="00406D2A">
      <w:pPr>
        <w:tabs>
          <w:tab w:val="left" w:pos="4111"/>
        </w:tabs>
        <w:spacing w:after="120"/>
        <w:rPr>
          <w:color w:val="000000"/>
        </w:rPr>
      </w:pPr>
      <w:r w:rsidRPr="005C59E9">
        <w:rPr>
          <w:color w:val="000000"/>
        </w:rPr>
        <w:t>Arkitekt</w:t>
      </w:r>
      <w:r w:rsidRPr="005C59E9">
        <w:rPr>
          <w:color w:val="000000"/>
        </w:rPr>
        <w:tab/>
      </w:r>
      <w:proofErr w:type="spellStart"/>
      <w:r w:rsidR="00C158A0" w:rsidRPr="005C59E9">
        <w:rPr>
          <w:bCs/>
        </w:rPr>
        <w:t>Megaron</w:t>
      </w:r>
      <w:proofErr w:type="spellEnd"/>
      <w:r w:rsidR="00C158A0" w:rsidRPr="005C59E9">
        <w:rPr>
          <w:bCs/>
        </w:rPr>
        <w:t xml:space="preserve"> Arkitekter/Murman Arkitekter</w:t>
      </w:r>
    </w:p>
    <w:p w:rsidR="00B071B7" w:rsidRPr="005C59E9" w:rsidRDefault="00B071B7" w:rsidP="00B071B7">
      <w:pPr>
        <w:tabs>
          <w:tab w:val="left" w:pos="4111"/>
        </w:tabs>
        <w:rPr>
          <w:color w:val="000000"/>
        </w:rPr>
      </w:pPr>
      <w:proofErr w:type="spellStart"/>
      <w:r w:rsidRPr="005C59E9">
        <w:rPr>
          <w:b/>
          <w:bCs/>
        </w:rPr>
        <w:t>Palmfelt</w:t>
      </w:r>
      <w:proofErr w:type="spellEnd"/>
      <w:r w:rsidRPr="005C59E9">
        <w:rPr>
          <w:b/>
          <w:bCs/>
        </w:rPr>
        <w:t xml:space="preserve"> Center, </w:t>
      </w:r>
      <w:proofErr w:type="spellStart"/>
      <w:r w:rsidRPr="005C59E9">
        <w:rPr>
          <w:b/>
          <w:bCs/>
        </w:rPr>
        <w:t>kv</w:t>
      </w:r>
      <w:proofErr w:type="spellEnd"/>
      <w:r w:rsidRPr="005C59E9">
        <w:rPr>
          <w:b/>
          <w:bCs/>
        </w:rPr>
        <w:t xml:space="preserve"> Kylhuset, </w:t>
      </w:r>
      <w:proofErr w:type="spellStart"/>
      <w:r w:rsidRPr="005C59E9">
        <w:rPr>
          <w:b/>
          <w:bCs/>
        </w:rPr>
        <w:t>Palmfeltsvägen</w:t>
      </w:r>
      <w:proofErr w:type="spellEnd"/>
      <w:r w:rsidRPr="005C59E9">
        <w:rPr>
          <w:b/>
          <w:bCs/>
        </w:rPr>
        <w:t xml:space="preserve"> 5</w:t>
      </w:r>
    </w:p>
    <w:p w:rsidR="00B071B7" w:rsidRPr="005C59E9" w:rsidRDefault="00B071B7" w:rsidP="00B071B7">
      <w:pPr>
        <w:tabs>
          <w:tab w:val="left" w:pos="4111"/>
        </w:tabs>
        <w:rPr>
          <w:sz w:val="22"/>
          <w:szCs w:val="22"/>
        </w:rPr>
      </w:pPr>
      <w:r w:rsidRPr="005C59E9">
        <w:rPr>
          <w:color w:val="000000"/>
        </w:rPr>
        <w:t>Byggherre/fastighetsägare</w:t>
      </w:r>
      <w:r w:rsidRPr="005C59E9">
        <w:rPr>
          <w:color w:val="000000"/>
          <w:sz w:val="22"/>
          <w:szCs w:val="22"/>
        </w:rPr>
        <w:tab/>
      </w:r>
      <w:proofErr w:type="spellStart"/>
      <w:r w:rsidRPr="005C59E9">
        <w:t>Newsec</w:t>
      </w:r>
      <w:proofErr w:type="spellEnd"/>
      <w:r w:rsidRPr="005C59E9">
        <w:t xml:space="preserve"> Asset Management AB</w:t>
      </w:r>
    </w:p>
    <w:p w:rsidR="00B071B7" w:rsidRPr="005C59E9" w:rsidRDefault="00B071B7" w:rsidP="00B071B7">
      <w:pPr>
        <w:tabs>
          <w:tab w:val="left" w:pos="4111"/>
        </w:tabs>
        <w:rPr>
          <w:sz w:val="22"/>
          <w:szCs w:val="22"/>
        </w:rPr>
      </w:pPr>
      <w:r w:rsidRPr="005C59E9">
        <w:rPr>
          <w:color w:val="000000"/>
        </w:rPr>
        <w:t>Byggentreprenör</w:t>
      </w:r>
      <w:r w:rsidRPr="005C59E9">
        <w:rPr>
          <w:color w:val="000000"/>
          <w:sz w:val="22"/>
          <w:szCs w:val="22"/>
        </w:rPr>
        <w:tab/>
      </w:r>
      <w:r w:rsidRPr="005C59E9">
        <w:t>Carl Byggare AB</w:t>
      </w:r>
    </w:p>
    <w:p w:rsidR="00B071B7" w:rsidRPr="005C59E9" w:rsidRDefault="00B071B7" w:rsidP="00B071B7">
      <w:pPr>
        <w:tabs>
          <w:tab w:val="left" w:pos="4111"/>
        </w:tabs>
        <w:spacing w:after="120"/>
        <w:rPr>
          <w:color w:val="000000"/>
          <w:sz w:val="22"/>
          <w:szCs w:val="22"/>
        </w:rPr>
      </w:pPr>
      <w:r w:rsidRPr="005C59E9">
        <w:rPr>
          <w:color w:val="000000"/>
        </w:rPr>
        <w:t>Arkitekt</w:t>
      </w:r>
      <w:r w:rsidRPr="005C59E9">
        <w:rPr>
          <w:color w:val="000000"/>
          <w:sz w:val="22"/>
          <w:szCs w:val="22"/>
        </w:rPr>
        <w:tab/>
      </w:r>
      <w:r w:rsidRPr="005C59E9">
        <w:t>Urban Design AB</w:t>
      </w:r>
    </w:p>
    <w:p w:rsidR="00406D2A" w:rsidRPr="005C59E9" w:rsidRDefault="00264D16" w:rsidP="00406D2A">
      <w:pPr>
        <w:tabs>
          <w:tab w:val="left" w:pos="4111"/>
        </w:tabs>
        <w:rPr>
          <w:color w:val="000000"/>
        </w:rPr>
      </w:pPr>
      <w:r w:rsidRPr="005C59E9">
        <w:rPr>
          <w:b/>
          <w:bCs/>
        </w:rPr>
        <w:t xml:space="preserve">Svenskt Tenn, </w:t>
      </w:r>
      <w:proofErr w:type="spellStart"/>
      <w:r w:rsidRPr="005C59E9">
        <w:rPr>
          <w:b/>
          <w:bCs/>
        </w:rPr>
        <w:t>kv</w:t>
      </w:r>
      <w:proofErr w:type="spellEnd"/>
      <w:r w:rsidRPr="005C59E9">
        <w:rPr>
          <w:b/>
          <w:bCs/>
        </w:rPr>
        <w:t xml:space="preserve"> Bodarna 11-14, </w:t>
      </w:r>
      <w:r w:rsidR="00406D2A" w:rsidRPr="005C59E9">
        <w:rPr>
          <w:b/>
          <w:bCs/>
        </w:rPr>
        <w:t>Str</w:t>
      </w:r>
      <w:r w:rsidRPr="005C59E9">
        <w:rPr>
          <w:b/>
          <w:bCs/>
        </w:rPr>
        <w:t>andvägen 5</w:t>
      </w:r>
    </w:p>
    <w:p w:rsidR="001A33E1" w:rsidRPr="005C59E9" w:rsidRDefault="001A33E1" w:rsidP="00406D2A">
      <w:pPr>
        <w:tabs>
          <w:tab w:val="left" w:pos="4111"/>
        </w:tabs>
        <w:rPr>
          <w:color w:val="000000"/>
          <w:sz w:val="22"/>
          <w:szCs w:val="22"/>
        </w:rPr>
      </w:pPr>
      <w:r w:rsidRPr="005C59E9">
        <w:rPr>
          <w:color w:val="000000"/>
        </w:rPr>
        <w:t>Byggherre/fastighetsägare</w:t>
      </w:r>
      <w:r w:rsidRPr="005C59E9">
        <w:rPr>
          <w:color w:val="000000"/>
          <w:sz w:val="22"/>
          <w:szCs w:val="22"/>
        </w:rPr>
        <w:tab/>
      </w:r>
      <w:proofErr w:type="spellStart"/>
      <w:r w:rsidR="00406D2A" w:rsidRPr="005C59E9">
        <w:t>Brodgate</w:t>
      </w:r>
      <w:proofErr w:type="spellEnd"/>
      <w:r w:rsidR="00406D2A" w:rsidRPr="005C59E9">
        <w:t xml:space="preserve"> Stendörren</w:t>
      </w:r>
    </w:p>
    <w:p w:rsidR="001A33E1" w:rsidRPr="005C59E9" w:rsidRDefault="001A33E1" w:rsidP="00406D2A">
      <w:pPr>
        <w:tabs>
          <w:tab w:val="left" w:pos="4111"/>
        </w:tabs>
        <w:rPr>
          <w:color w:val="000000"/>
          <w:sz w:val="22"/>
          <w:szCs w:val="22"/>
        </w:rPr>
      </w:pPr>
      <w:r w:rsidRPr="005C59E9">
        <w:rPr>
          <w:color w:val="000000"/>
        </w:rPr>
        <w:t>Byggentreprenör</w:t>
      </w:r>
      <w:r w:rsidRPr="005C59E9">
        <w:rPr>
          <w:color w:val="000000"/>
          <w:sz w:val="22"/>
          <w:szCs w:val="22"/>
        </w:rPr>
        <w:tab/>
      </w:r>
      <w:proofErr w:type="spellStart"/>
      <w:r w:rsidR="00406D2A" w:rsidRPr="005C59E9">
        <w:t>Metrolit</w:t>
      </w:r>
      <w:proofErr w:type="spellEnd"/>
      <w:r w:rsidR="00406D2A" w:rsidRPr="005C59E9">
        <w:t xml:space="preserve"> Byggnads AB</w:t>
      </w:r>
    </w:p>
    <w:p w:rsidR="001A33E1" w:rsidRPr="005C59E9" w:rsidRDefault="001A33E1" w:rsidP="00406D2A">
      <w:pPr>
        <w:tabs>
          <w:tab w:val="left" w:pos="4111"/>
        </w:tabs>
        <w:spacing w:after="120"/>
        <w:rPr>
          <w:color w:val="000000"/>
          <w:sz w:val="22"/>
          <w:szCs w:val="22"/>
        </w:rPr>
      </w:pPr>
      <w:r w:rsidRPr="005C59E9">
        <w:rPr>
          <w:color w:val="000000"/>
        </w:rPr>
        <w:t>Arkitekt</w:t>
      </w:r>
      <w:r w:rsidRPr="005C59E9">
        <w:rPr>
          <w:color w:val="000000"/>
          <w:sz w:val="22"/>
          <w:szCs w:val="22"/>
        </w:rPr>
        <w:tab/>
      </w:r>
      <w:proofErr w:type="spellStart"/>
      <w:r w:rsidR="00406D2A" w:rsidRPr="005C59E9">
        <w:t>Sweco</w:t>
      </w:r>
      <w:proofErr w:type="spellEnd"/>
      <w:r w:rsidR="00406D2A" w:rsidRPr="005C59E9">
        <w:t xml:space="preserve"> </w:t>
      </w:r>
      <w:proofErr w:type="spellStart"/>
      <w:r w:rsidR="00406D2A" w:rsidRPr="005C59E9">
        <w:t>Architects</w:t>
      </w:r>
      <w:proofErr w:type="spellEnd"/>
      <w:r w:rsidR="00406D2A" w:rsidRPr="005C59E9">
        <w:t xml:space="preserve"> AB och Svenskt Tenn</w:t>
      </w:r>
    </w:p>
    <w:p w:rsidR="001A33E1" w:rsidRPr="005C59E9" w:rsidRDefault="001A33E1" w:rsidP="001A33E1">
      <w:r w:rsidRPr="005C59E9">
        <w:t>ROT-pr</w:t>
      </w:r>
      <w:r w:rsidR="00406D2A" w:rsidRPr="005C59E9">
        <w:t xml:space="preserve">iset </w:t>
      </w:r>
      <w:r w:rsidRPr="005C59E9">
        <w:t xml:space="preserve">är ett årligt pris som tillkommit för att främja ombyggande i Stockholm. Priset ges till den beställare, </w:t>
      </w:r>
      <w:r w:rsidR="00406D2A" w:rsidRPr="005C59E9">
        <w:t xml:space="preserve">byggentreprenör och </w:t>
      </w:r>
      <w:r w:rsidRPr="005C59E9">
        <w:t xml:space="preserve">arkitekt </w:t>
      </w:r>
      <w:r w:rsidR="00406D2A" w:rsidRPr="005C59E9">
        <w:t xml:space="preserve">som </w:t>
      </w:r>
      <w:r w:rsidRPr="005C59E9">
        <w:t>bäst tillvaratagit byggnadens särdrag och kvaliteter.</w:t>
      </w:r>
    </w:p>
    <w:p w:rsidR="001A33E1" w:rsidRPr="005C59E9" w:rsidRDefault="001A33E1" w:rsidP="001A33E1"/>
    <w:p w:rsidR="001A33E1" w:rsidRPr="005C59E9" w:rsidRDefault="001A33E1" w:rsidP="001A33E1">
      <w:pPr>
        <w:rPr>
          <w:i/>
        </w:rPr>
      </w:pPr>
      <w:r w:rsidRPr="005C59E9">
        <w:rPr>
          <w:i/>
        </w:rPr>
        <w:t>Information om de nominerade byggnaderna och pressbilde</w:t>
      </w:r>
      <w:r w:rsidR="00E40899" w:rsidRPr="005C59E9">
        <w:rPr>
          <w:i/>
        </w:rPr>
        <w:t xml:space="preserve">r, vänligen kontakta: </w:t>
      </w:r>
    </w:p>
    <w:p w:rsidR="00F01B3F" w:rsidRPr="005C59E9" w:rsidRDefault="00E40899">
      <w:pPr>
        <w:rPr>
          <w:i/>
        </w:rPr>
      </w:pPr>
      <w:r w:rsidRPr="005C59E9">
        <w:rPr>
          <w:i/>
        </w:rPr>
        <w:t>Sofia Jonsson</w:t>
      </w:r>
      <w:r w:rsidR="001A33E1" w:rsidRPr="005C59E9">
        <w:rPr>
          <w:i/>
        </w:rPr>
        <w:t xml:space="preserve">, </w:t>
      </w:r>
      <w:r w:rsidRPr="005C59E9">
        <w:rPr>
          <w:i/>
        </w:rPr>
        <w:t>0736-61 47 02</w:t>
      </w:r>
      <w:r w:rsidR="001A33E1" w:rsidRPr="005C59E9">
        <w:rPr>
          <w:i/>
        </w:rPr>
        <w:t xml:space="preserve">, </w:t>
      </w:r>
      <w:hyperlink r:id="rId6" w:history="1">
        <w:r w:rsidRPr="005C59E9">
          <w:rPr>
            <w:rStyle w:val="Hyperlnk"/>
            <w:i/>
          </w:rPr>
          <w:t>sofia@stockholmsbf.se</w:t>
        </w:r>
      </w:hyperlink>
      <w:r w:rsidRPr="005C59E9">
        <w:rPr>
          <w:i/>
        </w:rPr>
        <w:t xml:space="preserve">. </w:t>
      </w:r>
    </w:p>
    <w:sectPr w:rsidR="00F01B3F" w:rsidRPr="005C59E9" w:rsidSect="00B13D36">
      <w:headerReference w:type="default" r:id="rId7"/>
      <w:headerReference w:type="first" r:id="rId8"/>
      <w:footerReference w:type="first" r:id="rId9"/>
      <w:pgSz w:w="11900" w:h="16840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B7" w:rsidRDefault="00B071B7">
      <w:r>
        <w:separator/>
      </w:r>
    </w:p>
  </w:endnote>
  <w:endnote w:type="continuationSeparator" w:id="0">
    <w:p w:rsidR="00B071B7" w:rsidRDefault="00B07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9" w:rsidRPr="00F01B3F" w:rsidRDefault="005C59E9" w:rsidP="005C59E9">
    <w:pPr>
      <w:rPr>
        <w:i/>
      </w:rPr>
    </w:pPr>
    <w:r w:rsidRPr="00577995">
      <w:rPr>
        <w:i/>
      </w:rPr>
      <w:t>Stockholms Byggmästareförening är en lokal branschorganisation för bygg- och anläggni</w:t>
    </w:r>
    <w:r>
      <w:rPr>
        <w:i/>
      </w:rPr>
      <w:t>ngsföretag. Föreningen har cirka 85</w:t>
    </w:r>
    <w:r w:rsidRPr="00577995">
      <w:rPr>
        <w:i/>
      </w:rPr>
      <w:t>0 medlemsföretag</w:t>
    </w:r>
    <w:r w:rsidRPr="00F01B3F">
      <w:rPr>
        <w:i/>
      </w:rPr>
      <w:t>, varav de flesta är små och medelstora företag.</w:t>
    </w:r>
  </w:p>
  <w:p w:rsidR="00B071B7" w:rsidRDefault="00B071B7" w:rsidP="00B13D36">
    <w:pPr>
      <w:pStyle w:val="Sidfot"/>
      <w:tabs>
        <w:tab w:val="clear" w:pos="9072"/>
        <w:tab w:val="right" w:pos="9356"/>
      </w:tabs>
      <w:ind w:right="-292"/>
      <w:rPr>
        <w:rFonts w:ascii="Arial" w:hAnsi="Arial"/>
        <w:b/>
        <w:color w:val="D07005"/>
        <w:sz w:val="16"/>
        <w:szCs w:val="16"/>
      </w:rPr>
    </w:pPr>
  </w:p>
  <w:p w:rsidR="00B071B7" w:rsidRDefault="00B071B7" w:rsidP="00B13D36">
    <w:pPr>
      <w:pStyle w:val="Sidfot"/>
      <w:tabs>
        <w:tab w:val="clear" w:pos="9072"/>
        <w:tab w:val="right" w:pos="9356"/>
      </w:tabs>
      <w:ind w:right="-292"/>
      <w:rPr>
        <w:rFonts w:ascii="Arial" w:hAnsi="Arial"/>
        <w:color w:val="D07005"/>
        <w:sz w:val="15"/>
        <w:szCs w:val="15"/>
      </w:rPr>
    </w:pPr>
    <w:r w:rsidRPr="008F2633">
      <w:rPr>
        <w:rFonts w:ascii="Arial" w:hAnsi="Arial"/>
        <w:b/>
        <w:color w:val="D07005"/>
        <w:sz w:val="16"/>
        <w:szCs w:val="16"/>
      </w:rPr>
      <w:t xml:space="preserve">Stockholms </w:t>
    </w:r>
    <w:proofErr w:type="gramStart"/>
    <w:r w:rsidRPr="008F2633">
      <w:rPr>
        <w:rFonts w:ascii="Arial" w:hAnsi="Arial"/>
        <w:b/>
        <w:color w:val="D07005"/>
        <w:sz w:val="16"/>
        <w:szCs w:val="16"/>
      </w:rPr>
      <w:t>Byggmästareförening</w:t>
    </w:r>
    <w:r>
      <w:rPr>
        <w:rFonts w:ascii="Arial" w:hAnsi="Arial"/>
        <w:b/>
        <w:color w:val="D07005"/>
        <w:sz w:val="16"/>
        <w:szCs w:val="16"/>
      </w:rPr>
      <w:t xml:space="preserve">   </w:t>
    </w:r>
    <w:r w:rsidRPr="008F2633">
      <w:rPr>
        <w:rFonts w:ascii="Arial" w:hAnsi="Arial"/>
        <w:color w:val="D07005"/>
        <w:sz w:val="15"/>
        <w:szCs w:val="15"/>
      </w:rPr>
      <w:t>Wennerbergsgatan</w:t>
    </w:r>
    <w:proofErr w:type="gramEnd"/>
    <w:r w:rsidRPr="008F2633">
      <w:rPr>
        <w:rFonts w:ascii="Arial" w:hAnsi="Arial"/>
        <w:color w:val="D07005"/>
        <w:sz w:val="15"/>
        <w:szCs w:val="15"/>
      </w:rPr>
      <w:t xml:space="preserve"> 10   Box 34027   100 26 Stockholm   </w:t>
    </w:r>
  </w:p>
  <w:p w:rsidR="00B071B7" w:rsidRPr="008F2633" w:rsidRDefault="00B071B7" w:rsidP="00B13D36">
    <w:pPr>
      <w:pStyle w:val="Sidfot"/>
      <w:tabs>
        <w:tab w:val="clear" w:pos="9072"/>
        <w:tab w:val="right" w:pos="9356"/>
      </w:tabs>
      <w:ind w:right="-292"/>
      <w:rPr>
        <w:rFonts w:ascii="Arial" w:hAnsi="Arial"/>
        <w:color w:val="D07005"/>
        <w:sz w:val="15"/>
        <w:szCs w:val="15"/>
      </w:rPr>
    </w:pPr>
    <w:r w:rsidRPr="008F2633">
      <w:rPr>
        <w:rFonts w:ascii="Arial" w:hAnsi="Arial"/>
        <w:color w:val="D07005"/>
        <w:sz w:val="15"/>
        <w:szCs w:val="15"/>
      </w:rPr>
      <w:t>Tel</w:t>
    </w:r>
    <w:r>
      <w:rPr>
        <w:rFonts w:ascii="Arial" w:hAnsi="Arial"/>
        <w:color w:val="D07005"/>
        <w:sz w:val="15"/>
        <w:szCs w:val="15"/>
      </w:rPr>
      <w:t>efon</w:t>
    </w:r>
    <w:r w:rsidRPr="008F2633">
      <w:rPr>
        <w:rFonts w:ascii="Arial" w:hAnsi="Arial"/>
        <w:color w:val="D07005"/>
        <w:sz w:val="15"/>
        <w:szCs w:val="15"/>
      </w:rPr>
      <w:t xml:space="preserve"> 08 – 587 147 00   Fax 08 – 587 147 99   </w:t>
    </w:r>
    <w:r w:rsidRPr="00837C77">
      <w:rPr>
        <w:rFonts w:ascii="Arial" w:hAnsi="Arial"/>
        <w:color w:val="D07005"/>
        <w:sz w:val="15"/>
        <w:szCs w:val="15"/>
      </w:rPr>
      <w:t>info@stockholmsbf.</w:t>
    </w:r>
    <w:proofErr w:type="gramStart"/>
    <w:r w:rsidRPr="00837C77">
      <w:rPr>
        <w:rFonts w:ascii="Arial" w:hAnsi="Arial"/>
        <w:color w:val="D07005"/>
        <w:sz w:val="15"/>
        <w:szCs w:val="15"/>
      </w:rPr>
      <w:t>se</w:t>
    </w:r>
    <w:r w:rsidRPr="008F2633">
      <w:rPr>
        <w:rFonts w:ascii="Arial" w:hAnsi="Arial"/>
        <w:color w:val="D07005"/>
        <w:sz w:val="15"/>
        <w:szCs w:val="15"/>
      </w:rPr>
      <w:t xml:space="preserve">   </w:t>
    </w:r>
    <w:proofErr w:type="spellStart"/>
    <w:r w:rsidRPr="008F2633">
      <w:rPr>
        <w:rFonts w:ascii="Arial" w:hAnsi="Arial"/>
        <w:color w:val="D07005"/>
        <w:sz w:val="15"/>
        <w:szCs w:val="15"/>
      </w:rPr>
      <w:t>www</w:t>
    </w:r>
    <w:proofErr w:type="gramEnd"/>
    <w:r w:rsidRPr="008F2633">
      <w:rPr>
        <w:rFonts w:ascii="Arial" w:hAnsi="Arial"/>
        <w:color w:val="D07005"/>
        <w:sz w:val="15"/>
        <w:szCs w:val="15"/>
      </w:rPr>
      <w:t>.stockholmsbf.se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B7" w:rsidRDefault="00B071B7">
      <w:r>
        <w:separator/>
      </w:r>
    </w:p>
  </w:footnote>
  <w:footnote w:type="continuationSeparator" w:id="0">
    <w:p w:rsidR="00B071B7" w:rsidRDefault="00B07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B7" w:rsidRDefault="00B071B7" w:rsidP="00B07891">
    <w:pPr>
      <w:pStyle w:val="Sidhuvud"/>
      <w:jc w:val="right"/>
    </w:pPr>
    <w:r>
      <w:rPr>
        <w:noProof/>
      </w:rPr>
      <w:drawing>
        <wp:inline distT="0" distB="0" distL="0" distR="0">
          <wp:extent cx="514350" cy="495300"/>
          <wp:effectExtent l="19050" t="0" r="0" b="0"/>
          <wp:docPr id="1" name="Bild 1" descr="BF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 LOG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9" w:rsidRDefault="005C59E9" w:rsidP="008D6D20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4938395</wp:posOffset>
          </wp:positionH>
          <wp:positionV relativeFrom="paragraph">
            <wp:posOffset>-50165</wp:posOffset>
          </wp:positionV>
          <wp:extent cx="809625" cy="781050"/>
          <wp:effectExtent l="19050" t="0" r="9525" b="0"/>
          <wp:wrapSquare wrapText="bothSides"/>
          <wp:docPr id="2" name="Bild 2" descr="BF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F LOG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59E9" w:rsidRDefault="005C59E9" w:rsidP="008D6D20">
    <w:pPr>
      <w:pStyle w:val="Sidhuvud"/>
      <w:jc w:val="right"/>
    </w:pPr>
  </w:p>
  <w:p w:rsidR="005C59E9" w:rsidRDefault="005C59E9" w:rsidP="008D6D20">
    <w:pPr>
      <w:pStyle w:val="Sidhuvud"/>
      <w:jc w:val="right"/>
    </w:pPr>
  </w:p>
  <w:p w:rsidR="005C59E9" w:rsidRDefault="005C59E9" w:rsidP="008D6D20">
    <w:pPr>
      <w:pStyle w:val="Sidhuvud"/>
      <w:jc w:val="right"/>
    </w:pPr>
  </w:p>
  <w:p w:rsidR="00B071B7" w:rsidRDefault="00B071B7" w:rsidP="008D6D20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355FA"/>
    <w:rsid w:val="000355FA"/>
    <w:rsid w:val="00135B3C"/>
    <w:rsid w:val="001A33E1"/>
    <w:rsid w:val="00211F05"/>
    <w:rsid w:val="00264D16"/>
    <w:rsid w:val="002E0CE8"/>
    <w:rsid w:val="00326992"/>
    <w:rsid w:val="003772A1"/>
    <w:rsid w:val="003F179B"/>
    <w:rsid w:val="00406D2A"/>
    <w:rsid w:val="004601C0"/>
    <w:rsid w:val="00474228"/>
    <w:rsid w:val="004F7488"/>
    <w:rsid w:val="00570476"/>
    <w:rsid w:val="00586670"/>
    <w:rsid w:val="005C59E9"/>
    <w:rsid w:val="00700731"/>
    <w:rsid w:val="00705677"/>
    <w:rsid w:val="007438FE"/>
    <w:rsid w:val="007F6E5D"/>
    <w:rsid w:val="00837C77"/>
    <w:rsid w:val="00846BC8"/>
    <w:rsid w:val="008D6D20"/>
    <w:rsid w:val="008E3AB1"/>
    <w:rsid w:val="008F2633"/>
    <w:rsid w:val="009E2380"/>
    <w:rsid w:val="00A0285C"/>
    <w:rsid w:val="00A56EE0"/>
    <w:rsid w:val="00A853E1"/>
    <w:rsid w:val="00AA03FA"/>
    <w:rsid w:val="00AB323D"/>
    <w:rsid w:val="00AF3ADC"/>
    <w:rsid w:val="00B071B7"/>
    <w:rsid w:val="00B07891"/>
    <w:rsid w:val="00B13D36"/>
    <w:rsid w:val="00B27989"/>
    <w:rsid w:val="00BC69F8"/>
    <w:rsid w:val="00BE1A43"/>
    <w:rsid w:val="00BF2890"/>
    <w:rsid w:val="00C158A0"/>
    <w:rsid w:val="00C97279"/>
    <w:rsid w:val="00CA056C"/>
    <w:rsid w:val="00CC4647"/>
    <w:rsid w:val="00D13D66"/>
    <w:rsid w:val="00E3610B"/>
    <w:rsid w:val="00E40899"/>
    <w:rsid w:val="00F01B3F"/>
    <w:rsid w:val="00F124AD"/>
    <w:rsid w:val="00F833F5"/>
    <w:rsid w:val="00F97E50"/>
    <w:rsid w:val="00FF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B3F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D13D66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3F179B"/>
    <w:pPr>
      <w:keepNext/>
      <w:spacing w:after="200"/>
      <w:outlineLvl w:val="1"/>
    </w:pPr>
    <w:rPr>
      <w:rFonts w:ascii="Tahoma" w:hAnsi="Tahoma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3F179B"/>
    <w:pPr>
      <w:keepNext/>
      <w:spacing w:after="200"/>
      <w:outlineLvl w:val="2"/>
    </w:pPr>
    <w:rPr>
      <w:rFonts w:ascii="Tahoma" w:hAnsi="Tahoma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477F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E477F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4C6CD5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autoRedefine/>
    <w:qFormat/>
    <w:rsid w:val="003F179B"/>
    <w:pPr>
      <w:spacing w:after="200"/>
      <w:contextualSpacing/>
    </w:pPr>
    <w:rPr>
      <w:rFonts w:ascii="Tahoma" w:hAnsi="Tahoma"/>
      <w:color w:val="17365D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3F179B"/>
    <w:rPr>
      <w:rFonts w:ascii="Tahoma" w:eastAsia="Times New Roman" w:hAnsi="Tahoma" w:cs="Times New Roman"/>
      <w:color w:val="17365D"/>
      <w:spacing w:val="5"/>
      <w:kern w:val="28"/>
      <w:sz w:val="36"/>
      <w:szCs w:val="52"/>
      <w:lang w:eastAsia="en-US"/>
    </w:rPr>
  </w:style>
  <w:style w:type="paragraph" w:styleId="Liststycke">
    <w:name w:val="List Paragraph"/>
    <w:basedOn w:val="Normal"/>
    <w:uiPriority w:val="34"/>
    <w:qFormat/>
    <w:rsid w:val="00F01B3F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8E3A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E3AB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9"/>
    <w:rsid w:val="001A33E1"/>
    <w:rPr>
      <w:rFonts w:ascii="Tahoma" w:hAnsi="Tahoma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ia@stockholmsbf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vd_Alla\WordMallar\Brev%20BF%20far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BF farg</Template>
  <TotalTime>112</TotalTime>
  <Pages>1</Pages>
  <Words>225</Words>
  <Characters>1702</Characters>
  <Application>Microsoft Office Word</Application>
  <DocSecurity>0</DocSecurity>
  <Lines>42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Digital brevmall word [svart]</vt:lpstr>
    </vt:vector>
  </TitlesOfParts>
  <Company>Stockholms Byggmästareförening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brevmall word [svart]</dc:title>
  <dc:creator>Sofia Jonsson</dc:creator>
  <cp:lastModifiedBy>Sofia Jonsson</cp:lastModifiedBy>
  <cp:revision>10</cp:revision>
  <cp:lastPrinted>2009-01-12T12:34:00Z</cp:lastPrinted>
  <dcterms:created xsi:type="dcterms:W3CDTF">2012-06-05T11:22:00Z</dcterms:created>
  <dcterms:modified xsi:type="dcterms:W3CDTF">2012-06-07T11:35:00Z</dcterms:modified>
</cp:coreProperties>
</file>