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0D9D" w14:textId="77777777" w:rsidR="00ED3252" w:rsidRPr="00506AEE" w:rsidRDefault="00ED3252">
      <w:pPr>
        <w:rPr>
          <w:rFonts w:ascii="Open Sans Light" w:hAnsi="Open Sans Light" w:cs="Open Sans Light"/>
        </w:rPr>
      </w:pPr>
    </w:p>
    <w:p w14:paraId="1732FD67" w14:textId="77777777" w:rsidR="00DE285E" w:rsidRPr="00506AEE" w:rsidRDefault="00261F53">
      <w:pPr>
        <w:rPr>
          <w:rFonts w:ascii="Open Sans Light" w:hAnsi="Open Sans Light" w:cs="Open Sans Light"/>
          <w:sz w:val="2"/>
          <w:szCs w:val="2"/>
        </w:rPr>
      </w:pPr>
      <w:r w:rsidRPr="00506AEE">
        <w:rPr>
          <w:rFonts w:ascii="Open Sans Light" w:hAnsi="Open Sans Light" w:cs="Open Sans Light"/>
          <w:sz w:val="2"/>
          <w:szCs w:val="2"/>
        </w:rPr>
        <w:br/>
      </w:r>
      <w:r w:rsidRPr="00506AEE">
        <w:rPr>
          <w:rFonts w:ascii="Open Sans Light" w:hAnsi="Open Sans Light" w:cs="Open Sans Light"/>
          <w:sz w:val="2"/>
          <w:szCs w:val="2"/>
        </w:rPr>
        <w:br/>
      </w:r>
      <w:r w:rsidRPr="00506AEE">
        <w:rPr>
          <w:rFonts w:ascii="Open Sans Light" w:hAnsi="Open Sans Light" w:cs="Open Sans Light"/>
          <w:sz w:val="2"/>
          <w:szCs w:val="2"/>
        </w:rPr>
        <w:br/>
      </w:r>
    </w:p>
    <w:p w14:paraId="05896E3F" w14:textId="77777777" w:rsidR="00870AA3" w:rsidRPr="00506AEE" w:rsidRDefault="00870AA3" w:rsidP="00870AA3">
      <w:pPr>
        <w:rPr>
          <w:rFonts w:ascii="Open Sans Light" w:hAnsi="Open Sans Light" w:cs="Open Sans Light"/>
          <w:sz w:val="2"/>
          <w:szCs w:val="2"/>
        </w:rPr>
      </w:pPr>
    </w:p>
    <w:p w14:paraId="246982B4" w14:textId="233BA75F" w:rsidR="00650657" w:rsidRPr="004375AA" w:rsidRDefault="005D755B" w:rsidP="00650657">
      <w:pPr>
        <w:rPr>
          <w:rStyle w:val="normaltextrun"/>
          <w:rFonts w:ascii="Open Sans bold" w:eastAsia="Times New Roman" w:hAnsi="Open Sans bold" w:cs="Open Sans Light"/>
          <w:lang w:val="en-US"/>
        </w:rPr>
      </w:pPr>
      <w:r w:rsidRPr="004375AA">
        <w:rPr>
          <w:rStyle w:val="normaltextrun"/>
          <w:rFonts w:ascii="Open Sans bold" w:eastAsia="Times New Roman" w:hAnsi="Open Sans bold" w:cs="Open Sans Light"/>
          <w:lang w:val="en-US"/>
        </w:rPr>
        <w:t>RED BEE</w:t>
      </w:r>
      <w:r w:rsidR="0009003B" w:rsidRPr="004375AA">
        <w:rPr>
          <w:rStyle w:val="normaltextrun"/>
          <w:rFonts w:ascii="Open Sans bold" w:eastAsia="Times New Roman" w:hAnsi="Open Sans bold" w:cs="Open Sans Light"/>
          <w:lang w:val="en-US"/>
        </w:rPr>
        <w:t xml:space="preserve"> </w:t>
      </w:r>
      <w:r w:rsidR="008E779C" w:rsidRPr="004375AA">
        <w:rPr>
          <w:rStyle w:val="normaltextrun"/>
          <w:rFonts w:ascii="Open Sans bold" w:eastAsia="Times New Roman" w:hAnsi="Open Sans bold" w:cs="Open Sans Light"/>
          <w:lang w:val="en-US"/>
        </w:rPr>
        <w:t xml:space="preserve">SUCCESSFULLY </w:t>
      </w:r>
      <w:r w:rsidR="00093877" w:rsidRPr="004375AA">
        <w:rPr>
          <w:rStyle w:val="normaltextrun"/>
          <w:rFonts w:ascii="Open Sans bold" w:eastAsia="Times New Roman" w:hAnsi="Open Sans bold" w:cs="Open Sans Light"/>
          <w:lang w:val="en-US"/>
        </w:rPr>
        <w:t>DELIVER</w:t>
      </w:r>
      <w:r w:rsidR="00155886" w:rsidRPr="004375AA">
        <w:rPr>
          <w:rStyle w:val="normaltextrun"/>
          <w:rFonts w:ascii="Open Sans bold" w:eastAsia="Times New Roman" w:hAnsi="Open Sans bold" w:cs="Open Sans Light"/>
          <w:lang w:val="en-US"/>
        </w:rPr>
        <w:t>ED</w:t>
      </w:r>
      <w:r w:rsidR="002B0941" w:rsidRPr="004375AA">
        <w:rPr>
          <w:rStyle w:val="normaltextrun"/>
          <w:rFonts w:ascii="Open Sans bold" w:eastAsia="Times New Roman" w:hAnsi="Open Sans bold" w:cs="Open Sans Light"/>
          <w:lang w:val="en-US"/>
        </w:rPr>
        <w:t xml:space="preserve"> </w:t>
      </w:r>
      <w:r w:rsidR="008E6152" w:rsidRPr="004375AA">
        <w:rPr>
          <w:rStyle w:val="normaltextrun"/>
          <w:rFonts w:ascii="Open Sans bold" w:eastAsia="Times New Roman" w:hAnsi="Open Sans bold" w:cs="Open Sans Light"/>
          <w:lang w:val="en-US"/>
        </w:rPr>
        <w:t>UK EXCLUSIVE</w:t>
      </w:r>
      <w:r w:rsidR="001C7715" w:rsidRPr="004375AA">
        <w:rPr>
          <w:rStyle w:val="normaltextrun"/>
          <w:rFonts w:ascii="Open Sans bold" w:eastAsia="Times New Roman" w:hAnsi="Open Sans bold" w:cs="Open Sans Light"/>
          <w:lang w:val="en-US"/>
        </w:rPr>
        <w:t xml:space="preserve"> LIVE</w:t>
      </w:r>
      <w:r w:rsidR="003572F8" w:rsidRPr="004375AA">
        <w:rPr>
          <w:rStyle w:val="normaltextrun"/>
          <w:rFonts w:ascii="Open Sans bold" w:eastAsia="Times New Roman" w:hAnsi="Open Sans bold" w:cs="Open Sans Light"/>
          <w:lang w:val="en-US"/>
        </w:rPr>
        <w:t xml:space="preserve"> COVERAGE</w:t>
      </w:r>
      <w:r w:rsidR="00DF7F25" w:rsidRPr="004375AA">
        <w:rPr>
          <w:rStyle w:val="normaltextrun"/>
          <w:rFonts w:ascii="Open Sans bold" w:eastAsia="Times New Roman" w:hAnsi="Open Sans bold" w:cs="Open Sans Light"/>
          <w:lang w:val="en-US"/>
        </w:rPr>
        <w:t xml:space="preserve"> OF THE</w:t>
      </w:r>
      <w:r w:rsidR="0009003B" w:rsidRPr="004375AA">
        <w:rPr>
          <w:rStyle w:val="normaltextrun"/>
          <w:rFonts w:ascii="Open Sans bold" w:eastAsia="Times New Roman" w:hAnsi="Open Sans bold" w:cs="Open Sans Light"/>
          <w:lang w:val="en-US"/>
        </w:rPr>
        <w:t xml:space="preserve"> </w:t>
      </w:r>
      <w:r w:rsidR="00367024" w:rsidRPr="004375AA">
        <w:rPr>
          <w:rStyle w:val="normaltextrun"/>
          <w:rFonts w:ascii="Open Sans bold" w:eastAsia="Times New Roman" w:hAnsi="Open Sans bold" w:cs="Open Sans Light"/>
          <w:lang w:val="en-US"/>
        </w:rPr>
        <w:t>2019</w:t>
      </w:r>
      <w:r w:rsidR="00885D7F" w:rsidRPr="004375AA">
        <w:rPr>
          <w:rStyle w:val="normaltextrun"/>
          <w:rFonts w:ascii="Open Sans bold" w:eastAsia="Times New Roman" w:hAnsi="Open Sans bold" w:cs="Open Sans Light"/>
          <w:lang w:val="en-US"/>
        </w:rPr>
        <w:t xml:space="preserve"> </w:t>
      </w:r>
      <w:r w:rsidR="00066CD2" w:rsidRPr="004375AA">
        <w:rPr>
          <w:rStyle w:val="normaltextrun"/>
          <w:rFonts w:ascii="Open Sans bold" w:eastAsia="Times New Roman" w:hAnsi="Open Sans bold" w:cs="Open Sans Light"/>
          <w:lang w:val="en-US"/>
        </w:rPr>
        <w:t>RUGBY WORLD CUP</w:t>
      </w:r>
      <w:r w:rsidR="00E575BE" w:rsidRPr="004375AA">
        <w:rPr>
          <w:rStyle w:val="normaltextrun"/>
          <w:rFonts w:ascii="Open Sans bold" w:eastAsia="Times New Roman" w:hAnsi="Open Sans bold" w:cs="Open Sans Light"/>
          <w:lang w:val="en-US"/>
        </w:rPr>
        <w:t xml:space="preserve"> </w:t>
      </w:r>
      <w:r w:rsidR="003B5E9B" w:rsidRPr="004375AA">
        <w:rPr>
          <w:rStyle w:val="normaltextrun"/>
          <w:rFonts w:ascii="Open Sans bold" w:eastAsia="Times New Roman" w:hAnsi="Open Sans bold" w:cs="Open Sans Light"/>
          <w:lang w:val="en-US"/>
        </w:rPr>
        <w:t>TO</w:t>
      </w:r>
      <w:r w:rsidR="00935314" w:rsidRPr="004375AA">
        <w:rPr>
          <w:rStyle w:val="normaltextrun"/>
          <w:rFonts w:ascii="Open Sans bold" w:eastAsia="Times New Roman" w:hAnsi="Open Sans bold" w:cs="Open Sans Light"/>
          <w:lang w:val="en-US"/>
        </w:rPr>
        <w:t xml:space="preserve"> A PEAK 12.8 MILLION VIEWERS</w:t>
      </w:r>
      <w:r w:rsidR="00C87176" w:rsidRPr="004375AA">
        <w:rPr>
          <w:rStyle w:val="normaltextrun"/>
          <w:rFonts w:ascii="Open Sans bold" w:eastAsia="Times New Roman" w:hAnsi="Open Sans bold" w:cs="Open Sans Light"/>
          <w:lang w:val="en-US"/>
        </w:rPr>
        <w:t>HIP</w:t>
      </w:r>
      <w:r w:rsidR="00935314" w:rsidRPr="004375AA">
        <w:rPr>
          <w:rStyle w:val="normaltextrun"/>
          <w:rFonts w:ascii="Open Sans bold" w:eastAsia="Times New Roman" w:hAnsi="Open Sans bold" w:cs="Open Sans Light"/>
          <w:lang w:val="en-US"/>
        </w:rPr>
        <w:t xml:space="preserve"> </w:t>
      </w:r>
      <w:r w:rsidR="005972E2" w:rsidRPr="004375AA">
        <w:rPr>
          <w:rStyle w:val="normaltextrun"/>
          <w:rFonts w:ascii="Open Sans bold" w:eastAsia="Times New Roman" w:hAnsi="Open Sans bold" w:cs="Open Sans Light"/>
          <w:lang w:val="en-US"/>
        </w:rPr>
        <w:t>ON ITV</w:t>
      </w:r>
      <w:r w:rsidR="00066CD2" w:rsidRPr="004375AA">
        <w:rPr>
          <w:rStyle w:val="normaltextrun"/>
          <w:rFonts w:ascii="Open Sans bold" w:eastAsia="Times New Roman" w:hAnsi="Open Sans bold" w:cs="Open Sans Light"/>
          <w:lang w:val="en-US"/>
        </w:rPr>
        <w:t xml:space="preserve"> </w:t>
      </w:r>
    </w:p>
    <w:p w14:paraId="7EC7F95F" w14:textId="77777777" w:rsidR="00650657" w:rsidRPr="004375AA" w:rsidRDefault="00650657" w:rsidP="00506AEE">
      <w:pPr>
        <w:ind w:left="-851"/>
        <w:jc w:val="both"/>
        <w:rPr>
          <w:rFonts w:ascii="Open Sans Light" w:eastAsiaTheme="minorHAnsi" w:hAnsi="Open Sans Light" w:cs="Open Sans Light"/>
          <w:b/>
          <w:sz w:val="18"/>
          <w:szCs w:val="18"/>
          <w:lang w:val="en-US"/>
        </w:rPr>
      </w:pPr>
    </w:p>
    <w:p w14:paraId="22207A46" w14:textId="3AFDDD78" w:rsidR="00650657" w:rsidRPr="004375AA" w:rsidRDefault="0076260E" w:rsidP="00506AEE">
      <w:pPr>
        <w:jc w:val="both"/>
        <w:rPr>
          <w:rFonts w:ascii="Open Sans Light" w:hAnsi="Open Sans Light" w:cs="Open Sans Light"/>
          <w:b/>
          <w:sz w:val="19"/>
          <w:szCs w:val="19"/>
          <w:shd w:val="clear" w:color="auto" w:fill="FFFFFF"/>
          <w:lang w:val="en-US"/>
        </w:rPr>
      </w:pPr>
      <w:r w:rsidRPr="004375AA">
        <w:rPr>
          <w:rFonts w:ascii="Open Sans Light" w:hAnsi="Open Sans Light" w:cs="Open Sans Light"/>
          <w:b/>
          <w:sz w:val="19"/>
          <w:szCs w:val="19"/>
          <w:shd w:val="clear" w:color="auto" w:fill="FFFFFF"/>
          <w:lang w:val="en-US"/>
        </w:rPr>
        <w:t>Red Bee</w:t>
      </w:r>
      <w:r w:rsidR="00914581" w:rsidRPr="004375AA">
        <w:rPr>
          <w:rFonts w:ascii="Open Sans Light" w:hAnsi="Open Sans Light" w:cs="Open Sans Light"/>
          <w:b/>
          <w:sz w:val="19"/>
          <w:szCs w:val="19"/>
          <w:shd w:val="clear" w:color="auto" w:fill="FFFFFF"/>
          <w:lang w:val="en-US"/>
        </w:rPr>
        <w:t xml:space="preserve"> Media</w:t>
      </w:r>
      <w:r w:rsidR="00F342B6" w:rsidRPr="004375AA">
        <w:rPr>
          <w:rFonts w:ascii="Open Sans Light" w:hAnsi="Open Sans Light" w:cs="Open Sans Light"/>
          <w:b/>
          <w:sz w:val="19"/>
          <w:szCs w:val="19"/>
          <w:shd w:val="clear" w:color="auto" w:fill="FFFFFF"/>
          <w:lang w:val="en-US"/>
        </w:rPr>
        <w:t xml:space="preserve"> delivered</w:t>
      </w:r>
      <w:r w:rsidR="008E779C" w:rsidRPr="004375AA">
        <w:rPr>
          <w:rFonts w:ascii="Open Sans Light" w:hAnsi="Open Sans Light" w:cs="Open Sans Light"/>
          <w:b/>
          <w:sz w:val="19"/>
          <w:szCs w:val="19"/>
          <w:shd w:val="clear" w:color="auto" w:fill="FFFFFF"/>
          <w:lang w:val="en-US"/>
        </w:rPr>
        <w:t xml:space="preserve"> </w:t>
      </w:r>
      <w:r w:rsidR="002C3A75" w:rsidRPr="004375AA">
        <w:rPr>
          <w:rFonts w:ascii="Open Sans Light" w:hAnsi="Open Sans Light" w:cs="Open Sans Light"/>
          <w:b/>
          <w:sz w:val="19"/>
          <w:szCs w:val="19"/>
          <w:shd w:val="clear" w:color="auto" w:fill="FFFFFF"/>
          <w:lang w:val="en-US"/>
        </w:rPr>
        <w:t xml:space="preserve">live broadcasts of </w:t>
      </w:r>
      <w:r w:rsidR="00F47B5A" w:rsidRPr="004375AA">
        <w:rPr>
          <w:rFonts w:ascii="Open Sans Light" w:hAnsi="Open Sans Light" w:cs="Open Sans Light"/>
          <w:b/>
          <w:sz w:val="19"/>
          <w:szCs w:val="19"/>
          <w:shd w:val="clear" w:color="auto" w:fill="FFFFFF"/>
          <w:lang w:val="en-US"/>
        </w:rPr>
        <w:t>the</w:t>
      </w:r>
      <w:r w:rsidR="002C3A75" w:rsidRPr="004375AA">
        <w:rPr>
          <w:rFonts w:ascii="Open Sans Light" w:hAnsi="Open Sans Light" w:cs="Open Sans Light"/>
          <w:b/>
          <w:sz w:val="19"/>
          <w:szCs w:val="19"/>
          <w:shd w:val="clear" w:color="auto" w:fill="FFFFFF"/>
          <w:lang w:val="en-US"/>
        </w:rPr>
        <w:t xml:space="preserve"> 2019 Rugby World Cup</w:t>
      </w:r>
      <w:r w:rsidR="00A1123D" w:rsidRPr="004375AA">
        <w:rPr>
          <w:rFonts w:ascii="Open Sans Light" w:hAnsi="Open Sans Light" w:cs="Open Sans Light"/>
          <w:b/>
          <w:sz w:val="19"/>
          <w:szCs w:val="19"/>
          <w:shd w:val="clear" w:color="auto" w:fill="FFFFFF"/>
          <w:lang w:val="en-US"/>
        </w:rPr>
        <w:t xml:space="preserve"> in Japan</w:t>
      </w:r>
      <w:r w:rsidR="002C3A75" w:rsidRPr="004375AA">
        <w:rPr>
          <w:rFonts w:ascii="Open Sans Light" w:hAnsi="Open Sans Light" w:cs="Open Sans Light"/>
          <w:b/>
          <w:sz w:val="19"/>
          <w:szCs w:val="19"/>
          <w:shd w:val="clear" w:color="auto" w:fill="FFFFFF"/>
          <w:lang w:val="en-US"/>
        </w:rPr>
        <w:t xml:space="preserve"> </w:t>
      </w:r>
      <w:r w:rsidR="002D2A83" w:rsidRPr="004375AA">
        <w:rPr>
          <w:rFonts w:ascii="Open Sans Light" w:hAnsi="Open Sans Light" w:cs="Open Sans Light"/>
          <w:b/>
          <w:sz w:val="19"/>
          <w:szCs w:val="19"/>
          <w:shd w:val="clear" w:color="auto" w:fill="FFFFFF"/>
          <w:lang w:val="en-US"/>
        </w:rPr>
        <w:t>for</w:t>
      </w:r>
      <w:r w:rsidR="002C3A75" w:rsidRPr="004375AA">
        <w:rPr>
          <w:rFonts w:ascii="Open Sans Light" w:hAnsi="Open Sans Light" w:cs="Open Sans Light"/>
          <w:b/>
          <w:sz w:val="19"/>
          <w:szCs w:val="19"/>
          <w:shd w:val="clear" w:color="auto" w:fill="FFFFFF"/>
          <w:lang w:val="en-US"/>
        </w:rPr>
        <w:t xml:space="preserve"> ITV</w:t>
      </w:r>
      <w:r w:rsidR="001B35E7" w:rsidRPr="004375AA">
        <w:rPr>
          <w:rFonts w:ascii="Open Sans Light" w:hAnsi="Open Sans Light" w:cs="Open Sans Light"/>
          <w:b/>
          <w:sz w:val="19"/>
          <w:szCs w:val="19"/>
          <w:shd w:val="clear" w:color="auto" w:fill="FFFFFF"/>
          <w:lang w:val="en-US"/>
        </w:rPr>
        <w:t xml:space="preserve">, providing </w:t>
      </w:r>
      <w:r w:rsidR="00B47DF2" w:rsidRPr="004375AA">
        <w:rPr>
          <w:rFonts w:ascii="Open Sans Light" w:hAnsi="Open Sans Light" w:cs="Open Sans Light"/>
          <w:b/>
          <w:sz w:val="19"/>
          <w:szCs w:val="19"/>
          <w:shd w:val="clear" w:color="auto" w:fill="FFFFFF"/>
          <w:lang w:val="en-US"/>
        </w:rPr>
        <w:t>P</w:t>
      </w:r>
      <w:r w:rsidR="009273E7" w:rsidRPr="004375AA">
        <w:rPr>
          <w:rFonts w:ascii="Open Sans Light" w:hAnsi="Open Sans Light" w:cs="Open Sans Light"/>
          <w:b/>
          <w:sz w:val="19"/>
          <w:szCs w:val="19"/>
          <w:shd w:val="clear" w:color="auto" w:fill="FFFFFF"/>
          <w:lang w:val="en-US"/>
        </w:rPr>
        <w:t>layout</w:t>
      </w:r>
      <w:r w:rsidR="00B47DF2" w:rsidRPr="004375AA">
        <w:rPr>
          <w:rFonts w:ascii="Open Sans Light" w:hAnsi="Open Sans Light" w:cs="Open Sans Light"/>
          <w:b/>
          <w:sz w:val="19"/>
          <w:szCs w:val="19"/>
          <w:shd w:val="clear" w:color="auto" w:fill="FFFFFF"/>
          <w:lang w:val="en-US"/>
        </w:rPr>
        <w:t>, MCR and Media Management</w:t>
      </w:r>
      <w:r w:rsidR="009273E7" w:rsidRPr="004375AA">
        <w:rPr>
          <w:rFonts w:ascii="Open Sans Light" w:hAnsi="Open Sans Light" w:cs="Open Sans Light"/>
          <w:b/>
          <w:sz w:val="19"/>
          <w:szCs w:val="19"/>
          <w:shd w:val="clear" w:color="auto" w:fill="FFFFFF"/>
          <w:lang w:val="en-US"/>
        </w:rPr>
        <w:t xml:space="preserve"> services throughout</w:t>
      </w:r>
      <w:r w:rsidR="00F47B5A" w:rsidRPr="004375AA">
        <w:rPr>
          <w:rFonts w:ascii="Open Sans Light" w:hAnsi="Open Sans Light" w:cs="Open Sans Light"/>
          <w:b/>
          <w:sz w:val="19"/>
          <w:szCs w:val="19"/>
          <w:shd w:val="clear" w:color="auto" w:fill="FFFFFF"/>
          <w:lang w:val="en-US"/>
        </w:rPr>
        <w:t xml:space="preserve"> the entire tournament. </w:t>
      </w:r>
      <w:r w:rsidR="00060BD4" w:rsidRPr="004375AA">
        <w:rPr>
          <w:rFonts w:ascii="Open Sans Light" w:hAnsi="Open Sans Light" w:cs="Open Sans Light"/>
          <w:b/>
          <w:sz w:val="19"/>
          <w:szCs w:val="19"/>
          <w:shd w:val="clear" w:color="auto" w:fill="FFFFFF"/>
          <w:lang w:val="en-US"/>
        </w:rPr>
        <w:t xml:space="preserve">With </w:t>
      </w:r>
      <w:r w:rsidR="004F6666" w:rsidRPr="004375AA">
        <w:rPr>
          <w:rFonts w:ascii="Open Sans Light" w:hAnsi="Open Sans Light" w:cs="Open Sans Light"/>
          <w:b/>
          <w:sz w:val="19"/>
          <w:szCs w:val="19"/>
          <w:shd w:val="clear" w:color="auto" w:fill="FFFFFF"/>
          <w:lang w:val="en-US"/>
        </w:rPr>
        <w:t>a total of 4</w:t>
      </w:r>
      <w:r w:rsidR="00EE1589" w:rsidRPr="004375AA">
        <w:rPr>
          <w:rFonts w:ascii="Open Sans Light" w:hAnsi="Open Sans Light" w:cs="Open Sans Light"/>
          <w:b/>
          <w:sz w:val="19"/>
          <w:szCs w:val="19"/>
          <w:shd w:val="clear" w:color="auto" w:fill="FFFFFF"/>
          <w:lang w:val="en-US"/>
        </w:rPr>
        <w:t>5</w:t>
      </w:r>
      <w:r w:rsidR="004F6666" w:rsidRPr="004375AA">
        <w:rPr>
          <w:rFonts w:ascii="Open Sans Light" w:hAnsi="Open Sans Light" w:cs="Open Sans Light"/>
          <w:b/>
          <w:sz w:val="19"/>
          <w:szCs w:val="19"/>
          <w:shd w:val="clear" w:color="auto" w:fill="FFFFFF"/>
          <w:lang w:val="en-US"/>
        </w:rPr>
        <w:t xml:space="preserve"> live matches on ITV and ITV4, Red Bee </w:t>
      </w:r>
      <w:r w:rsidR="00F25452" w:rsidRPr="004375AA">
        <w:rPr>
          <w:rFonts w:ascii="Open Sans Light" w:hAnsi="Open Sans Light" w:cs="Open Sans Light"/>
          <w:b/>
          <w:sz w:val="19"/>
          <w:szCs w:val="19"/>
          <w:shd w:val="clear" w:color="auto" w:fill="FFFFFF"/>
          <w:lang w:val="en-US"/>
        </w:rPr>
        <w:t xml:space="preserve">brought </w:t>
      </w:r>
      <w:r w:rsidR="004F6666" w:rsidRPr="004375AA">
        <w:rPr>
          <w:rFonts w:ascii="Open Sans Light" w:hAnsi="Open Sans Light" w:cs="Open Sans Light"/>
          <w:b/>
          <w:sz w:val="19"/>
          <w:szCs w:val="19"/>
          <w:shd w:val="clear" w:color="auto" w:fill="FFFFFF"/>
          <w:lang w:val="en-US"/>
        </w:rPr>
        <w:t>over 130 hours</w:t>
      </w:r>
      <w:r w:rsidR="002C2A9B" w:rsidRPr="004375AA">
        <w:rPr>
          <w:rFonts w:ascii="Open Sans Light" w:hAnsi="Open Sans Light" w:cs="Open Sans Light"/>
          <w:b/>
          <w:sz w:val="19"/>
          <w:szCs w:val="19"/>
          <w:shd w:val="clear" w:color="auto" w:fill="FFFFFF"/>
          <w:lang w:val="en-US"/>
        </w:rPr>
        <w:t xml:space="preserve"> </w:t>
      </w:r>
      <w:r w:rsidR="004F6666" w:rsidRPr="004375AA">
        <w:rPr>
          <w:rFonts w:ascii="Open Sans Light" w:hAnsi="Open Sans Light" w:cs="Open Sans Light"/>
          <w:b/>
          <w:sz w:val="19"/>
          <w:szCs w:val="19"/>
          <w:shd w:val="clear" w:color="auto" w:fill="FFFFFF"/>
          <w:lang w:val="en-US"/>
        </w:rPr>
        <w:t>of world class rugby to</w:t>
      </w:r>
      <w:r w:rsidR="00935314" w:rsidRPr="004375AA">
        <w:rPr>
          <w:rFonts w:ascii="Open Sans Light" w:hAnsi="Open Sans Light" w:cs="Open Sans Light"/>
          <w:b/>
          <w:sz w:val="19"/>
          <w:szCs w:val="19"/>
          <w:shd w:val="clear" w:color="auto" w:fill="FFFFFF"/>
          <w:lang w:val="en-US"/>
        </w:rPr>
        <w:t xml:space="preserve"> millions of viewers</w:t>
      </w:r>
      <w:r w:rsidR="00F17102" w:rsidRPr="004375AA">
        <w:rPr>
          <w:rFonts w:ascii="Open Sans Light" w:hAnsi="Open Sans Light" w:cs="Open Sans Light"/>
          <w:b/>
          <w:sz w:val="19"/>
          <w:szCs w:val="19"/>
          <w:shd w:val="clear" w:color="auto" w:fill="FFFFFF"/>
          <w:lang w:val="en-US"/>
        </w:rPr>
        <w:t xml:space="preserve"> in the </w:t>
      </w:r>
      <w:r w:rsidR="004F6666" w:rsidRPr="004375AA">
        <w:rPr>
          <w:rFonts w:ascii="Open Sans Light" w:hAnsi="Open Sans Light" w:cs="Open Sans Light"/>
          <w:b/>
          <w:sz w:val="19"/>
          <w:szCs w:val="19"/>
          <w:shd w:val="clear" w:color="auto" w:fill="FFFFFF"/>
          <w:lang w:val="en-US"/>
        </w:rPr>
        <w:t>UK</w:t>
      </w:r>
      <w:r w:rsidR="002C2A9B" w:rsidRPr="004375AA">
        <w:rPr>
          <w:rFonts w:ascii="Open Sans Light" w:hAnsi="Open Sans Light" w:cs="Open Sans Light"/>
          <w:b/>
          <w:sz w:val="19"/>
          <w:szCs w:val="19"/>
          <w:shd w:val="clear" w:color="auto" w:fill="FFFFFF"/>
          <w:lang w:val="en-US"/>
        </w:rPr>
        <w:t xml:space="preserve"> during</w:t>
      </w:r>
      <w:r w:rsidR="00914581" w:rsidRPr="004375AA">
        <w:rPr>
          <w:rFonts w:ascii="Open Sans Light" w:hAnsi="Open Sans Light" w:cs="Open Sans Light"/>
          <w:b/>
          <w:sz w:val="19"/>
          <w:szCs w:val="19"/>
          <w:shd w:val="clear" w:color="auto" w:fill="FFFFFF"/>
          <w:lang w:val="en-US"/>
        </w:rPr>
        <w:t xml:space="preserve"> the</w:t>
      </w:r>
      <w:r w:rsidR="005F6900" w:rsidRPr="004375AA">
        <w:rPr>
          <w:rFonts w:ascii="Open Sans Light" w:hAnsi="Open Sans Light" w:cs="Open Sans Light"/>
          <w:b/>
          <w:sz w:val="19"/>
          <w:szCs w:val="19"/>
          <w:shd w:val="clear" w:color="auto" w:fill="FFFFFF"/>
          <w:lang w:val="en-US"/>
        </w:rPr>
        <w:t xml:space="preserve"> </w:t>
      </w:r>
      <w:r w:rsidR="00254CF5" w:rsidRPr="004375AA">
        <w:rPr>
          <w:rFonts w:ascii="Open Sans Light" w:hAnsi="Open Sans Light" w:cs="Open Sans Light"/>
          <w:b/>
          <w:sz w:val="19"/>
          <w:szCs w:val="19"/>
          <w:shd w:val="clear" w:color="auto" w:fill="FFFFFF"/>
          <w:lang w:val="en-US"/>
        </w:rPr>
        <w:t>6-week</w:t>
      </w:r>
      <w:r w:rsidR="00914581" w:rsidRPr="004375AA">
        <w:rPr>
          <w:rFonts w:ascii="Open Sans Light" w:hAnsi="Open Sans Light" w:cs="Open Sans Light"/>
          <w:b/>
          <w:sz w:val="19"/>
          <w:szCs w:val="19"/>
          <w:shd w:val="clear" w:color="auto" w:fill="FFFFFF"/>
          <w:lang w:val="en-US"/>
        </w:rPr>
        <w:t xml:space="preserve"> </w:t>
      </w:r>
      <w:r w:rsidR="00254CF5" w:rsidRPr="004375AA">
        <w:rPr>
          <w:rFonts w:ascii="Open Sans Light" w:hAnsi="Open Sans Light" w:cs="Open Sans Light"/>
          <w:b/>
          <w:sz w:val="19"/>
          <w:szCs w:val="19"/>
          <w:shd w:val="clear" w:color="auto" w:fill="FFFFFF"/>
          <w:lang w:val="en-US"/>
        </w:rPr>
        <w:t>event</w:t>
      </w:r>
      <w:r w:rsidR="004F6666" w:rsidRPr="004375AA">
        <w:rPr>
          <w:rFonts w:ascii="Open Sans Light" w:hAnsi="Open Sans Light" w:cs="Open Sans Light"/>
          <w:b/>
          <w:sz w:val="19"/>
          <w:szCs w:val="19"/>
          <w:shd w:val="clear" w:color="auto" w:fill="FFFFFF"/>
          <w:lang w:val="en-US"/>
        </w:rPr>
        <w:t xml:space="preserve">. </w:t>
      </w:r>
      <w:r w:rsidR="002812C0" w:rsidRPr="004375AA">
        <w:rPr>
          <w:rFonts w:ascii="Open Sans Light" w:hAnsi="Open Sans Light" w:cs="Open Sans Light"/>
          <w:b/>
          <w:sz w:val="19"/>
          <w:szCs w:val="19"/>
          <w:shd w:val="clear" w:color="auto" w:fill="FFFFFF"/>
          <w:lang w:val="en-US"/>
        </w:rPr>
        <w:t>R</w:t>
      </w:r>
      <w:r w:rsidR="00564EE7" w:rsidRPr="004375AA">
        <w:rPr>
          <w:rFonts w:ascii="Open Sans Light" w:hAnsi="Open Sans Light" w:cs="Open Sans Light"/>
          <w:b/>
          <w:sz w:val="19"/>
          <w:szCs w:val="19"/>
          <w:shd w:val="clear" w:color="auto" w:fill="FFFFFF"/>
          <w:lang w:val="en-US"/>
        </w:rPr>
        <w:t xml:space="preserve">igorous </w:t>
      </w:r>
      <w:r w:rsidR="00AA3224" w:rsidRPr="004375AA">
        <w:rPr>
          <w:rFonts w:ascii="Open Sans Light" w:hAnsi="Open Sans Light" w:cs="Open Sans Light"/>
          <w:b/>
          <w:sz w:val="19"/>
          <w:szCs w:val="19"/>
          <w:shd w:val="clear" w:color="auto" w:fill="FFFFFF"/>
          <w:lang w:val="en-US"/>
        </w:rPr>
        <w:t xml:space="preserve">planning started </w:t>
      </w:r>
      <w:r w:rsidR="00D117B3" w:rsidRPr="004375AA">
        <w:rPr>
          <w:rFonts w:ascii="Open Sans Light" w:hAnsi="Open Sans Light" w:cs="Open Sans Light"/>
          <w:b/>
          <w:sz w:val="19"/>
          <w:szCs w:val="19"/>
          <w:shd w:val="clear" w:color="auto" w:fill="FFFFFF"/>
          <w:lang w:val="en-US"/>
        </w:rPr>
        <w:t>in 2018</w:t>
      </w:r>
      <w:r w:rsidR="00AA3224" w:rsidRPr="004375AA">
        <w:rPr>
          <w:rFonts w:ascii="Open Sans Light" w:hAnsi="Open Sans Light" w:cs="Open Sans Light"/>
          <w:b/>
          <w:sz w:val="19"/>
          <w:szCs w:val="19"/>
          <w:shd w:val="clear" w:color="auto" w:fill="FFFFFF"/>
          <w:lang w:val="en-US"/>
        </w:rPr>
        <w:t xml:space="preserve"> and included</w:t>
      </w:r>
      <w:r w:rsidR="00564EE7" w:rsidRPr="004375AA">
        <w:rPr>
          <w:rFonts w:ascii="Open Sans Light" w:hAnsi="Open Sans Light" w:cs="Open Sans Light"/>
          <w:b/>
          <w:sz w:val="19"/>
          <w:szCs w:val="19"/>
          <w:shd w:val="clear" w:color="auto" w:fill="FFFFFF"/>
          <w:lang w:val="en-US"/>
        </w:rPr>
        <w:t xml:space="preserve"> </w:t>
      </w:r>
      <w:r w:rsidR="007744EF" w:rsidRPr="004375AA">
        <w:rPr>
          <w:rFonts w:ascii="Open Sans Light" w:hAnsi="Open Sans Light" w:cs="Open Sans Light"/>
          <w:b/>
          <w:sz w:val="19"/>
          <w:szCs w:val="19"/>
          <w:shd w:val="clear" w:color="auto" w:fill="FFFFFF"/>
          <w:lang w:val="en-US"/>
        </w:rPr>
        <w:t>provisioning</w:t>
      </w:r>
      <w:r w:rsidR="004C55D5" w:rsidRPr="004375AA">
        <w:rPr>
          <w:rFonts w:ascii="Open Sans Light" w:hAnsi="Open Sans Light" w:cs="Open Sans Light"/>
          <w:b/>
          <w:sz w:val="19"/>
          <w:szCs w:val="19"/>
          <w:shd w:val="clear" w:color="auto" w:fill="FFFFFF"/>
          <w:lang w:val="en-US"/>
        </w:rPr>
        <w:t xml:space="preserve"> of</w:t>
      </w:r>
      <w:r w:rsidR="007744EF" w:rsidRPr="004375AA">
        <w:rPr>
          <w:rFonts w:ascii="Open Sans Light" w:hAnsi="Open Sans Light" w:cs="Open Sans Light"/>
          <w:b/>
          <w:sz w:val="19"/>
          <w:szCs w:val="19"/>
          <w:shd w:val="clear" w:color="auto" w:fill="FFFFFF"/>
          <w:lang w:val="en-US"/>
        </w:rPr>
        <w:t xml:space="preserve"> extra staff</w:t>
      </w:r>
      <w:r w:rsidR="004C55D5" w:rsidRPr="004375AA">
        <w:rPr>
          <w:rFonts w:ascii="Open Sans Light" w:hAnsi="Open Sans Light" w:cs="Open Sans Light"/>
          <w:b/>
          <w:sz w:val="19"/>
          <w:szCs w:val="19"/>
          <w:shd w:val="clear" w:color="auto" w:fill="FFFFFF"/>
          <w:lang w:val="en-US"/>
        </w:rPr>
        <w:t>,</w:t>
      </w:r>
      <w:r w:rsidR="007744EF" w:rsidRPr="004375AA">
        <w:rPr>
          <w:rFonts w:ascii="Open Sans Light" w:hAnsi="Open Sans Light" w:cs="Open Sans Light"/>
          <w:b/>
          <w:sz w:val="19"/>
          <w:szCs w:val="19"/>
          <w:shd w:val="clear" w:color="auto" w:fill="FFFFFF"/>
          <w:lang w:val="en-US"/>
        </w:rPr>
        <w:t xml:space="preserve"> infrastructure</w:t>
      </w:r>
      <w:r w:rsidR="004C55D5" w:rsidRPr="004375AA">
        <w:rPr>
          <w:rFonts w:ascii="Open Sans Light" w:hAnsi="Open Sans Light" w:cs="Open Sans Light"/>
          <w:b/>
          <w:sz w:val="19"/>
          <w:szCs w:val="19"/>
          <w:shd w:val="clear" w:color="auto" w:fill="FFFFFF"/>
          <w:lang w:val="en-US"/>
        </w:rPr>
        <w:t xml:space="preserve"> and </w:t>
      </w:r>
      <w:r w:rsidR="00CA6A99" w:rsidRPr="004375AA">
        <w:rPr>
          <w:rFonts w:ascii="Open Sans Light" w:hAnsi="Open Sans Light" w:cs="Open Sans Light"/>
          <w:b/>
          <w:sz w:val="19"/>
          <w:szCs w:val="19"/>
          <w:shd w:val="clear" w:color="auto" w:fill="FFFFFF"/>
          <w:lang w:val="en-US"/>
        </w:rPr>
        <w:t>disaster recovery</w:t>
      </w:r>
      <w:r w:rsidR="00932776" w:rsidRPr="004375AA">
        <w:rPr>
          <w:rFonts w:ascii="Open Sans Light" w:hAnsi="Open Sans Light" w:cs="Open Sans Light"/>
          <w:b/>
          <w:sz w:val="19"/>
          <w:szCs w:val="19"/>
          <w:shd w:val="clear" w:color="auto" w:fill="FFFFFF"/>
          <w:lang w:val="en-US"/>
        </w:rPr>
        <w:t xml:space="preserve"> rehearsals as well as </w:t>
      </w:r>
      <w:r w:rsidR="00AA3224" w:rsidRPr="004375AA">
        <w:rPr>
          <w:rFonts w:ascii="Open Sans Light" w:hAnsi="Open Sans Light" w:cs="Open Sans Light"/>
          <w:b/>
          <w:sz w:val="19"/>
          <w:szCs w:val="19"/>
          <w:shd w:val="clear" w:color="auto" w:fill="FFFFFF"/>
          <w:lang w:val="en-US"/>
        </w:rPr>
        <w:t xml:space="preserve">a full world cup simulation </w:t>
      </w:r>
      <w:r w:rsidR="00506AEE" w:rsidRPr="004375AA">
        <w:rPr>
          <w:rFonts w:ascii="Open Sans Light" w:hAnsi="Open Sans Light" w:cs="Open Sans Light"/>
          <w:b/>
          <w:sz w:val="19"/>
          <w:szCs w:val="19"/>
          <w:shd w:val="clear" w:color="auto" w:fill="FFFFFF"/>
          <w:lang w:val="en-US"/>
        </w:rPr>
        <w:t xml:space="preserve">exercise </w:t>
      </w:r>
      <w:r w:rsidR="00D15720" w:rsidRPr="004375AA">
        <w:rPr>
          <w:rFonts w:ascii="Open Sans Light" w:hAnsi="Open Sans Light" w:cs="Open Sans Light"/>
          <w:b/>
          <w:sz w:val="19"/>
          <w:szCs w:val="19"/>
          <w:shd w:val="clear" w:color="auto" w:fill="FFFFFF"/>
          <w:lang w:val="en-US"/>
        </w:rPr>
        <w:t xml:space="preserve">ahead of the </w:t>
      </w:r>
      <w:r w:rsidR="00C44FF0" w:rsidRPr="004375AA">
        <w:rPr>
          <w:rFonts w:ascii="Open Sans Light" w:hAnsi="Open Sans Light" w:cs="Open Sans Light"/>
          <w:b/>
          <w:sz w:val="19"/>
          <w:szCs w:val="19"/>
          <w:shd w:val="clear" w:color="auto" w:fill="FFFFFF"/>
          <w:lang w:val="en-US"/>
        </w:rPr>
        <w:t xml:space="preserve">start of the tournament. </w:t>
      </w:r>
      <w:r w:rsidR="00935314" w:rsidRPr="004375AA">
        <w:rPr>
          <w:rFonts w:ascii="Open Sans Light" w:hAnsi="Open Sans Light" w:cs="Open Sans Light"/>
          <w:b/>
          <w:sz w:val="19"/>
          <w:szCs w:val="19"/>
          <w:shd w:val="clear" w:color="auto" w:fill="FFFFFF"/>
          <w:lang w:val="en-US"/>
        </w:rPr>
        <w:t xml:space="preserve">Saturday morning’s final between England and South Africa peaked at 12.8 million viewers – which is the biggest morning audience on any UK channel since the royal wedding in 2011. </w:t>
      </w:r>
    </w:p>
    <w:p w14:paraId="708A7BE7" w14:textId="118CF94A" w:rsidR="004E0D4D" w:rsidRPr="004375AA" w:rsidRDefault="004E0D4D" w:rsidP="00506AEE">
      <w:pPr>
        <w:jc w:val="both"/>
        <w:rPr>
          <w:rFonts w:ascii="Open Sans Light" w:hAnsi="Open Sans Light" w:cs="Open Sans Light"/>
          <w:sz w:val="19"/>
          <w:szCs w:val="19"/>
          <w:shd w:val="clear" w:color="auto" w:fill="FFFFFF"/>
          <w:lang w:val="en-US"/>
        </w:rPr>
      </w:pPr>
    </w:p>
    <w:p w14:paraId="761BAF93" w14:textId="6D2C0226" w:rsidR="00852D1C" w:rsidRPr="004375AA" w:rsidRDefault="000E51CB" w:rsidP="00506AEE">
      <w:pPr>
        <w:jc w:val="both"/>
        <w:rPr>
          <w:rFonts w:ascii="Open Sans Light" w:hAnsi="Open Sans Light" w:cs="Open Sans Light"/>
          <w:sz w:val="19"/>
          <w:szCs w:val="19"/>
          <w:shd w:val="clear" w:color="auto" w:fill="FFFFFF"/>
          <w:lang w:val="en-US"/>
        </w:rPr>
      </w:pPr>
      <w:r w:rsidRPr="004375AA">
        <w:rPr>
          <w:rFonts w:ascii="Open Sans Light" w:hAnsi="Open Sans Light" w:cs="Open Sans Light"/>
          <w:sz w:val="19"/>
          <w:szCs w:val="19"/>
          <w:shd w:val="clear" w:color="auto" w:fill="FFFFFF"/>
          <w:lang w:val="en-US"/>
        </w:rPr>
        <w:t>T</w:t>
      </w:r>
      <w:r w:rsidR="00852D1C" w:rsidRPr="004375AA">
        <w:rPr>
          <w:rFonts w:ascii="Open Sans Light" w:hAnsi="Open Sans Light" w:cs="Open Sans Light"/>
          <w:sz w:val="19"/>
          <w:szCs w:val="19"/>
          <w:shd w:val="clear" w:color="auto" w:fill="FFFFFF"/>
          <w:lang w:val="en-US"/>
        </w:rPr>
        <w:t xml:space="preserve">he </w:t>
      </w:r>
      <w:r w:rsidR="00C040CC" w:rsidRPr="004375AA">
        <w:rPr>
          <w:rFonts w:ascii="Open Sans Light" w:hAnsi="Open Sans Light" w:cs="Open Sans Light"/>
          <w:sz w:val="19"/>
          <w:szCs w:val="19"/>
          <w:shd w:val="clear" w:color="auto" w:fill="FFFFFF"/>
          <w:lang w:val="en-US"/>
        </w:rPr>
        <w:t>Rugby World Cup</w:t>
      </w:r>
      <w:r w:rsidRPr="004375AA">
        <w:rPr>
          <w:rFonts w:ascii="Open Sans Light" w:hAnsi="Open Sans Light" w:cs="Open Sans Light"/>
          <w:sz w:val="19"/>
          <w:szCs w:val="19"/>
          <w:shd w:val="clear" w:color="auto" w:fill="FFFFFF"/>
          <w:lang w:val="en-US"/>
        </w:rPr>
        <w:t xml:space="preserve"> </w:t>
      </w:r>
      <w:r w:rsidR="006613ED" w:rsidRPr="004375AA">
        <w:rPr>
          <w:rFonts w:ascii="Open Sans Light" w:hAnsi="Open Sans Light" w:cs="Open Sans Light"/>
          <w:sz w:val="19"/>
          <w:szCs w:val="19"/>
          <w:shd w:val="clear" w:color="auto" w:fill="FFFFFF"/>
          <w:lang w:val="en-US"/>
        </w:rPr>
        <w:t>was exclusively available on ITV in the UK</w:t>
      </w:r>
      <w:r w:rsidR="008C4E7D" w:rsidRPr="004375AA">
        <w:rPr>
          <w:rFonts w:ascii="Open Sans Light" w:hAnsi="Open Sans Light" w:cs="Open Sans Light"/>
          <w:sz w:val="19"/>
          <w:szCs w:val="19"/>
          <w:shd w:val="clear" w:color="auto" w:fill="FFFFFF"/>
          <w:lang w:val="en-US"/>
        </w:rPr>
        <w:t xml:space="preserve">. The live broadcasts </w:t>
      </w:r>
      <w:r w:rsidR="00834A12" w:rsidRPr="004375AA">
        <w:rPr>
          <w:rFonts w:ascii="Open Sans Light" w:hAnsi="Open Sans Light" w:cs="Open Sans Light"/>
          <w:sz w:val="19"/>
          <w:szCs w:val="19"/>
          <w:shd w:val="clear" w:color="auto" w:fill="FFFFFF"/>
          <w:lang w:val="en-US"/>
        </w:rPr>
        <w:t>were</w:t>
      </w:r>
      <w:r w:rsidRPr="004375AA">
        <w:rPr>
          <w:rFonts w:ascii="Open Sans Light" w:hAnsi="Open Sans Light" w:cs="Open Sans Light"/>
          <w:sz w:val="19"/>
          <w:szCs w:val="19"/>
          <w:shd w:val="clear" w:color="auto" w:fill="FFFFFF"/>
          <w:lang w:val="en-US"/>
        </w:rPr>
        <w:t xml:space="preserve"> delivered by Red Bee </w:t>
      </w:r>
      <w:r w:rsidR="007C1C96" w:rsidRPr="004375AA">
        <w:rPr>
          <w:rFonts w:ascii="Open Sans Light" w:hAnsi="Open Sans Light" w:cs="Open Sans Light"/>
          <w:sz w:val="19"/>
          <w:szCs w:val="19"/>
          <w:shd w:val="clear" w:color="auto" w:fill="FFFFFF"/>
          <w:lang w:val="en-US"/>
        </w:rPr>
        <w:t>between September 20</w:t>
      </w:r>
      <w:r w:rsidR="007C1C96" w:rsidRPr="004375AA">
        <w:rPr>
          <w:rFonts w:ascii="Open Sans Light" w:hAnsi="Open Sans Light" w:cs="Open Sans Light"/>
          <w:sz w:val="19"/>
          <w:szCs w:val="19"/>
          <w:shd w:val="clear" w:color="auto" w:fill="FFFFFF"/>
          <w:vertAlign w:val="superscript"/>
          <w:lang w:val="en-US"/>
        </w:rPr>
        <w:t>th</w:t>
      </w:r>
      <w:r w:rsidR="007C1C96" w:rsidRPr="004375AA">
        <w:rPr>
          <w:rFonts w:ascii="Open Sans Light" w:hAnsi="Open Sans Light" w:cs="Open Sans Light"/>
          <w:sz w:val="19"/>
          <w:szCs w:val="19"/>
          <w:shd w:val="clear" w:color="auto" w:fill="FFFFFF"/>
          <w:lang w:val="en-US"/>
        </w:rPr>
        <w:t xml:space="preserve"> and </w:t>
      </w:r>
      <w:r w:rsidR="00E064CB" w:rsidRPr="004375AA">
        <w:rPr>
          <w:rFonts w:ascii="Open Sans Light" w:hAnsi="Open Sans Light" w:cs="Open Sans Light"/>
          <w:sz w:val="19"/>
          <w:szCs w:val="19"/>
          <w:shd w:val="clear" w:color="auto" w:fill="FFFFFF"/>
          <w:lang w:val="en-US"/>
        </w:rPr>
        <w:t>November 2</w:t>
      </w:r>
      <w:r w:rsidR="00E064CB" w:rsidRPr="004375AA">
        <w:rPr>
          <w:rFonts w:ascii="Open Sans Light" w:hAnsi="Open Sans Light" w:cs="Open Sans Light"/>
          <w:sz w:val="19"/>
          <w:szCs w:val="19"/>
          <w:shd w:val="clear" w:color="auto" w:fill="FFFFFF"/>
          <w:vertAlign w:val="superscript"/>
          <w:lang w:val="en-US"/>
        </w:rPr>
        <w:t>nd</w:t>
      </w:r>
      <w:r w:rsidR="00E064CB" w:rsidRPr="004375AA">
        <w:rPr>
          <w:rFonts w:ascii="Open Sans Light" w:hAnsi="Open Sans Light" w:cs="Open Sans Light"/>
          <w:sz w:val="19"/>
          <w:szCs w:val="19"/>
          <w:shd w:val="clear" w:color="auto" w:fill="FFFFFF"/>
          <w:lang w:val="en-US"/>
        </w:rPr>
        <w:t>,</w:t>
      </w:r>
      <w:r w:rsidR="00C040CC" w:rsidRPr="004375AA">
        <w:rPr>
          <w:rFonts w:ascii="Open Sans Light" w:hAnsi="Open Sans Light" w:cs="Open Sans Light"/>
          <w:sz w:val="19"/>
          <w:szCs w:val="19"/>
          <w:shd w:val="clear" w:color="auto" w:fill="FFFFFF"/>
          <w:lang w:val="en-US"/>
        </w:rPr>
        <w:t xml:space="preserve"> in addition to </w:t>
      </w:r>
      <w:r w:rsidR="008C4E7D" w:rsidRPr="004375AA">
        <w:rPr>
          <w:rFonts w:ascii="Open Sans Light" w:hAnsi="Open Sans Light" w:cs="Open Sans Light"/>
          <w:sz w:val="19"/>
          <w:szCs w:val="19"/>
          <w:shd w:val="clear" w:color="auto" w:fill="FFFFFF"/>
          <w:lang w:val="en-US"/>
        </w:rPr>
        <w:t>handling</w:t>
      </w:r>
      <w:r w:rsidR="00C040CC" w:rsidRPr="004375AA">
        <w:rPr>
          <w:rFonts w:ascii="Open Sans Light" w:hAnsi="Open Sans Light" w:cs="Open Sans Light"/>
          <w:sz w:val="19"/>
          <w:szCs w:val="19"/>
          <w:shd w:val="clear" w:color="auto" w:fill="FFFFFF"/>
          <w:lang w:val="en-US"/>
        </w:rPr>
        <w:t xml:space="preserve"> </w:t>
      </w:r>
      <w:r w:rsidR="001D4FA1" w:rsidRPr="004375AA">
        <w:rPr>
          <w:rFonts w:ascii="Open Sans Light" w:hAnsi="Open Sans Light" w:cs="Open Sans Light"/>
          <w:sz w:val="19"/>
          <w:szCs w:val="19"/>
          <w:shd w:val="clear" w:color="auto" w:fill="FFFFFF"/>
          <w:lang w:val="en-US"/>
        </w:rPr>
        <w:t xml:space="preserve">the </w:t>
      </w:r>
      <w:r w:rsidR="00C040CC" w:rsidRPr="004375AA">
        <w:rPr>
          <w:rFonts w:ascii="Open Sans Light" w:hAnsi="Open Sans Light" w:cs="Open Sans Light"/>
          <w:sz w:val="19"/>
          <w:szCs w:val="19"/>
          <w:shd w:val="clear" w:color="auto" w:fill="FFFFFF"/>
          <w:lang w:val="en-US"/>
        </w:rPr>
        <w:t xml:space="preserve">regular </w:t>
      </w:r>
      <w:r w:rsidR="00B857AB" w:rsidRPr="004375AA">
        <w:rPr>
          <w:rFonts w:ascii="Open Sans Light" w:hAnsi="Open Sans Light" w:cs="Open Sans Light"/>
          <w:sz w:val="19"/>
          <w:szCs w:val="19"/>
          <w:shd w:val="clear" w:color="auto" w:fill="FFFFFF"/>
          <w:lang w:val="en-US"/>
        </w:rPr>
        <w:t xml:space="preserve">mix of </w:t>
      </w:r>
      <w:r w:rsidR="00C040CC" w:rsidRPr="004375AA">
        <w:rPr>
          <w:rFonts w:ascii="Open Sans Light" w:hAnsi="Open Sans Light" w:cs="Open Sans Light"/>
          <w:sz w:val="19"/>
          <w:szCs w:val="19"/>
          <w:shd w:val="clear" w:color="auto" w:fill="FFFFFF"/>
          <w:lang w:val="en-US"/>
        </w:rPr>
        <w:t xml:space="preserve">scheduled </w:t>
      </w:r>
      <w:r w:rsidR="00B857AB" w:rsidRPr="004375AA">
        <w:rPr>
          <w:rFonts w:ascii="Open Sans Light" w:hAnsi="Open Sans Light" w:cs="Open Sans Light"/>
          <w:sz w:val="19"/>
          <w:szCs w:val="19"/>
          <w:shd w:val="clear" w:color="auto" w:fill="FFFFFF"/>
          <w:lang w:val="en-US"/>
        </w:rPr>
        <w:t xml:space="preserve">and other live </w:t>
      </w:r>
      <w:r w:rsidR="00C040CC" w:rsidRPr="004375AA">
        <w:rPr>
          <w:rFonts w:ascii="Open Sans Light" w:hAnsi="Open Sans Light" w:cs="Open Sans Light"/>
          <w:sz w:val="19"/>
          <w:szCs w:val="19"/>
          <w:shd w:val="clear" w:color="auto" w:fill="FFFFFF"/>
          <w:lang w:val="en-US"/>
        </w:rPr>
        <w:t>broadcasts.</w:t>
      </w:r>
      <w:r w:rsidR="00852D1C" w:rsidRPr="004375AA">
        <w:rPr>
          <w:rFonts w:ascii="Open Sans Light" w:hAnsi="Open Sans Light" w:cs="Open Sans Light"/>
          <w:sz w:val="19"/>
          <w:szCs w:val="19"/>
          <w:shd w:val="clear" w:color="auto" w:fill="FFFFFF"/>
          <w:lang w:val="en-US"/>
        </w:rPr>
        <w:t xml:space="preserve"> </w:t>
      </w:r>
    </w:p>
    <w:p w14:paraId="66920128" w14:textId="656A5C4E" w:rsidR="00852D1C" w:rsidRPr="004375AA" w:rsidRDefault="00852D1C" w:rsidP="00506AEE">
      <w:pPr>
        <w:jc w:val="both"/>
        <w:rPr>
          <w:rFonts w:ascii="Open Sans Light" w:hAnsi="Open Sans Light" w:cs="Open Sans Light"/>
          <w:sz w:val="19"/>
          <w:szCs w:val="19"/>
          <w:shd w:val="clear" w:color="auto" w:fill="FFFFFF"/>
          <w:lang w:val="en-US"/>
        </w:rPr>
      </w:pPr>
    </w:p>
    <w:p w14:paraId="0067A956" w14:textId="47B3D9A3" w:rsidR="00422BB6" w:rsidRPr="004375AA" w:rsidRDefault="00263527" w:rsidP="00506AEE">
      <w:pPr>
        <w:jc w:val="both"/>
        <w:rPr>
          <w:rFonts w:ascii="Open Sans Light" w:hAnsi="Open Sans Light" w:cs="Open Sans Light"/>
          <w:sz w:val="19"/>
          <w:szCs w:val="19"/>
          <w:shd w:val="clear" w:color="auto" w:fill="FFFFFF"/>
          <w:lang w:val="en-US"/>
        </w:rPr>
      </w:pPr>
      <w:r w:rsidRPr="004375AA">
        <w:rPr>
          <w:rFonts w:ascii="Open Sans Light" w:hAnsi="Open Sans Light" w:cs="Open Sans Light"/>
          <w:sz w:val="19"/>
          <w:szCs w:val="19"/>
          <w:shd w:val="clear" w:color="auto" w:fill="FFFFFF"/>
          <w:lang w:val="en-US"/>
        </w:rPr>
        <w:t>“</w:t>
      </w:r>
      <w:r w:rsidR="00D54B03" w:rsidRPr="004375AA">
        <w:rPr>
          <w:rFonts w:ascii="Open Sans Light" w:hAnsi="Open Sans Light" w:cs="Open Sans Light"/>
          <w:sz w:val="19"/>
          <w:szCs w:val="19"/>
          <w:shd w:val="clear" w:color="auto" w:fill="FFFFFF"/>
          <w:lang w:val="en-US"/>
        </w:rPr>
        <w:t>Red Bee provided</w:t>
      </w:r>
      <w:r w:rsidR="00572EA1" w:rsidRPr="004375AA">
        <w:rPr>
          <w:rFonts w:ascii="Open Sans Light" w:hAnsi="Open Sans Light" w:cs="Open Sans Light"/>
          <w:sz w:val="19"/>
          <w:szCs w:val="19"/>
          <w:shd w:val="clear" w:color="auto" w:fill="FFFFFF"/>
          <w:lang w:val="en-US"/>
        </w:rPr>
        <w:t xml:space="preserve"> a</w:t>
      </w:r>
      <w:r w:rsidR="004B40AD" w:rsidRPr="004375AA">
        <w:rPr>
          <w:rFonts w:ascii="Open Sans Light" w:hAnsi="Open Sans Light" w:cs="Open Sans Light"/>
          <w:sz w:val="19"/>
          <w:szCs w:val="19"/>
          <w:shd w:val="clear" w:color="auto" w:fill="FFFFFF"/>
          <w:lang w:val="en-US"/>
        </w:rPr>
        <w:t xml:space="preserve"> </w:t>
      </w:r>
      <w:r w:rsidR="00AB0B15" w:rsidRPr="004375AA">
        <w:rPr>
          <w:rFonts w:ascii="Open Sans Light" w:hAnsi="Open Sans Light" w:cs="Open Sans Light"/>
          <w:sz w:val="19"/>
          <w:szCs w:val="19"/>
          <w:shd w:val="clear" w:color="auto" w:fill="FFFFFF"/>
          <w:lang w:val="en-US"/>
        </w:rPr>
        <w:t>skilled</w:t>
      </w:r>
      <w:r w:rsidR="004B40AD" w:rsidRPr="004375AA">
        <w:rPr>
          <w:rFonts w:ascii="Open Sans Light" w:hAnsi="Open Sans Light" w:cs="Open Sans Light"/>
          <w:sz w:val="19"/>
          <w:szCs w:val="19"/>
          <w:shd w:val="clear" w:color="auto" w:fill="FFFFFF"/>
          <w:lang w:val="en-US"/>
        </w:rPr>
        <w:t xml:space="preserve"> and</w:t>
      </w:r>
      <w:r w:rsidR="00572EA1" w:rsidRPr="004375AA">
        <w:rPr>
          <w:rFonts w:ascii="Open Sans Light" w:hAnsi="Open Sans Light" w:cs="Open Sans Light"/>
          <w:sz w:val="19"/>
          <w:szCs w:val="19"/>
          <w:shd w:val="clear" w:color="auto" w:fill="FFFFFF"/>
          <w:lang w:val="en-US"/>
        </w:rPr>
        <w:t xml:space="preserve"> safe hand</w:t>
      </w:r>
      <w:r w:rsidR="00CE1C44" w:rsidRPr="004375AA">
        <w:rPr>
          <w:rFonts w:ascii="Open Sans Light" w:hAnsi="Open Sans Light" w:cs="Open Sans Light"/>
          <w:sz w:val="19"/>
          <w:szCs w:val="19"/>
          <w:shd w:val="clear" w:color="auto" w:fill="FFFFFF"/>
          <w:lang w:val="en-US"/>
        </w:rPr>
        <w:t xml:space="preserve"> </w:t>
      </w:r>
      <w:r w:rsidR="00572EA1" w:rsidRPr="004375AA">
        <w:rPr>
          <w:rFonts w:ascii="Open Sans Light" w:hAnsi="Open Sans Light" w:cs="Open Sans Light"/>
          <w:sz w:val="19"/>
          <w:szCs w:val="19"/>
          <w:shd w:val="clear" w:color="auto" w:fill="FFFFFF"/>
          <w:lang w:val="en-US"/>
        </w:rPr>
        <w:t xml:space="preserve">throughout the </w:t>
      </w:r>
      <w:r w:rsidR="00FA561B" w:rsidRPr="004375AA">
        <w:rPr>
          <w:rFonts w:ascii="Open Sans Light" w:hAnsi="Open Sans Light" w:cs="Open Sans Light"/>
          <w:sz w:val="19"/>
          <w:szCs w:val="19"/>
          <w:shd w:val="clear" w:color="auto" w:fill="FFFFFF"/>
          <w:lang w:val="en-US"/>
        </w:rPr>
        <w:t>whole</w:t>
      </w:r>
      <w:r w:rsidR="00572EA1" w:rsidRPr="004375AA">
        <w:rPr>
          <w:rFonts w:ascii="Open Sans Light" w:hAnsi="Open Sans Light" w:cs="Open Sans Light"/>
          <w:sz w:val="19"/>
          <w:szCs w:val="19"/>
          <w:shd w:val="clear" w:color="auto" w:fill="FFFFFF"/>
          <w:lang w:val="en-US"/>
        </w:rPr>
        <w:t xml:space="preserve"> tournament,</w:t>
      </w:r>
      <w:r w:rsidR="000B3AB9" w:rsidRPr="004375AA">
        <w:rPr>
          <w:rFonts w:ascii="Open Sans Light" w:hAnsi="Open Sans Light" w:cs="Open Sans Light"/>
          <w:sz w:val="19"/>
          <w:szCs w:val="19"/>
          <w:shd w:val="clear" w:color="auto" w:fill="FFFFFF"/>
          <w:lang w:val="en-US"/>
        </w:rPr>
        <w:t xml:space="preserve"> with exemplary and flawless delivery of complex mission critical services</w:t>
      </w:r>
      <w:r w:rsidR="002D1A19" w:rsidRPr="004375AA">
        <w:rPr>
          <w:rFonts w:ascii="Open Sans Light" w:hAnsi="Open Sans Light" w:cs="Open Sans Light"/>
          <w:sz w:val="19"/>
          <w:szCs w:val="19"/>
          <w:shd w:val="clear" w:color="auto" w:fill="FFFFFF"/>
          <w:lang w:val="en-US"/>
        </w:rPr>
        <w:t>, enabling us to deliver the highest quality live sports broadcasts, with many memorable moments from the rugby pitches in Japan</w:t>
      </w:r>
      <w:r w:rsidR="00A94214" w:rsidRPr="004375AA">
        <w:rPr>
          <w:rFonts w:ascii="Open Sans Light" w:hAnsi="Open Sans Light" w:cs="Open Sans Light"/>
          <w:sz w:val="19"/>
          <w:szCs w:val="19"/>
          <w:shd w:val="clear" w:color="auto" w:fill="FFFFFF"/>
          <w:lang w:val="en-US"/>
        </w:rPr>
        <w:t>”</w:t>
      </w:r>
      <w:r w:rsidR="002D04A4" w:rsidRPr="004375AA">
        <w:rPr>
          <w:rFonts w:ascii="Open Sans Light" w:hAnsi="Open Sans Light" w:cs="Open Sans Light"/>
          <w:sz w:val="19"/>
          <w:szCs w:val="19"/>
          <w:shd w:val="clear" w:color="auto" w:fill="FFFFFF"/>
          <w:lang w:val="en-US"/>
        </w:rPr>
        <w:t>, says</w:t>
      </w:r>
      <w:r w:rsidRPr="004375AA">
        <w:rPr>
          <w:rFonts w:ascii="Open Sans Light" w:hAnsi="Open Sans Light" w:cs="Open Sans Light"/>
          <w:sz w:val="19"/>
          <w:szCs w:val="19"/>
          <w:shd w:val="clear" w:color="auto" w:fill="FFFFFF"/>
          <w:lang w:val="en-US"/>
        </w:rPr>
        <w:t xml:space="preserve"> </w:t>
      </w:r>
      <w:r w:rsidR="001B0CCA" w:rsidRPr="004375AA">
        <w:rPr>
          <w:rFonts w:ascii="Open Sans Light" w:hAnsi="Open Sans Light" w:cs="Open Sans Light"/>
          <w:sz w:val="19"/>
          <w:szCs w:val="19"/>
          <w:shd w:val="clear" w:color="auto" w:fill="FFFFFF"/>
          <w:lang w:val="en-US"/>
        </w:rPr>
        <w:t>Helen Stevens</w:t>
      </w:r>
      <w:r w:rsidR="009E7FCF" w:rsidRPr="004375AA">
        <w:rPr>
          <w:rFonts w:ascii="Open Sans Light" w:hAnsi="Open Sans Light" w:cs="Open Sans Light"/>
          <w:sz w:val="19"/>
          <w:szCs w:val="19"/>
          <w:shd w:val="clear" w:color="auto" w:fill="FFFFFF"/>
          <w:lang w:val="en-US"/>
        </w:rPr>
        <w:t>,</w:t>
      </w:r>
      <w:r w:rsidR="001B0CCA" w:rsidRPr="004375AA">
        <w:rPr>
          <w:rFonts w:ascii="Open Sans Light" w:hAnsi="Open Sans Light" w:cs="Open Sans Light"/>
          <w:sz w:val="19"/>
          <w:szCs w:val="19"/>
          <w:shd w:val="clear" w:color="auto" w:fill="FFFFFF"/>
          <w:lang w:val="en-US"/>
        </w:rPr>
        <w:t xml:space="preserve"> Operations Officer</w:t>
      </w:r>
      <w:r w:rsidR="002F2E51" w:rsidRPr="004375AA">
        <w:rPr>
          <w:rFonts w:ascii="Open Sans Light" w:hAnsi="Open Sans Light" w:cs="Open Sans Light"/>
          <w:sz w:val="19"/>
          <w:szCs w:val="19"/>
          <w:shd w:val="clear" w:color="auto" w:fill="FFFFFF"/>
          <w:lang w:val="en-US"/>
        </w:rPr>
        <w:t>,</w:t>
      </w:r>
      <w:r w:rsidR="009E7FCF" w:rsidRPr="004375AA">
        <w:rPr>
          <w:rFonts w:ascii="Open Sans Light" w:hAnsi="Open Sans Light" w:cs="Open Sans Light"/>
          <w:sz w:val="19"/>
          <w:szCs w:val="19"/>
          <w:shd w:val="clear" w:color="auto" w:fill="FFFFFF"/>
          <w:lang w:val="en-US"/>
        </w:rPr>
        <w:t xml:space="preserve"> </w:t>
      </w:r>
      <w:r w:rsidR="00BA7A3E" w:rsidRPr="004375AA">
        <w:rPr>
          <w:rFonts w:ascii="Open Sans Light" w:hAnsi="Open Sans Light" w:cs="Open Sans Light"/>
          <w:sz w:val="19"/>
          <w:szCs w:val="19"/>
          <w:shd w:val="clear" w:color="auto" w:fill="FFFFFF"/>
          <w:lang w:val="en-US"/>
        </w:rPr>
        <w:t>ITV</w:t>
      </w:r>
      <w:r w:rsidR="00F13119">
        <w:rPr>
          <w:rFonts w:ascii="Open Sans Light" w:hAnsi="Open Sans Light" w:cs="Open Sans Light"/>
          <w:sz w:val="19"/>
          <w:szCs w:val="19"/>
          <w:shd w:val="clear" w:color="auto" w:fill="FFFFFF"/>
          <w:lang w:val="en-US"/>
        </w:rPr>
        <w:t>.</w:t>
      </w:r>
      <w:r w:rsidR="00BA7A3E" w:rsidRPr="004375AA">
        <w:rPr>
          <w:rFonts w:ascii="Open Sans Light" w:hAnsi="Open Sans Light" w:cs="Open Sans Light"/>
          <w:sz w:val="19"/>
          <w:szCs w:val="19"/>
          <w:shd w:val="clear" w:color="auto" w:fill="FFFFFF"/>
          <w:lang w:val="en-US"/>
        </w:rPr>
        <w:t xml:space="preserve"> “</w:t>
      </w:r>
      <w:r w:rsidR="00F769D6" w:rsidRPr="004375AA">
        <w:rPr>
          <w:rFonts w:ascii="Open Sans Light" w:hAnsi="Open Sans Light" w:cs="Open Sans Light"/>
          <w:sz w:val="19"/>
          <w:szCs w:val="19"/>
          <w:shd w:val="clear" w:color="auto" w:fill="FFFFFF"/>
          <w:lang w:val="en-US"/>
        </w:rPr>
        <w:t xml:space="preserve">The planning and execution </w:t>
      </w:r>
      <w:r w:rsidR="0045260E">
        <w:rPr>
          <w:rFonts w:ascii="Open Sans Light" w:hAnsi="Open Sans Light" w:cs="Open Sans Light"/>
          <w:sz w:val="19"/>
          <w:szCs w:val="19"/>
          <w:shd w:val="clear" w:color="auto" w:fill="FFFFFF"/>
          <w:lang w:val="en-US"/>
        </w:rPr>
        <w:t>were</w:t>
      </w:r>
      <w:r w:rsidR="004919B3" w:rsidRPr="004375AA">
        <w:rPr>
          <w:rFonts w:ascii="Open Sans Light" w:hAnsi="Open Sans Light" w:cs="Open Sans Light"/>
          <w:sz w:val="19"/>
          <w:szCs w:val="19"/>
          <w:shd w:val="clear" w:color="auto" w:fill="FFFFFF"/>
          <w:lang w:val="en-US"/>
        </w:rPr>
        <w:t xml:space="preserve"> </w:t>
      </w:r>
      <w:r w:rsidR="00A92F92" w:rsidRPr="004375AA">
        <w:rPr>
          <w:rFonts w:ascii="Open Sans Light" w:hAnsi="Open Sans Light" w:cs="Open Sans Light"/>
          <w:sz w:val="19"/>
          <w:szCs w:val="19"/>
          <w:shd w:val="clear" w:color="auto" w:fill="FFFFFF"/>
          <w:lang w:val="en-US"/>
        </w:rPr>
        <w:t xml:space="preserve">done </w:t>
      </w:r>
      <w:r w:rsidR="00B040A0" w:rsidRPr="004375AA">
        <w:rPr>
          <w:rFonts w:ascii="Open Sans Light" w:hAnsi="Open Sans Light" w:cs="Open Sans Light"/>
          <w:sz w:val="19"/>
          <w:szCs w:val="19"/>
          <w:shd w:val="clear" w:color="auto" w:fill="FFFFFF"/>
          <w:lang w:val="en-US"/>
        </w:rPr>
        <w:t xml:space="preserve">with a great attention to detail and we could rest assured that </w:t>
      </w:r>
      <w:r w:rsidR="00251B3D" w:rsidRPr="004375AA">
        <w:rPr>
          <w:rFonts w:ascii="Open Sans Light" w:hAnsi="Open Sans Light" w:cs="Open Sans Light"/>
          <w:sz w:val="19"/>
          <w:szCs w:val="19"/>
          <w:shd w:val="clear" w:color="auto" w:fill="FFFFFF"/>
          <w:lang w:val="en-US"/>
        </w:rPr>
        <w:t>nothing was left to chance</w:t>
      </w:r>
      <w:r w:rsidR="00AB3C53" w:rsidRPr="004375AA">
        <w:rPr>
          <w:rFonts w:ascii="Open Sans Light" w:hAnsi="Open Sans Light" w:cs="Open Sans Light"/>
          <w:sz w:val="19"/>
          <w:szCs w:val="19"/>
          <w:shd w:val="clear" w:color="auto" w:fill="FFFFFF"/>
          <w:lang w:val="en-US"/>
        </w:rPr>
        <w:t>.</w:t>
      </w:r>
      <w:r w:rsidR="00F769D6" w:rsidRPr="004375AA">
        <w:rPr>
          <w:rFonts w:ascii="Open Sans Light" w:hAnsi="Open Sans Light" w:cs="Open Sans Light"/>
          <w:sz w:val="19"/>
          <w:szCs w:val="19"/>
          <w:shd w:val="clear" w:color="auto" w:fill="FFFFFF"/>
          <w:lang w:val="en-US"/>
        </w:rPr>
        <w:t>”</w:t>
      </w:r>
      <w:r w:rsidR="007C076C" w:rsidRPr="004375AA">
        <w:rPr>
          <w:rFonts w:ascii="Open Sans Light" w:hAnsi="Open Sans Light" w:cs="Open Sans Light"/>
          <w:sz w:val="19"/>
          <w:szCs w:val="19"/>
          <w:shd w:val="clear" w:color="auto" w:fill="FFFFFF"/>
          <w:lang w:val="en-US"/>
        </w:rPr>
        <w:t xml:space="preserve"> </w:t>
      </w:r>
    </w:p>
    <w:p w14:paraId="69AC4368" w14:textId="39AE5095" w:rsidR="004E0D4D" w:rsidRPr="004375AA" w:rsidRDefault="004E0D4D" w:rsidP="00506AEE">
      <w:pPr>
        <w:jc w:val="both"/>
        <w:rPr>
          <w:rFonts w:ascii="Open Sans Light" w:hAnsi="Open Sans Light" w:cs="Open Sans Light"/>
          <w:sz w:val="19"/>
          <w:szCs w:val="19"/>
          <w:shd w:val="clear" w:color="auto" w:fill="FFFFFF"/>
          <w:lang w:val="en-US"/>
        </w:rPr>
      </w:pPr>
    </w:p>
    <w:p w14:paraId="5E6CE256" w14:textId="7573085C" w:rsidR="00B857AB" w:rsidRPr="004375AA" w:rsidRDefault="00CA25D1" w:rsidP="00506AEE">
      <w:pPr>
        <w:jc w:val="both"/>
        <w:rPr>
          <w:rFonts w:ascii="Open Sans Light" w:hAnsi="Open Sans Light" w:cs="Open Sans Light"/>
          <w:sz w:val="19"/>
          <w:szCs w:val="19"/>
          <w:shd w:val="clear" w:color="auto" w:fill="FFFFFF"/>
          <w:lang w:val="en-US"/>
        </w:rPr>
      </w:pPr>
      <w:r w:rsidRPr="004375AA">
        <w:rPr>
          <w:rFonts w:ascii="Open Sans Light" w:hAnsi="Open Sans Light" w:cs="Open Sans Light"/>
          <w:sz w:val="19"/>
          <w:szCs w:val="19"/>
          <w:shd w:val="clear" w:color="auto" w:fill="FFFFFF"/>
          <w:lang w:val="en-US"/>
        </w:rPr>
        <w:t xml:space="preserve">Preparations were </w:t>
      </w:r>
      <w:r w:rsidR="006A62B2" w:rsidRPr="004375AA">
        <w:rPr>
          <w:rFonts w:ascii="Open Sans Light" w:hAnsi="Open Sans Light" w:cs="Open Sans Light"/>
          <w:sz w:val="19"/>
          <w:szCs w:val="19"/>
          <w:shd w:val="clear" w:color="auto" w:fill="FFFFFF"/>
          <w:lang w:val="en-US"/>
        </w:rPr>
        <w:t>initiated</w:t>
      </w:r>
      <w:r w:rsidR="004E3B6E" w:rsidRPr="004375AA">
        <w:rPr>
          <w:rFonts w:ascii="Open Sans Light" w:hAnsi="Open Sans Light" w:cs="Open Sans Light"/>
          <w:sz w:val="19"/>
          <w:szCs w:val="19"/>
          <w:shd w:val="clear" w:color="auto" w:fill="FFFFFF"/>
          <w:lang w:val="en-US"/>
        </w:rPr>
        <w:t>,</w:t>
      </w:r>
      <w:r w:rsidR="006A62B2" w:rsidRPr="004375AA">
        <w:rPr>
          <w:rFonts w:ascii="Open Sans Light" w:hAnsi="Open Sans Light" w:cs="Open Sans Light"/>
          <w:sz w:val="19"/>
          <w:szCs w:val="19"/>
          <w:shd w:val="clear" w:color="auto" w:fill="FFFFFF"/>
          <w:lang w:val="en-US"/>
        </w:rPr>
        <w:t xml:space="preserve"> together with ITV</w:t>
      </w:r>
      <w:r w:rsidR="004E3B6E" w:rsidRPr="004375AA">
        <w:rPr>
          <w:rFonts w:ascii="Open Sans Light" w:hAnsi="Open Sans Light" w:cs="Open Sans Light"/>
          <w:sz w:val="19"/>
          <w:szCs w:val="19"/>
          <w:shd w:val="clear" w:color="auto" w:fill="FFFFFF"/>
          <w:lang w:val="en-US"/>
        </w:rPr>
        <w:t>,</w:t>
      </w:r>
      <w:r w:rsidR="006A62B2" w:rsidRPr="004375AA">
        <w:rPr>
          <w:rFonts w:ascii="Open Sans Light" w:hAnsi="Open Sans Light" w:cs="Open Sans Light"/>
          <w:sz w:val="19"/>
          <w:szCs w:val="19"/>
          <w:shd w:val="clear" w:color="auto" w:fill="FFFFFF"/>
          <w:lang w:val="en-US"/>
        </w:rPr>
        <w:t xml:space="preserve"> over a year before the first kick-off in Japan</w:t>
      </w:r>
      <w:r w:rsidR="00A313F8" w:rsidRPr="004375AA">
        <w:rPr>
          <w:rFonts w:ascii="Open Sans Light" w:hAnsi="Open Sans Light" w:cs="Open Sans Light"/>
          <w:sz w:val="19"/>
          <w:szCs w:val="19"/>
          <w:shd w:val="clear" w:color="auto" w:fill="FFFFFF"/>
          <w:lang w:val="en-US"/>
        </w:rPr>
        <w:t>, with</w:t>
      </w:r>
      <w:r w:rsidR="00FE5302" w:rsidRPr="004375AA">
        <w:rPr>
          <w:rFonts w:ascii="Open Sans Light" w:hAnsi="Open Sans Light" w:cs="Open Sans Light"/>
          <w:sz w:val="19"/>
          <w:szCs w:val="19"/>
          <w:shd w:val="clear" w:color="auto" w:fill="FFFFFF"/>
          <w:lang w:val="en-US"/>
        </w:rPr>
        <w:t xml:space="preserve"> </w:t>
      </w:r>
      <w:r w:rsidR="009A5AA4" w:rsidRPr="004375AA">
        <w:rPr>
          <w:rFonts w:ascii="Open Sans Light" w:hAnsi="Open Sans Light" w:cs="Open Sans Light"/>
          <w:sz w:val="19"/>
          <w:szCs w:val="19"/>
          <w:shd w:val="clear" w:color="auto" w:fill="FFFFFF"/>
          <w:lang w:val="en-US"/>
        </w:rPr>
        <w:t>disaster recovery rehearsals</w:t>
      </w:r>
      <w:r w:rsidR="004E3B6E" w:rsidRPr="004375AA">
        <w:rPr>
          <w:rFonts w:ascii="Open Sans Light" w:hAnsi="Open Sans Light" w:cs="Open Sans Light"/>
          <w:sz w:val="19"/>
          <w:szCs w:val="19"/>
          <w:shd w:val="clear" w:color="auto" w:fill="FFFFFF"/>
          <w:lang w:val="en-US"/>
        </w:rPr>
        <w:t xml:space="preserve"> and</w:t>
      </w:r>
      <w:r w:rsidR="00B857AB" w:rsidRPr="004375AA">
        <w:rPr>
          <w:rFonts w:ascii="Open Sans Light" w:hAnsi="Open Sans Light" w:cs="Open Sans Light"/>
          <w:sz w:val="19"/>
          <w:szCs w:val="19"/>
          <w:shd w:val="clear" w:color="auto" w:fill="FFFFFF"/>
          <w:lang w:val="en-US"/>
        </w:rPr>
        <w:t xml:space="preserve"> </w:t>
      </w:r>
      <w:r w:rsidR="004E3B6E" w:rsidRPr="004375AA">
        <w:rPr>
          <w:rFonts w:ascii="Open Sans Light" w:hAnsi="Open Sans Light" w:cs="Open Sans Light"/>
          <w:sz w:val="19"/>
          <w:szCs w:val="19"/>
          <w:shd w:val="clear" w:color="auto" w:fill="FFFFFF"/>
          <w:lang w:val="en-US"/>
        </w:rPr>
        <w:t xml:space="preserve">multiple </w:t>
      </w:r>
      <w:r w:rsidR="00B857AB" w:rsidRPr="004375AA">
        <w:rPr>
          <w:rFonts w:ascii="Open Sans Light" w:hAnsi="Open Sans Light" w:cs="Open Sans Light"/>
          <w:sz w:val="19"/>
          <w:szCs w:val="19"/>
          <w:shd w:val="clear" w:color="auto" w:fill="FFFFFF"/>
          <w:lang w:val="en-US"/>
        </w:rPr>
        <w:t>joint engineering</w:t>
      </w:r>
      <w:r w:rsidR="0045260E">
        <w:rPr>
          <w:rFonts w:ascii="Open Sans Light" w:hAnsi="Open Sans Light" w:cs="Open Sans Light"/>
          <w:sz w:val="19"/>
          <w:szCs w:val="19"/>
          <w:shd w:val="clear" w:color="auto" w:fill="FFFFFF"/>
          <w:lang w:val="en-US"/>
        </w:rPr>
        <w:t xml:space="preserve"> and</w:t>
      </w:r>
      <w:r w:rsidR="00B857AB" w:rsidRPr="004375AA">
        <w:rPr>
          <w:rFonts w:ascii="Open Sans Light" w:hAnsi="Open Sans Light" w:cs="Open Sans Light"/>
          <w:sz w:val="19"/>
          <w:szCs w:val="19"/>
          <w:shd w:val="clear" w:color="auto" w:fill="FFFFFF"/>
          <w:lang w:val="en-US"/>
        </w:rPr>
        <w:t xml:space="preserve"> </w:t>
      </w:r>
      <w:r w:rsidR="004E3B6E" w:rsidRPr="004375AA">
        <w:rPr>
          <w:rFonts w:ascii="Open Sans Light" w:hAnsi="Open Sans Light" w:cs="Open Sans Light"/>
          <w:sz w:val="19"/>
          <w:szCs w:val="19"/>
          <w:shd w:val="clear" w:color="auto" w:fill="FFFFFF"/>
          <w:lang w:val="en-US"/>
        </w:rPr>
        <w:t xml:space="preserve">program </w:t>
      </w:r>
      <w:r w:rsidR="00B857AB" w:rsidRPr="004375AA">
        <w:rPr>
          <w:rFonts w:ascii="Open Sans Light" w:hAnsi="Open Sans Light" w:cs="Open Sans Light"/>
          <w:sz w:val="19"/>
          <w:szCs w:val="19"/>
          <w:shd w:val="clear" w:color="auto" w:fill="FFFFFF"/>
          <w:lang w:val="en-US"/>
        </w:rPr>
        <w:t>planning workshops.</w:t>
      </w:r>
      <w:r w:rsidR="009A5AA4" w:rsidRPr="004375AA">
        <w:rPr>
          <w:rFonts w:ascii="Open Sans Light" w:hAnsi="Open Sans Light" w:cs="Open Sans Light"/>
          <w:sz w:val="19"/>
          <w:szCs w:val="19"/>
          <w:shd w:val="clear" w:color="auto" w:fill="FFFFFF"/>
          <w:lang w:val="en-US"/>
        </w:rPr>
        <w:t xml:space="preserve"> </w:t>
      </w:r>
      <w:r w:rsidR="004E3B6E" w:rsidRPr="004375AA">
        <w:rPr>
          <w:rFonts w:ascii="Open Sans Light" w:hAnsi="Open Sans Light" w:cs="Open Sans Light"/>
          <w:sz w:val="19"/>
          <w:szCs w:val="19"/>
          <w:shd w:val="clear" w:color="auto" w:fill="FFFFFF"/>
          <w:lang w:val="en-US"/>
        </w:rPr>
        <w:t xml:space="preserve">In July, </w:t>
      </w:r>
      <w:r w:rsidR="00B857AB" w:rsidRPr="004375AA">
        <w:rPr>
          <w:rFonts w:ascii="Open Sans Light" w:hAnsi="Open Sans Light" w:cs="Open Sans Light"/>
          <w:sz w:val="19"/>
          <w:szCs w:val="19"/>
          <w:shd w:val="clear" w:color="auto" w:fill="FFFFFF"/>
          <w:lang w:val="en-US"/>
        </w:rPr>
        <w:t>Red Bee also hosted</w:t>
      </w:r>
      <w:r w:rsidR="009A5AA4" w:rsidRPr="004375AA">
        <w:rPr>
          <w:rFonts w:ascii="Open Sans Light" w:hAnsi="Open Sans Light" w:cs="Open Sans Light"/>
          <w:sz w:val="19"/>
          <w:szCs w:val="19"/>
          <w:shd w:val="clear" w:color="auto" w:fill="FFFFFF"/>
          <w:lang w:val="en-US"/>
        </w:rPr>
        <w:t xml:space="preserve"> a full </w:t>
      </w:r>
      <w:r w:rsidR="005B4C9B" w:rsidRPr="004375AA">
        <w:rPr>
          <w:rFonts w:ascii="Open Sans Light" w:hAnsi="Open Sans Light" w:cs="Open Sans Light"/>
          <w:sz w:val="19"/>
          <w:szCs w:val="19"/>
          <w:shd w:val="clear" w:color="auto" w:fill="FFFFFF"/>
          <w:lang w:val="en-US"/>
        </w:rPr>
        <w:t xml:space="preserve">simulation </w:t>
      </w:r>
      <w:r w:rsidR="00B857AB" w:rsidRPr="004375AA">
        <w:rPr>
          <w:rFonts w:ascii="Open Sans Light" w:hAnsi="Open Sans Light" w:cs="Open Sans Light"/>
          <w:sz w:val="19"/>
          <w:szCs w:val="19"/>
          <w:shd w:val="clear" w:color="auto" w:fill="FFFFFF"/>
          <w:lang w:val="en-US"/>
        </w:rPr>
        <w:t>exercise with ITV and their other third parties at Red Bee’s Chiswick Park Playout site</w:t>
      </w:r>
      <w:r w:rsidR="00B91397" w:rsidRPr="004375AA">
        <w:rPr>
          <w:rFonts w:ascii="Open Sans Light" w:hAnsi="Open Sans Light" w:cs="Open Sans Light"/>
          <w:sz w:val="19"/>
          <w:szCs w:val="19"/>
          <w:shd w:val="clear" w:color="auto" w:fill="FFFFFF"/>
          <w:lang w:val="en-US"/>
        </w:rPr>
        <w:t xml:space="preserve"> in London</w:t>
      </w:r>
      <w:r w:rsidR="005B4C9B" w:rsidRPr="004375AA">
        <w:rPr>
          <w:rFonts w:ascii="Open Sans Light" w:hAnsi="Open Sans Light" w:cs="Open Sans Light"/>
          <w:sz w:val="19"/>
          <w:szCs w:val="19"/>
          <w:shd w:val="clear" w:color="auto" w:fill="FFFFFF"/>
          <w:lang w:val="en-US"/>
        </w:rPr>
        <w:t xml:space="preserve">. </w:t>
      </w:r>
    </w:p>
    <w:p w14:paraId="0B1EDD8A" w14:textId="3A25B134" w:rsidR="008F5108" w:rsidRPr="004375AA" w:rsidRDefault="008F5108" w:rsidP="00506AEE">
      <w:pPr>
        <w:jc w:val="both"/>
        <w:rPr>
          <w:rFonts w:ascii="Open Sans Light" w:hAnsi="Open Sans Light" w:cs="Open Sans Light"/>
          <w:sz w:val="19"/>
          <w:szCs w:val="19"/>
          <w:shd w:val="clear" w:color="auto" w:fill="FFFFFF"/>
          <w:lang w:val="en-US"/>
        </w:rPr>
      </w:pPr>
    </w:p>
    <w:p w14:paraId="530BE8F6" w14:textId="59B125CB" w:rsidR="008F5108" w:rsidRPr="004375AA" w:rsidRDefault="008F5108" w:rsidP="00506AEE">
      <w:pPr>
        <w:jc w:val="both"/>
        <w:rPr>
          <w:rFonts w:ascii="Open Sans Light" w:hAnsi="Open Sans Light" w:cs="Open Sans Light"/>
          <w:sz w:val="19"/>
          <w:szCs w:val="19"/>
          <w:shd w:val="clear" w:color="auto" w:fill="FFFFFF"/>
          <w:lang w:val="en-US"/>
        </w:rPr>
      </w:pPr>
      <w:r w:rsidRPr="004375AA">
        <w:rPr>
          <w:rFonts w:ascii="Open Sans Light" w:hAnsi="Open Sans Light" w:cs="Open Sans Light"/>
          <w:sz w:val="19"/>
          <w:szCs w:val="19"/>
          <w:shd w:val="clear" w:color="auto" w:fill="FFFFFF"/>
          <w:lang w:val="en-US"/>
        </w:rPr>
        <w:t>“Managing a high-value live broadcast project like this is a massive undertaking and it is more than simply deploying live capable broadcast technologies. We are proud to have the teams with the knowledge and experience to live up to the high expectations of ITV”, says David Travis, Chief Product &amp; Technology Officer at Red Bee</w:t>
      </w:r>
      <w:r w:rsidR="00F13119">
        <w:rPr>
          <w:rFonts w:ascii="Open Sans Light" w:hAnsi="Open Sans Light" w:cs="Open Sans Light"/>
          <w:sz w:val="19"/>
          <w:szCs w:val="19"/>
          <w:shd w:val="clear" w:color="auto" w:fill="FFFFFF"/>
          <w:lang w:val="en-US"/>
        </w:rPr>
        <w:t>.</w:t>
      </w:r>
      <w:r w:rsidRPr="004375AA">
        <w:rPr>
          <w:rFonts w:ascii="Open Sans Light" w:hAnsi="Open Sans Light" w:cs="Open Sans Light"/>
          <w:sz w:val="19"/>
          <w:szCs w:val="19"/>
          <w:shd w:val="clear" w:color="auto" w:fill="FFFFFF"/>
          <w:lang w:val="en-US"/>
        </w:rPr>
        <w:t xml:space="preserve"> “We are approaching the market as the leaders in live and we have once again shown that we have the competence and technical know-how to deliver on that promise”</w:t>
      </w:r>
    </w:p>
    <w:p w14:paraId="322A909F" w14:textId="3ABF780A" w:rsidR="00B857AB" w:rsidRPr="004375AA" w:rsidRDefault="00B857AB" w:rsidP="00506AEE">
      <w:pPr>
        <w:jc w:val="both"/>
        <w:rPr>
          <w:rFonts w:ascii="Open Sans Light" w:hAnsi="Open Sans Light" w:cs="Open Sans Light"/>
          <w:sz w:val="19"/>
          <w:szCs w:val="19"/>
          <w:shd w:val="clear" w:color="auto" w:fill="FFFFFF"/>
          <w:lang w:val="en-US"/>
        </w:rPr>
      </w:pPr>
      <w:r w:rsidRPr="004375AA">
        <w:rPr>
          <w:rFonts w:ascii="Open Sans Light" w:hAnsi="Open Sans Light" w:cs="Open Sans Light"/>
          <w:sz w:val="19"/>
          <w:szCs w:val="19"/>
          <w:shd w:val="clear" w:color="auto" w:fill="FFFFFF"/>
          <w:lang w:val="en-US"/>
        </w:rPr>
        <w:t xml:space="preserve"> </w:t>
      </w:r>
    </w:p>
    <w:p w14:paraId="126B8E10" w14:textId="37CDAFA7" w:rsidR="008E4F16" w:rsidRPr="004375AA" w:rsidRDefault="005B4C9B" w:rsidP="00506AEE">
      <w:pPr>
        <w:jc w:val="both"/>
        <w:rPr>
          <w:rFonts w:ascii="Open Sans Light" w:hAnsi="Open Sans Light" w:cs="Open Sans Light"/>
          <w:sz w:val="19"/>
          <w:szCs w:val="19"/>
          <w:shd w:val="clear" w:color="auto" w:fill="FFFFFF"/>
          <w:lang w:val="en-US"/>
        </w:rPr>
      </w:pPr>
      <w:r w:rsidRPr="004375AA">
        <w:rPr>
          <w:rFonts w:ascii="Open Sans Light" w:hAnsi="Open Sans Light" w:cs="Open Sans Light"/>
          <w:sz w:val="19"/>
          <w:szCs w:val="19"/>
          <w:shd w:val="clear" w:color="auto" w:fill="FFFFFF"/>
          <w:lang w:val="en-US"/>
        </w:rPr>
        <w:t>During the tournament</w:t>
      </w:r>
      <w:r w:rsidR="0005733B" w:rsidRPr="004375AA">
        <w:rPr>
          <w:rFonts w:ascii="Open Sans Light" w:hAnsi="Open Sans Light" w:cs="Open Sans Light"/>
          <w:sz w:val="19"/>
          <w:szCs w:val="19"/>
          <w:shd w:val="clear" w:color="auto" w:fill="FFFFFF"/>
          <w:lang w:val="en-US"/>
        </w:rPr>
        <w:t>,</w:t>
      </w:r>
      <w:r w:rsidRPr="004375AA">
        <w:rPr>
          <w:rFonts w:ascii="Open Sans Light" w:hAnsi="Open Sans Light" w:cs="Open Sans Light"/>
          <w:sz w:val="19"/>
          <w:szCs w:val="19"/>
          <w:shd w:val="clear" w:color="auto" w:fill="FFFFFF"/>
          <w:lang w:val="en-US"/>
        </w:rPr>
        <w:t xml:space="preserve"> Red Bee provisioned </w:t>
      </w:r>
      <w:r w:rsidR="0005733B" w:rsidRPr="004375AA">
        <w:rPr>
          <w:rFonts w:ascii="Open Sans Light" w:hAnsi="Open Sans Light" w:cs="Open Sans Light"/>
          <w:sz w:val="19"/>
          <w:szCs w:val="19"/>
          <w:shd w:val="clear" w:color="auto" w:fill="FFFFFF"/>
          <w:lang w:val="en-US"/>
        </w:rPr>
        <w:t>additional</w:t>
      </w:r>
      <w:r w:rsidR="00FE5302" w:rsidRPr="004375AA">
        <w:rPr>
          <w:rFonts w:ascii="Open Sans Light" w:hAnsi="Open Sans Light" w:cs="Open Sans Light"/>
          <w:sz w:val="19"/>
          <w:szCs w:val="19"/>
          <w:shd w:val="clear" w:color="auto" w:fill="FFFFFF"/>
          <w:lang w:val="en-US"/>
        </w:rPr>
        <w:t xml:space="preserve"> staff</w:t>
      </w:r>
      <w:r w:rsidR="005D713A" w:rsidRPr="004375AA">
        <w:rPr>
          <w:rFonts w:ascii="Open Sans Light" w:hAnsi="Open Sans Light" w:cs="Open Sans Light"/>
          <w:sz w:val="19"/>
          <w:szCs w:val="19"/>
          <w:shd w:val="clear" w:color="auto" w:fill="FFFFFF"/>
          <w:lang w:val="en-US"/>
        </w:rPr>
        <w:t xml:space="preserve"> for MCR, Playout and Media Management</w:t>
      </w:r>
      <w:r w:rsidRPr="004375AA">
        <w:rPr>
          <w:rFonts w:ascii="Open Sans Light" w:hAnsi="Open Sans Light" w:cs="Open Sans Light"/>
          <w:sz w:val="19"/>
          <w:szCs w:val="19"/>
          <w:shd w:val="clear" w:color="auto" w:fill="FFFFFF"/>
          <w:lang w:val="en-US"/>
        </w:rPr>
        <w:t xml:space="preserve"> and </w:t>
      </w:r>
      <w:r w:rsidR="00862407" w:rsidRPr="004375AA">
        <w:rPr>
          <w:rFonts w:ascii="Open Sans Light" w:hAnsi="Open Sans Light" w:cs="Open Sans Light"/>
          <w:sz w:val="19"/>
          <w:szCs w:val="19"/>
          <w:shd w:val="clear" w:color="auto" w:fill="FFFFFF"/>
          <w:lang w:val="en-US"/>
        </w:rPr>
        <w:t>provi</w:t>
      </w:r>
      <w:r w:rsidR="00781BA0" w:rsidRPr="004375AA">
        <w:rPr>
          <w:rFonts w:ascii="Open Sans Light" w:hAnsi="Open Sans Light" w:cs="Open Sans Light"/>
          <w:sz w:val="19"/>
          <w:szCs w:val="19"/>
          <w:shd w:val="clear" w:color="auto" w:fill="FFFFFF"/>
          <w:lang w:val="en-US"/>
        </w:rPr>
        <w:t>ded</w:t>
      </w:r>
      <w:r w:rsidR="00862407" w:rsidRPr="004375AA">
        <w:rPr>
          <w:rFonts w:ascii="Open Sans Light" w:hAnsi="Open Sans Light" w:cs="Open Sans Light"/>
          <w:sz w:val="19"/>
          <w:szCs w:val="19"/>
          <w:shd w:val="clear" w:color="auto" w:fill="FFFFFF"/>
          <w:lang w:val="en-US"/>
        </w:rPr>
        <w:t xml:space="preserve"> extra </w:t>
      </w:r>
      <w:r w:rsidR="00070B9A" w:rsidRPr="004375AA">
        <w:rPr>
          <w:rFonts w:ascii="Open Sans Light" w:hAnsi="Open Sans Light" w:cs="Open Sans Light"/>
          <w:sz w:val="19"/>
          <w:szCs w:val="19"/>
          <w:shd w:val="clear" w:color="auto" w:fill="FFFFFF"/>
          <w:lang w:val="en-US"/>
        </w:rPr>
        <w:t xml:space="preserve">playout </w:t>
      </w:r>
      <w:r w:rsidR="00B857AB" w:rsidRPr="004375AA">
        <w:rPr>
          <w:rFonts w:ascii="Open Sans Light" w:hAnsi="Open Sans Light" w:cs="Open Sans Light"/>
          <w:sz w:val="19"/>
          <w:szCs w:val="19"/>
          <w:shd w:val="clear" w:color="auto" w:fill="FFFFFF"/>
          <w:lang w:val="en-US"/>
        </w:rPr>
        <w:t xml:space="preserve">equipment and building </w:t>
      </w:r>
      <w:r w:rsidR="00862407" w:rsidRPr="004375AA">
        <w:rPr>
          <w:rFonts w:ascii="Open Sans Light" w:hAnsi="Open Sans Light" w:cs="Open Sans Light"/>
          <w:sz w:val="19"/>
          <w:szCs w:val="19"/>
          <w:shd w:val="clear" w:color="auto" w:fill="FFFFFF"/>
          <w:lang w:val="en-US"/>
        </w:rPr>
        <w:t>infrastructure</w:t>
      </w:r>
      <w:r w:rsidR="0005733B" w:rsidRPr="004375AA">
        <w:rPr>
          <w:rFonts w:ascii="Open Sans Light" w:hAnsi="Open Sans Light" w:cs="Open Sans Light"/>
          <w:sz w:val="19"/>
          <w:szCs w:val="19"/>
          <w:shd w:val="clear" w:color="auto" w:fill="FFFFFF"/>
          <w:lang w:val="en-US"/>
        </w:rPr>
        <w:t xml:space="preserve"> to ensure a resilient and robust source of ITV’s programming.</w:t>
      </w:r>
      <w:r w:rsidR="00EA2C3E" w:rsidRPr="004375AA">
        <w:rPr>
          <w:rFonts w:ascii="Open Sans Light" w:hAnsi="Open Sans Light" w:cs="Open Sans Light"/>
          <w:sz w:val="19"/>
          <w:szCs w:val="19"/>
          <w:shd w:val="clear" w:color="auto" w:fill="FFFFFF"/>
          <w:lang w:val="en-US"/>
        </w:rPr>
        <w:t xml:space="preserve"> </w:t>
      </w:r>
      <w:r w:rsidR="004E3B6E" w:rsidRPr="004375AA">
        <w:rPr>
          <w:rFonts w:ascii="Open Sans Light" w:hAnsi="Open Sans Light" w:cs="Open Sans Light"/>
          <w:sz w:val="19"/>
          <w:szCs w:val="19"/>
          <w:shd w:val="clear" w:color="auto" w:fill="FFFFFF"/>
          <w:lang w:val="en-US"/>
        </w:rPr>
        <w:t xml:space="preserve">During the games, </w:t>
      </w:r>
      <w:r w:rsidR="008F5108" w:rsidRPr="004375AA">
        <w:rPr>
          <w:rFonts w:ascii="Open Sans Light" w:hAnsi="Open Sans Light" w:cs="Open Sans Light"/>
          <w:sz w:val="19"/>
          <w:szCs w:val="19"/>
          <w:shd w:val="clear" w:color="auto" w:fill="FFFFFF"/>
          <w:lang w:val="en-US"/>
        </w:rPr>
        <w:t xml:space="preserve">the </w:t>
      </w:r>
      <w:r w:rsidR="0005733B" w:rsidRPr="004375AA">
        <w:rPr>
          <w:rFonts w:ascii="Open Sans Light" w:hAnsi="Open Sans Light" w:cs="Open Sans Light"/>
          <w:sz w:val="19"/>
          <w:szCs w:val="19"/>
          <w:shd w:val="clear" w:color="auto" w:fill="FFFFFF"/>
          <w:lang w:val="en-US"/>
        </w:rPr>
        <w:t xml:space="preserve">Red Bee MCR managed a combination of direct </w:t>
      </w:r>
      <w:r w:rsidR="004375AA" w:rsidRPr="004375AA">
        <w:rPr>
          <w:rFonts w:ascii="Open Sans Light" w:hAnsi="Open Sans Light" w:cs="Open Sans Light"/>
          <w:sz w:val="19"/>
          <w:szCs w:val="19"/>
          <w:shd w:val="clear" w:color="auto" w:fill="FFFFFF"/>
          <w:lang w:val="en-US"/>
        </w:rPr>
        <w:t>fiber</w:t>
      </w:r>
      <w:r w:rsidR="0005733B" w:rsidRPr="004375AA">
        <w:rPr>
          <w:rFonts w:ascii="Open Sans Light" w:hAnsi="Open Sans Light" w:cs="Open Sans Light"/>
          <w:sz w:val="19"/>
          <w:szCs w:val="19"/>
          <w:shd w:val="clear" w:color="auto" w:fill="FFFFFF"/>
          <w:lang w:val="en-US"/>
        </w:rPr>
        <w:t xml:space="preserve">, satellite downlinks and video over IP feeds to assure ITV’s program feeds into the Playout operation. Red Bee </w:t>
      </w:r>
      <w:r w:rsidR="004E3B6E" w:rsidRPr="004375AA">
        <w:rPr>
          <w:rFonts w:ascii="Open Sans Light" w:hAnsi="Open Sans Light" w:cs="Open Sans Light"/>
          <w:sz w:val="19"/>
          <w:szCs w:val="19"/>
          <w:shd w:val="clear" w:color="auto" w:fill="FFFFFF"/>
          <w:lang w:val="en-US"/>
        </w:rPr>
        <w:t xml:space="preserve">also </w:t>
      </w:r>
      <w:r w:rsidR="0005733B" w:rsidRPr="004375AA">
        <w:rPr>
          <w:rFonts w:ascii="Open Sans Light" w:hAnsi="Open Sans Light" w:cs="Open Sans Light"/>
          <w:sz w:val="19"/>
          <w:szCs w:val="19"/>
          <w:shd w:val="clear" w:color="auto" w:fill="FFFFFF"/>
          <w:lang w:val="en-US"/>
        </w:rPr>
        <w:t>provisioned a local back-up gallery operation</w:t>
      </w:r>
      <w:r w:rsidR="004E3B6E" w:rsidRPr="004375AA">
        <w:rPr>
          <w:rFonts w:ascii="Open Sans Light" w:hAnsi="Open Sans Light" w:cs="Open Sans Light"/>
          <w:sz w:val="19"/>
          <w:szCs w:val="19"/>
          <w:shd w:val="clear" w:color="auto" w:fill="FFFFFF"/>
          <w:lang w:val="en-US"/>
        </w:rPr>
        <w:t>,</w:t>
      </w:r>
      <w:r w:rsidR="0005733B" w:rsidRPr="004375AA">
        <w:rPr>
          <w:rFonts w:ascii="Open Sans Light" w:hAnsi="Open Sans Light" w:cs="Open Sans Light"/>
          <w:sz w:val="19"/>
          <w:szCs w:val="19"/>
          <w:shd w:val="clear" w:color="auto" w:fill="FFFFFF"/>
          <w:lang w:val="en-US"/>
        </w:rPr>
        <w:t xml:space="preserve"> </w:t>
      </w:r>
      <w:r w:rsidR="00F27B43" w:rsidRPr="004375AA">
        <w:rPr>
          <w:rFonts w:ascii="Open Sans Light" w:hAnsi="Open Sans Light" w:cs="Open Sans Light"/>
          <w:sz w:val="19"/>
          <w:szCs w:val="19"/>
          <w:shd w:val="clear" w:color="auto" w:fill="FFFFFF"/>
          <w:lang w:val="en-US"/>
        </w:rPr>
        <w:t>utili</w:t>
      </w:r>
      <w:r w:rsidR="004375AA" w:rsidRPr="004375AA">
        <w:rPr>
          <w:rFonts w:ascii="Open Sans Light" w:hAnsi="Open Sans Light" w:cs="Open Sans Light"/>
          <w:sz w:val="19"/>
          <w:szCs w:val="19"/>
          <w:shd w:val="clear" w:color="auto" w:fill="FFFFFF"/>
          <w:lang w:val="en-US"/>
        </w:rPr>
        <w:t>z</w:t>
      </w:r>
      <w:r w:rsidR="00F27B43" w:rsidRPr="004375AA">
        <w:rPr>
          <w:rFonts w:ascii="Open Sans Light" w:hAnsi="Open Sans Light" w:cs="Open Sans Light"/>
          <w:sz w:val="19"/>
          <w:szCs w:val="19"/>
          <w:shd w:val="clear" w:color="auto" w:fill="FFFFFF"/>
          <w:lang w:val="en-US"/>
        </w:rPr>
        <w:t>ing</w:t>
      </w:r>
      <w:r w:rsidR="0005733B" w:rsidRPr="004375AA">
        <w:rPr>
          <w:rFonts w:ascii="Open Sans Light" w:hAnsi="Open Sans Light" w:cs="Open Sans Light"/>
          <w:sz w:val="19"/>
          <w:szCs w:val="19"/>
          <w:shd w:val="clear" w:color="auto" w:fill="FFFFFF"/>
          <w:lang w:val="en-US"/>
        </w:rPr>
        <w:t xml:space="preserve"> a downlinked World feed</w:t>
      </w:r>
      <w:r w:rsidR="004E3B6E" w:rsidRPr="004375AA">
        <w:rPr>
          <w:rFonts w:ascii="Open Sans Light" w:hAnsi="Open Sans Light" w:cs="Open Sans Light"/>
          <w:sz w:val="19"/>
          <w:szCs w:val="19"/>
          <w:shd w:val="clear" w:color="auto" w:fill="FFFFFF"/>
          <w:lang w:val="en-US"/>
        </w:rPr>
        <w:t>,</w:t>
      </w:r>
      <w:r w:rsidR="0005733B" w:rsidRPr="004375AA">
        <w:rPr>
          <w:rFonts w:ascii="Open Sans Light" w:hAnsi="Open Sans Light" w:cs="Open Sans Light"/>
          <w:sz w:val="19"/>
          <w:szCs w:val="19"/>
          <w:shd w:val="clear" w:color="auto" w:fill="FFFFFF"/>
          <w:lang w:val="en-US"/>
        </w:rPr>
        <w:t xml:space="preserve"> to cover for a total loss of the ITV OB based in Japan</w:t>
      </w:r>
      <w:r w:rsidR="00F27B43" w:rsidRPr="004375AA">
        <w:rPr>
          <w:rFonts w:ascii="Open Sans Light" w:hAnsi="Open Sans Light" w:cs="Open Sans Light"/>
          <w:sz w:val="19"/>
          <w:szCs w:val="19"/>
          <w:shd w:val="clear" w:color="auto" w:fill="FFFFFF"/>
          <w:lang w:val="en-US"/>
        </w:rPr>
        <w:t>,</w:t>
      </w:r>
      <w:r w:rsidR="004E3B6E" w:rsidRPr="004375AA">
        <w:rPr>
          <w:rFonts w:ascii="Open Sans Light" w:hAnsi="Open Sans Light" w:cs="Open Sans Light"/>
          <w:sz w:val="19"/>
          <w:szCs w:val="19"/>
          <w:shd w:val="clear" w:color="auto" w:fill="FFFFFF"/>
          <w:lang w:val="en-US"/>
        </w:rPr>
        <w:t xml:space="preserve"> ensuring continuity for ITV’s viewers</w:t>
      </w:r>
      <w:r w:rsidR="0005733B" w:rsidRPr="004375AA">
        <w:rPr>
          <w:rFonts w:ascii="Open Sans Light" w:hAnsi="Open Sans Light" w:cs="Open Sans Light"/>
          <w:sz w:val="19"/>
          <w:szCs w:val="19"/>
          <w:shd w:val="clear" w:color="auto" w:fill="FFFFFF"/>
          <w:lang w:val="en-US"/>
        </w:rPr>
        <w:t>.</w:t>
      </w:r>
    </w:p>
    <w:p w14:paraId="361EA202" w14:textId="5039FB3F" w:rsidR="00745E8C" w:rsidRPr="004375AA" w:rsidRDefault="00745E8C" w:rsidP="00506AEE">
      <w:pPr>
        <w:jc w:val="both"/>
        <w:rPr>
          <w:rFonts w:ascii="Open Sans Light" w:hAnsi="Open Sans Light" w:cs="Open Sans Light"/>
          <w:sz w:val="19"/>
          <w:szCs w:val="19"/>
          <w:shd w:val="clear" w:color="auto" w:fill="FFFFFF"/>
          <w:lang w:val="en-US"/>
        </w:rPr>
      </w:pPr>
    </w:p>
    <w:p w14:paraId="35EF7F90" w14:textId="2803F01E" w:rsidR="00650657" w:rsidRPr="004375AA" w:rsidRDefault="006C173D" w:rsidP="00506AEE">
      <w:pPr>
        <w:jc w:val="both"/>
        <w:rPr>
          <w:rFonts w:ascii="Open Sans Light" w:eastAsiaTheme="minorHAnsi" w:hAnsi="Open Sans Light" w:cs="Open Sans Light"/>
          <w:sz w:val="19"/>
          <w:szCs w:val="19"/>
          <w:lang w:val="en-US"/>
        </w:rPr>
      </w:pPr>
      <w:r w:rsidRPr="004375AA">
        <w:rPr>
          <w:rFonts w:ascii="Open Sans Light" w:eastAsiaTheme="minorHAnsi" w:hAnsi="Open Sans Light" w:cs="Open Sans Light"/>
          <w:sz w:val="19"/>
          <w:szCs w:val="19"/>
          <w:lang w:val="en-US"/>
        </w:rPr>
        <w:t>Facts &amp; Figures:</w:t>
      </w:r>
    </w:p>
    <w:p w14:paraId="168B164F" w14:textId="1298ED5D" w:rsidR="008F5108" w:rsidRPr="004375AA" w:rsidRDefault="00935314" w:rsidP="00506AEE">
      <w:pPr>
        <w:pStyle w:val="ListParagraph"/>
        <w:numPr>
          <w:ilvl w:val="0"/>
          <w:numId w:val="32"/>
        </w:numPr>
        <w:jc w:val="both"/>
        <w:rPr>
          <w:rFonts w:ascii="Open Sans Light" w:eastAsiaTheme="minorHAnsi" w:hAnsi="Open Sans Light" w:cs="Open Sans Light"/>
          <w:sz w:val="19"/>
          <w:szCs w:val="19"/>
          <w:lang w:val="en-US"/>
        </w:rPr>
      </w:pPr>
      <w:r w:rsidRPr="004375AA">
        <w:rPr>
          <w:rFonts w:ascii="Open Sans Light" w:eastAsiaTheme="minorHAnsi" w:hAnsi="Open Sans Light" w:cs="Open Sans Light"/>
          <w:sz w:val="19"/>
          <w:szCs w:val="19"/>
          <w:lang w:val="en-US"/>
        </w:rPr>
        <w:t>12.8 million (peak) viewers during the final</w:t>
      </w:r>
      <w:r w:rsidR="00506AEE" w:rsidRPr="004375AA">
        <w:rPr>
          <w:rFonts w:ascii="Open Sans Light" w:eastAsiaTheme="minorHAnsi" w:hAnsi="Open Sans Light" w:cs="Open Sans Light"/>
          <w:sz w:val="19"/>
          <w:szCs w:val="19"/>
          <w:lang w:val="en-US"/>
        </w:rPr>
        <w:t xml:space="preserve"> </w:t>
      </w:r>
      <w:r w:rsidR="00000F11">
        <w:rPr>
          <w:rFonts w:ascii="Open Sans Light" w:eastAsiaTheme="minorHAnsi" w:hAnsi="Open Sans Light" w:cs="Open Sans Light"/>
          <w:sz w:val="19"/>
          <w:szCs w:val="19"/>
          <w:lang w:val="en-US"/>
        </w:rPr>
        <w:t>(</w:t>
      </w:r>
      <w:r w:rsidR="00506AEE" w:rsidRPr="004375AA">
        <w:rPr>
          <w:rFonts w:ascii="Open Sans Light" w:eastAsiaTheme="minorHAnsi" w:hAnsi="Open Sans Light" w:cs="Open Sans Light"/>
          <w:sz w:val="19"/>
          <w:szCs w:val="19"/>
          <w:lang w:val="en-US"/>
        </w:rPr>
        <w:t>77% audience share</w:t>
      </w:r>
      <w:r w:rsidR="00000F11">
        <w:rPr>
          <w:rFonts w:ascii="Open Sans Light" w:eastAsiaTheme="minorHAnsi" w:hAnsi="Open Sans Light" w:cs="Open Sans Light"/>
          <w:sz w:val="19"/>
          <w:szCs w:val="19"/>
          <w:lang w:val="en-US"/>
        </w:rPr>
        <w:t>)</w:t>
      </w:r>
      <w:bookmarkStart w:id="0" w:name="_GoBack"/>
      <w:bookmarkEnd w:id="0"/>
    </w:p>
    <w:p w14:paraId="2942646C" w14:textId="0E474EF5" w:rsidR="00935314" w:rsidRPr="004375AA" w:rsidRDefault="004C24DC" w:rsidP="00506AEE">
      <w:pPr>
        <w:pStyle w:val="ListParagraph"/>
        <w:numPr>
          <w:ilvl w:val="0"/>
          <w:numId w:val="32"/>
        </w:numPr>
        <w:jc w:val="both"/>
        <w:rPr>
          <w:rFonts w:ascii="Open Sans Light" w:eastAsiaTheme="minorHAnsi" w:hAnsi="Open Sans Light" w:cs="Open Sans Light"/>
          <w:sz w:val="19"/>
          <w:szCs w:val="19"/>
          <w:lang w:val="en-US"/>
        </w:rPr>
      </w:pPr>
      <w:r w:rsidRPr="004375AA">
        <w:rPr>
          <w:rFonts w:ascii="Open Sans Light" w:eastAsiaTheme="minorHAnsi" w:hAnsi="Open Sans Light" w:cs="Open Sans Light"/>
          <w:sz w:val="19"/>
          <w:szCs w:val="19"/>
          <w:lang w:val="en-US"/>
        </w:rPr>
        <w:t>2.7 million viewers on average throughout the tournament</w:t>
      </w:r>
      <w:r w:rsidR="00506AEE" w:rsidRPr="004375AA">
        <w:rPr>
          <w:rFonts w:ascii="Open Sans Light" w:eastAsiaTheme="minorHAnsi" w:hAnsi="Open Sans Light" w:cs="Open Sans Light"/>
          <w:sz w:val="19"/>
          <w:szCs w:val="19"/>
          <w:lang w:val="en-US"/>
        </w:rPr>
        <w:t xml:space="preserve"> (34% audience share)</w:t>
      </w:r>
    </w:p>
    <w:p w14:paraId="48566AEF" w14:textId="023DC3BF" w:rsidR="008139F6" w:rsidRPr="004375AA" w:rsidRDefault="006C173D" w:rsidP="00506AEE">
      <w:pPr>
        <w:pStyle w:val="ListParagraph"/>
        <w:numPr>
          <w:ilvl w:val="0"/>
          <w:numId w:val="32"/>
        </w:numPr>
        <w:jc w:val="both"/>
        <w:rPr>
          <w:rFonts w:ascii="Open Sans Light" w:eastAsiaTheme="minorHAnsi" w:hAnsi="Open Sans Light" w:cs="Open Sans Light"/>
          <w:sz w:val="19"/>
          <w:szCs w:val="19"/>
          <w:lang w:val="en-US"/>
        </w:rPr>
      </w:pPr>
      <w:r w:rsidRPr="004375AA">
        <w:rPr>
          <w:rFonts w:ascii="Open Sans Light" w:eastAsiaTheme="minorHAnsi" w:hAnsi="Open Sans Light" w:cs="Open Sans Light"/>
          <w:sz w:val="19"/>
          <w:szCs w:val="19"/>
          <w:lang w:val="en-US"/>
        </w:rPr>
        <w:t>3</w:t>
      </w:r>
      <w:r w:rsidR="00EE1589" w:rsidRPr="004375AA">
        <w:rPr>
          <w:rFonts w:ascii="Open Sans Light" w:eastAsiaTheme="minorHAnsi" w:hAnsi="Open Sans Light" w:cs="Open Sans Light"/>
          <w:sz w:val="19"/>
          <w:szCs w:val="19"/>
          <w:lang w:val="en-US"/>
        </w:rPr>
        <w:t>5</w:t>
      </w:r>
      <w:r w:rsidR="008139F6" w:rsidRPr="004375AA">
        <w:rPr>
          <w:rFonts w:ascii="Open Sans Light" w:eastAsiaTheme="minorHAnsi" w:hAnsi="Open Sans Light" w:cs="Open Sans Light"/>
          <w:sz w:val="19"/>
          <w:szCs w:val="19"/>
          <w:lang w:val="en-US"/>
        </w:rPr>
        <w:t xml:space="preserve"> live matches on ITV</w:t>
      </w:r>
    </w:p>
    <w:p w14:paraId="2384ED40" w14:textId="2132E125" w:rsidR="006C173D" w:rsidRPr="004375AA" w:rsidRDefault="008139F6" w:rsidP="00506AEE">
      <w:pPr>
        <w:pStyle w:val="ListParagraph"/>
        <w:numPr>
          <w:ilvl w:val="0"/>
          <w:numId w:val="32"/>
        </w:numPr>
        <w:jc w:val="both"/>
        <w:rPr>
          <w:rFonts w:ascii="Open Sans Light" w:eastAsiaTheme="minorHAnsi" w:hAnsi="Open Sans Light" w:cs="Open Sans Light"/>
          <w:sz w:val="19"/>
          <w:szCs w:val="19"/>
          <w:lang w:val="en-US"/>
        </w:rPr>
      </w:pPr>
      <w:r w:rsidRPr="004375AA">
        <w:rPr>
          <w:rFonts w:ascii="Open Sans Light" w:eastAsiaTheme="minorHAnsi" w:hAnsi="Open Sans Light" w:cs="Open Sans Light"/>
          <w:sz w:val="19"/>
          <w:szCs w:val="19"/>
          <w:lang w:val="en-US"/>
        </w:rPr>
        <w:t>10 live matches on ITV4</w:t>
      </w:r>
    </w:p>
    <w:p w14:paraId="403489E8" w14:textId="4460A05D" w:rsidR="008139F6" w:rsidRPr="004375AA" w:rsidRDefault="008139F6" w:rsidP="00506AEE">
      <w:pPr>
        <w:pStyle w:val="ListParagraph"/>
        <w:numPr>
          <w:ilvl w:val="0"/>
          <w:numId w:val="32"/>
        </w:numPr>
        <w:jc w:val="both"/>
        <w:rPr>
          <w:rFonts w:ascii="Open Sans Light" w:eastAsiaTheme="minorHAnsi" w:hAnsi="Open Sans Light" w:cs="Open Sans Light"/>
          <w:sz w:val="19"/>
          <w:szCs w:val="19"/>
          <w:lang w:val="en-US"/>
        </w:rPr>
      </w:pPr>
      <w:r w:rsidRPr="004375AA">
        <w:rPr>
          <w:rFonts w:ascii="Open Sans Light" w:eastAsiaTheme="minorHAnsi" w:hAnsi="Open Sans Light" w:cs="Open Sans Light"/>
          <w:sz w:val="19"/>
          <w:szCs w:val="19"/>
          <w:lang w:val="en-US"/>
        </w:rPr>
        <w:t>130 hours of live programming</w:t>
      </w:r>
    </w:p>
    <w:p w14:paraId="49F4F217" w14:textId="16D8AA67" w:rsidR="001A76E0" w:rsidRPr="004375AA" w:rsidRDefault="001A76E0" w:rsidP="00506AEE">
      <w:pPr>
        <w:jc w:val="both"/>
        <w:rPr>
          <w:rFonts w:ascii="Open Sans Light" w:eastAsiaTheme="minorHAnsi" w:hAnsi="Open Sans Light" w:cs="Open Sans Light"/>
          <w:sz w:val="19"/>
          <w:szCs w:val="19"/>
          <w:lang w:val="en-US"/>
        </w:rPr>
      </w:pPr>
    </w:p>
    <w:p w14:paraId="110DEBB7" w14:textId="32952B0B" w:rsidR="001A76E0" w:rsidRPr="004375AA" w:rsidRDefault="001A76E0" w:rsidP="00506AEE">
      <w:pPr>
        <w:jc w:val="both"/>
        <w:rPr>
          <w:rFonts w:ascii="Open Sans Light" w:eastAsiaTheme="minorHAnsi" w:hAnsi="Open Sans Light" w:cs="Open Sans Light"/>
          <w:sz w:val="19"/>
          <w:szCs w:val="19"/>
          <w:lang w:val="en-US"/>
        </w:rPr>
      </w:pPr>
      <w:r w:rsidRPr="004375AA">
        <w:rPr>
          <w:rFonts w:ascii="Open Sans Light" w:eastAsiaTheme="minorHAnsi" w:hAnsi="Open Sans Light" w:cs="Open Sans Light"/>
          <w:sz w:val="19"/>
          <w:szCs w:val="19"/>
          <w:lang w:val="en-US"/>
        </w:rPr>
        <w:t>ITV has the exclusive UK Broadcast</w:t>
      </w:r>
      <w:r w:rsidR="002D14F6" w:rsidRPr="004375AA">
        <w:rPr>
          <w:rFonts w:ascii="Open Sans Light" w:eastAsiaTheme="minorHAnsi" w:hAnsi="Open Sans Light" w:cs="Open Sans Light"/>
          <w:sz w:val="19"/>
          <w:szCs w:val="19"/>
          <w:lang w:val="en-US"/>
        </w:rPr>
        <w:t xml:space="preserve"> rights for the men’s and women’s Rugby World Cups until year 2023.</w:t>
      </w:r>
    </w:p>
    <w:p w14:paraId="4ADBB6B6" w14:textId="77777777" w:rsidR="006C173D" w:rsidRPr="004375AA" w:rsidRDefault="006C173D" w:rsidP="00650657">
      <w:pPr>
        <w:rPr>
          <w:rFonts w:ascii="Open Sans Light" w:eastAsiaTheme="minorHAnsi" w:hAnsi="Open Sans Light" w:cs="Open Sans Light"/>
          <w:i/>
          <w:iCs/>
          <w:color w:val="262626"/>
          <w:sz w:val="20"/>
          <w:szCs w:val="20"/>
          <w:lang w:val="en-US"/>
        </w:rPr>
      </w:pPr>
    </w:p>
    <w:p w14:paraId="3FFD89A9" w14:textId="00379469" w:rsidR="00650657" w:rsidRPr="004375AA" w:rsidRDefault="001F234F" w:rsidP="00650657">
      <w:pPr>
        <w:jc w:val="center"/>
        <w:rPr>
          <w:rFonts w:ascii="Open Sans Light" w:hAnsi="Open Sans Light" w:cs="Open Sans Light"/>
          <w:sz w:val="19"/>
          <w:szCs w:val="19"/>
          <w:lang w:val="en-US"/>
        </w:rPr>
      </w:pPr>
      <w:r w:rsidRPr="004375AA">
        <w:rPr>
          <w:rFonts w:ascii="Open Sans Light" w:hAnsi="Open Sans Light" w:cs="Open Sans Light"/>
          <w:sz w:val="19"/>
          <w:szCs w:val="19"/>
          <w:lang w:val="en-US"/>
        </w:rPr>
        <w:t>--- ENDS ---</w:t>
      </w:r>
    </w:p>
    <w:p w14:paraId="3F4B2F6B" w14:textId="77777777" w:rsidR="001F234F" w:rsidRPr="004375AA" w:rsidRDefault="001F234F" w:rsidP="00830A22">
      <w:pPr>
        <w:pStyle w:val="paragraph"/>
        <w:spacing w:before="0" w:beforeAutospacing="0" w:after="0" w:afterAutospacing="0"/>
        <w:textAlignment w:val="baseline"/>
        <w:rPr>
          <w:rStyle w:val="normaltextrun"/>
          <w:rFonts w:ascii="Open Sans Light" w:hAnsi="Open Sans Light" w:cs="Open Sans Light"/>
          <w:b/>
          <w:bCs/>
          <w:sz w:val="20"/>
          <w:szCs w:val="20"/>
        </w:rPr>
      </w:pPr>
    </w:p>
    <w:p w14:paraId="2F5F3299" w14:textId="77777777" w:rsidR="004536A6" w:rsidRPr="004375AA" w:rsidRDefault="004536A6" w:rsidP="008F265D">
      <w:pPr>
        <w:pStyle w:val="NormalWeb"/>
        <w:shd w:val="clear" w:color="auto" w:fill="FFFFFF"/>
        <w:spacing w:before="0" w:beforeAutospacing="0" w:after="0" w:afterAutospacing="0"/>
        <w:textAlignment w:val="baseline"/>
        <w:rPr>
          <w:rFonts w:ascii="Open Sans Light" w:eastAsiaTheme="minorEastAsia" w:hAnsi="Open Sans Light" w:cs="Open Sans Light"/>
          <w:b/>
          <w:bCs/>
          <w:sz w:val="20"/>
          <w:szCs w:val="20"/>
          <w:shd w:val="clear" w:color="auto" w:fill="FFFFFF"/>
        </w:rPr>
      </w:pPr>
    </w:p>
    <w:p w14:paraId="0B2F71DD" w14:textId="77777777" w:rsidR="004536A6" w:rsidRPr="004375AA" w:rsidRDefault="004536A6" w:rsidP="008F265D">
      <w:pPr>
        <w:pStyle w:val="NormalWeb"/>
        <w:shd w:val="clear" w:color="auto" w:fill="FFFFFF"/>
        <w:spacing w:before="0" w:beforeAutospacing="0" w:after="0" w:afterAutospacing="0"/>
        <w:textAlignment w:val="baseline"/>
        <w:rPr>
          <w:rFonts w:ascii="Open Sans Light" w:eastAsiaTheme="minorEastAsia" w:hAnsi="Open Sans Light" w:cs="Open Sans Light"/>
          <w:b/>
          <w:bCs/>
          <w:sz w:val="20"/>
          <w:szCs w:val="20"/>
          <w:shd w:val="clear" w:color="auto" w:fill="FFFFFF"/>
        </w:rPr>
      </w:pPr>
    </w:p>
    <w:p w14:paraId="3CA4AFC2" w14:textId="77777777" w:rsidR="001B0CCA" w:rsidRPr="004375AA" w:rsidRDefault="001B0CCA" w:rsidP="008F265D">
      <w:pPr>
        <w:pStyle w:val="NormalWeb"/>
        <w:shd w:val="clear" w:color="auto" w:fill="FFFFFF"/>
        <w:spacing w:before="0" w:beforeAutospacing="0" w:after="0" w:afterAutospacing="0"/>
        <w:textAlignment w:val="baseline"/>
        <w:rPr>
          <w:rFonts w:ascii="Open Sans Light" w:eastAsiaTheme="minorEastAsia" w:hAnsi="Open Sans Light" w:cs="Open Sans Light"/>
          <w:b/>
          <w:bCs/>
          <w:sz w:val="20"/>
          <w:szCs w:val="20"/>
          <w:shd w:val="clear" w:color="auto" w:fill="FFFFFF"/>
        </w:rPr>
      </w:pPr>
    </w:p>
    <w:p w14:paraId="0CC75957" w14:textId="18EC4F23" w:rsidR="008F265D" w:rsidRPr="004375AA" w:rsidRDefault="008F265D" w:rsidP="008F265D">
      <w:pPr>
        <w:pStyle w:val="NormalWeb"/>
        <w:shd w:val="clear" w:color="auto" w:fill="FFFFFF"/>
        <w:spacing w:before="0" w:beforeAutospacing="0" w:after="0" w:afterAutospacing="0"/>
        <w:textAlignment w:val="baseline"/>
        <w:rPr>
          <w:rFonts w:ascii="Open Sans Light" w:eastAsiaTheme="minorEastAsia" w:hAnsi="Open Sans Light" w:cs="Open Sans Light"/>
          <w:sz w:val="19"/>
          <w:szCs w:val="19"/>
          <w:shd w:val="clear" w:color="auto" w:fill="FFFFFF"/>
        </w:rPr>
      </w:pPr>
      <w:r w:rsidRPr="004375AA">
        <w:rPr>
          <w:rFonts w:ascii="Open Sans Light" w:eastAsiaTheme="minorEastAsia" w:hAnsi="Open Sans Light" w:cs="Open Sans Light"/>
          <w:b/>
          <w:bCs/>
          <w:sz w:val="19"/>
          <w:szCs w:val="19"/>
          <w:shd w:val="clear" w:color="auto" w:fill="FFFFFF"/>
        </w:rPr>
        <w:t>For more information please contact</w:t>
      </w:r>
    </w:p>
    <w:p w14:paraId="0D6B6CC6" w14:textId="77777777" w:rsidR="00CC0C98" w:rsidRPr="004375AA" w:rsidRDefault="008F265D" w:rsidP="008F265D">
      <w:pPr>
        <w:pStyle w:val="NormalWeb"/>
        <w:shd w:val="clear" w:color="auto" w:fill="FFFFFF"/>
        <w:spacing w:before="0" w:beforeAutospacing="0" w:after="0" w:afterAutospacing="0"/>
        <w:textAlignment w:val="baseline"/>
        <w:rPr>
          <w:rFonts w:ascii="Open Sans Light" w:eastAsiaTheme="minorEastAsia" w:hAnsi="Open Sans Light" w:cs="Open Sans Light"/>
          <w:sz w:val="19"/>
          <w:szCs w:val="19"/>
          <w:shd w:val="clear" w:color="auto" w:fill="FFFFFF"/>
        </w:rPr>
      </w:pPr>
      <w:r w:rsidRPr="004375AA">
        <w:rPr>
          <w:rFonts w:ascii="Open Sans Light" w:eastAsiaTheme="minorEastAsia" w:hAnsi="Open Sans Light" w:cs="Open Sans Light"/>
          <w:sz w:val="19"/>
          <w:szCs w:val="19"/>
          <w:shd w:val="clear" w:color="auto" w:fill="FFFFFF"/>
        </w:rPr>
        <w:t>Jesper Wendel, Head of Communications, Red Bee Media</w:t>
      </w:r>
    </w:p>
    <w:p w14:paraId="4AD91BC9" w14:textId="1DFD4928" w:rsidR="002F75EA" w:rsidRPr="004375AA" w:rsidRDefault="001E4163" w:rsidP="001B0CCA">
      <w:pPr>
        <w:pStyle w:val="NormalWeb"/>
        <w:shd w:val="clear" w:color="auto" w:fill="FFFFFF"/>
        <w:spacing w:before="0" w:beforeAutospacing="0" w:after="0" w:afterAutospacing="0"/>
        <w:textAlignment w:val="baseline"/>
        <w:rPr>
          <w:rStyle w:val="scxw248749145"/>
          <w:rFonts w:ascii="Open Sans Light" w:eastAsiaTheme="minorEastAsia" w:hAnsi="Open Sans Light" w:cs="Open Sans Light"/>
          <w:sz w:val="19"/>
          <w:szCs w:val="19"/>
          <w:shd w:val="clear" w:color="auto" w:fill="FFFFFF"/>
        </w:rPr>
      </w:pPr>
      <w:hyperlink r:id="rId11" w:history="1">
        <w:r w:rsidR="00CC0C98" w:rsidRPr="004375AA">
          <w:rPr>
            <w:rStyle w:val="Hyperlink"/>
            <w:rFonts w:ascii="Open Sans Light" w:eastAsiaTheme="minorEastAsia" w:hAnsi="Open Sans Light" w:cs="Open Sans Light"/>
            <w:sz w:val="19"/>
            <w:szCs w:val="19"/>
            <w:shd w:val="clear" w:color="auto" w:fill="FFFFFF"/>
          </w:rPr>
          <w:t>Jesper.wendel@redbeemedia.com</w:t>
        </w:r>
      </w:hyperlink>
      <w:r w:rsidR="00CC0C98" w:rsidRPr="004375AA">
        <w:rPr>
          <w:rFonts w:ascii="Open Sans Light" w:eastAsiaTheme="minorEastAsia" w:hAnsi="Open Sans Light" w:cs="Open Sans Light"/>
          <w:sz w:val="19"/>
          <w:szCs w:val="19"/>
          <w:shd w:val="clear" w:color="auto" w:fill="FFFFFF"/>
        </w:rPr>
        <w:t xml:space="preserve"> </w:t>
      </w:r>
      <w:r w:rsidR="008F265D" w:rsidRPr="004375AA">
        <w:rPr>
          <w:rFonts w:ascii="Open Sans Light" w:eastAsiaTheme="minorEastAsia" w:hAnsi="Open Sans Light" w:cs="Open Sans Light"/>
          <w:sz w:val="19"/>
          <w:szCs w:val="19"/>
          <w:shd w:val="clear" w:color="auto" w:fill="FFFFFF"/>
        </w:rPr>
        <w:br/>
        <w:t>+33(0)786 63 19 21</w:t>
      </w:r>
    </w:p>
    <w:p w14:paraId="032E8929" w14:textId="77777777" w:rsidR="002D14F6" w:rsidRPr="004375AA" w:rsidRDefault="002D14F6" w:rsidP="00002608">
      <w:pPr>
        <w:rPr>
          <w:rStyle w:val="normaltextrun"/>
          <w:rFonts w:ascii="Open Sans Light" w:hAnsi="Open Sans Light" w:cs="Open Sans Light"/>
          <w:b/>
          <w:bCs/>
          <w:sz w:val="16"/>
          <w:szCs w:val="16"/>
          <w:lang w:val="en-US"/>
        </w:rPr>
      </w:pPr>
    </w:p>
    <w:p w14:paraId="4D64A630" w14:textId="77777777" w:rsidR="002D14F6" w:rsidRPr="004375AA" w:rsidRDefault="002D14F6" w:rsidP="007F77C6">
      <w:pPr>
        <w:rPr>
          <w:rStyle w:val="normaltextrun"/>
          <w:rFonts w:ascii="Open Sans Light" w:hAnsi="Open Sans Light" w:cs="Open Sans Light"/>
          <w:b/>
          <w:bCs/>
          <w:sz w:val="16"/>
          <w:szCs w:val="16"/>
          <w:lang w:val="en-US"/>
        </w:rPr>
      </w:pPr>
    </w:p>
    <w:p w14:paraId="0922F93E" w14:textId="2B5094AE" w:rsidR="001B1E84" w:rsidRPr="004375AA" w:rsidRDefault="00830A22">
      <w:pPr>
        <w:rPr>
          <w:rStyle w:val="normaltextrun"/>
          <w:rFonts w:ascii="Open Sans Light" w:hAnsi="Open Sans Light" w:cs="Open Sans Light"/>
          <w:bCs/>
          <w:sz w:val="16"/>
          <w:szCs w:val="16"/>
          <w:lang w:val="en-US"/>
        </w:rPr>
      </w:pPr>
      <w:r w:rsidRPr="004375AA">
        <w:rPr>
          <w:rStyle w:val="normaltextrun"/>
          <w:rFonts w:ascii="Open Sans Light" w:hAnsi="Open Sans Light" w:cs="Open Sans Light"/>
          <w:b/>
          <w:bCs/>
          <w:sz w:val="16"/>
          <w:szCs w:val="16"/>
          <w:lang w:val="en-US"/>
        </w:rPr>
        <w:t>About Red Bee Media</w:t>
      </w:r>
      <w:r w:rsidRPr="004375AA">
        <w:rPr>
          <w:rStyle w:val="scxw248749145"/>
          <w:rFonts w:ascii="Open Sans Light" w:hAnsi="Open Sans Light" w:cs="Open Sans Light"/>
          <w:sz w:val="16"/>
          <w:szCs w:val="16"/>
          <w:lang w:val="en-US"/>
        </w:rPr>
        <w:t> </w:t>
      </w:r>
      <w:r w:rsidRPr="004375AA">
        <w:rPr>
          <w:rFonts w:ascii="Open Sans Light" w:hAnsi="Open Sans Light" w:cs="Open Sans Light"/>
          <w:sz w:val="16"/>
          <w:szCs w:val="16"/>
          <w:lang w:val="en-US"/>
        </w:rPr>
        <w:br/>
      </w:r>
      <w:r w:rsidRPr="004375AA">
        <w:rPr>
          <w:rStyle w:val="normaltextrun"/>
          <w:rFonts w:ascii="Open Sans Light" w:hAnsi="Open Sans Light" w:cs="Open Sans Light"/>
          <w:sz w:val="16"/>
          <w:szCs w:val="16"/>
          <w:lang w:val="en-US"/>
        </w:rPr>
        <w:t xml:space="preserve">Red Bee Media is a leading global media services company with a staff of more than 2500 media service and broadcast experts. With the head office in London, UK, Red Bee Media provides services from 11 main hubs around the world. Every day, millions of people on all continents watch television programs prepared, managed and broadcast by Red Bee Media staff. Every year, the business delivers 4 million hours of programming in more than 60+ languages for over 500 TV channels. Red Bee Media’s OTT services include live transcoding of 233 channels for broadcasters and 119 standalone channels provided to 1.7 million subscribers. The company’s content discovery portfolio spans more than 10 million movies and program titles, covering over 25 languages, and includes an image database with over 90 percent of all programming available across traditional TV, VOD and SVOD. Red Bee Media also provides over 200,000 hours of captioning each year – more than 70,000 hours of which is live. </w:t>
      </w:r>
      <w:r w:rsidRPr="004375AA">
        <w:rPr>
          <w:rStyle w:val="normaltextrun"/>
          <w:rFonts w:ascii="Open Sans Light" w:hAnsi="Open Sans Light" w:cs="Open Sans Light"/>
          <w:bCs/>
          <w:sz w:val="16"/>
          <w:szCs w:val="16"/>
          <w:lang w:val="en-US"/>
        </w:rPr>
        <w:t>Red Bee Media is an equal opportunity employer, with a clear focus on embracing diversity and creating an inclusive workplace throughout the entire organization.</w:t>
      </w:r>
      <w:r w:rsidR="00CC0C98" w:rsidRPr="004375AA">
        <w:rPr>
          <w:rStyle w:val="normaltextrun"/>
          <w:rFonts w:ascii="Open Sans Light" w:hAnsi="Open Sans Light" w:cs="Open Sans Light"/>
          <w:bCs/>
          <w:sz w:val="16"/>
          <w:szCs w:val="16"/>
          <w:lang w:val="en-US"/>
        </w:rPr>
        <w:t xml:space="preserve"> </w:t>
      </w:r>
      <w:hyperlink r:id="rId12" w:history="1">
        <w:r w:rsidR="00CC0C98" w:rsidRPr="004375AA">
          <w:rPr>
            <w:rStyle w:val="Hyperlink"/>
            <w:rFonts w:ascii="Open Sans Light" w:hAnsi="Open Sans Light" w:cs="Open Sans Light"/>
            <w:bCs/>
            <w:sz w:val="16"/>
            <w:szCs w:val="16"/>
            <w:lang w:val="en-US"/>
          </w:rPr>
          <w:t>www.redbeemedia.com</w:t>
        </w:r>
      </w:hyperlink>
      <w:r w:rsidR="00CC0C98" w:rsidRPr="004375AA">
        <w:rPr>
          <w:rStyle w:val="normaltextrun"/>
          <w:rFonts w:ascii="Open Sans Light" w:hAnsi="Open Sans Light" w:cs="Open Sans Light"/>
          <w:bCs/>
          <w:sz w:val="16"/>
          <w:szCs w:val="16"/>
          <w:lang w:val="en-US"/>
        </w:rPr>
        <w:t xml:space="preserve"> </w:t>
      </w:r>
    </w:p>
    <w:sectPr w:rsidR="001B1E84" w:rsidRPr="004375AA" w:rsidSect="00A070B1">
      <w:headerReference w:type="even" r:id="rId13"/>
      <w:headerReference w:type="default" r:id="rId14"/>
      <w:footerReference w:type="even" r:id="rId15"/>
      <w:footerReference w:type="default" r:id="rId16"/>
      <w:pgSz w:w="11900" w:h="16840"/>
      <w:pgMar w:top="1440" w:right="1410" w:bottom="1440"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0CFE6" w14:textId="77777777" w:rsidR="001E4163" w:rsidRDefault="001E4163" w:rsidP="00A070B1">
      <w:r>
        <w:separator/>
      </w:r>
    </w:p>
  </w:endnote>
  <w:endnote w:type="continuationSeparator" w:id="0">
    <w:p w14:paraId="71FD2779" w14:textId="77777777" w:rsidR="001E4163" w:rsidRDefault="001E4163" w:rsidP="00A0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Semi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Open Sans bold">
    <w:altName w:val="Segoe UI"/>
    <w:panose1 w:val="020B0806030504020204"/>
    <w:charset w:val="00"/>
    <w:family w:val="swiss"/>
    <w:pitch w:val="variable"/>
    <w:sig w:usb0="E00002EF" w:usb1="4000205B" w:usb2="00000028" w:usb3="00000000" w:csb0="0000019F" w:csb1="00000000"/>
  </w:font>
  <w:font w:name="Open Sans">
    <w:altName w:val="Segoe UI"/>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B98D" w14:textId="77777777" w:rsidR="003B523E" w:rsidRDefault="001E4163">
    <w:pPr>
      <w:pStyle w:val="Footer"/>
    </w:pPr>
    <w:sdt>
      <w:sdtPr>
        <w:id w:val="969400743"/>
        <w:temporary/>
        <w:showingPlcHdr/>
      </w:sdtPr>
      <w:sdtEndPr/>
      <w:sdtContent>
        <w:r w:rsidR="003B523E">
          <w:t>[Type text]</w:t>
        </w:r>
      </w:sdtContent>
    </w:sdt>
    <w:r w:rsidR="003B523E">
      <w:ptab w:relativeTo="margin" w:alignment="center" w:leader="none"/>
    </w:r>
    <w:sdt>
      <w:sdtPr>
        <w:id w:val="969400748"/>
        <w:temporary/>
        <w:showingPlcHdr/>
      </w:sdtPr>
      <w:sdtEndPr/>
      <w:sdtContent>
        <w:r w:rsidR="003B523E">
          <w:t>[Type text]</w:t>
        </w:r>
      </w:sdtContent>
    </w:sdt>
    <w:r w:rsidR="003B523E">
      <w:ptab w:relativeTo="margin" w:alignment="right" w:leader="none"/>
    </w:r>
    <w:sdt>
      <w:sdtPr>
        <w:id w:val="969400753"/>
        <w:temporary/>
        <w:showingPlcHdr/>
      </w:sdtPr>
      <w:sdtEndPr/>
      <w:sdtContent>
        <w:r w:rsidR="003B523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A03E" w14:textId="77777777" w:rsidR="003B523E" w:rsidRDefault="003B523E" w:rsidP="00A070B1">
    <w:pPr>
      <w:rPr>
        <w:rFonts w:ascii="Open Sans" w:hAnsi="Open Sans"/>
        <w:color w:val="001B32"/>
        <w:sz w:val="16"/>
        <w:szCs w:val="16"/>
      </w:rPr>
    </w:pPr>
  </w:p>
  <w:p w14:paraId="1DD54377" w14:textId="77777777" w:rsidR="003B523E" w:rsidRPr="00A070B1" w:rsidRDefault="003B523E" w:rsidP="00A070B1">
    <w:pPr>
      <w:jc w:val="center"/>
      <w:rPr>
        <w:rFonts w:ascii="Open Sans" w:hAnsi="Open Sans"/>
        <w:color w:val="001B32"/>
        <w:sz w:val="16"/>
        <w:szCs w:val="16"/>
      </w:rPr>
    </w:pPr>
    <w:r>
      <w:rPr>
        <w:rFonts w:ascii="Open Sans" w:hAnsi="Open Sans"/>
        <w:noProof/>
        <w:color w:val="001B32"/>
        <w:sz w:val="16"/>
        <w:szCs w:val="16"/>
        <w:lang w:val="en-US"/>
      </w:rPr>
      <w:drawing>
        <wp:inline distT="0" distB="0" distL="0" distR="0" wp14:anchorId="4CFF5953" wp14:editId="7B12A116">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D48F9" w14:textId="77777777" w:rsidR="001E4163" w:rsidRDefault="001E4163" w:rsidP="00A070B1">
      <w:r>
        <w:separator/>
      </w:r>
    </w:p>
  </w:footnote>
  <w:footnote w:type="continuationSeparator" w:id="0">
    <w:p w14:paraId="17BB181D" w14:textId="77777777" w:rsidR="001E4163" w:rsidRDefault="001E4163" w:rsidP="00A0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ABED" w14:textId="77777777" w:rsidR="003B523E" w:rsidRDefault="001E4163">
    <w:pPr>
      <w:pStyle w:val="Header"/>
    </w:pPr>
    <w:sdt>
      <w:sdtPr>
        <w:id w:val="171999623"/>
        <w:placeholder>
          <w:docPart w:val="9564FD5F94C83F45BF7D809223E58F6F"/>
        </w:placeholder>
        <w:temporary/>
        <w:showingPlcHdr/>
      </w:sdtPr>
      <w:sdtEndPr/>
      <w:sdtContent>
        <w:r w:rsidR="003B523E">
          <w:t>[Type text]</w:t>
        </w:r>
      </w:sdtContent>
    </w:sdt>
    <w:r w:rsidR="003B523E">
      <w:ptab w:relativeTo="margin" w:alignment="center" w:leader="none"/>
    </w:r>
    <w:sdt>
      <w:sdtPr>
        <w:id w:val="171999624"/>
        <w:placeholder>
          <w:docPart w:val="8E485AE227EB11419E3B2D787F0F543F"/>
        </w:placeholder>
        <w:temporary/>
        <w:showingPlcHdr/>
      </w:sdtPr>
      <w:sdtEndPr/>
      <w:sdtContent>
        <w:r w:rsidR="003B523E">
          <w:t>[Type text]</w:t>
        </w:r>
      </w:sdtContent>
    </w:sdt>
    <w:r w:rsidR="003B523E">
      <w:ptab w:relativeTo="margin" w:alignment="right" w:leader="none"/>
    </w:r>
    <w:sdt>
      <w:sdtPr>
        <w:id w:val="171999625"/>
        <w:placeholder>
          <w:docPart w:val="CA5DC3A49F81EC48BD6810F7E95BB3D7"/>
        </w:placeholder>
        <w:temporary/>
        <w:showingPlcHdr/>
      </w:sdtPr>
      <w:sdtEndPr/>
      <w:sdtContent>
        <w:r w:rsidR="003B523E">
          <w:t>[Type text]</w:t>
        </w:r>
      </w:sdtContent>
    </w:sdt>
  </w:p>
  <w:p w14:paraId="2DD4772B" w14:textId="77777777" w:rsidR="003B523E" w:rsidRDefault="003B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FBBA" w14:textId="06F7E8D9" w:rsidR="003B523E" w:rsidRDefault="00007427" w:rsidP="00DE285E">
    <w:pPr>
      <w:pStyle w:val="Header"/>
      <w:jc w:val="right"/>
      <w:rPr>
        <w:rFonts w:ascii="Open Sans Light" w:hAnsi="Open Sans Light" w:cs="Open Sans Light"/>
      </w:rPr>
    </w:pPr>
    <w:r>
      <w:rPr>
        <w:noProof/>
      </w:rPr>
      <w:drawing>
        <wp:anchor distT="0" distB="0" distL="114300" distR="114300" simplePos="0" relativeHeight="251659264" behindDoc="1" locked="0" layoutInCell="1" allowOverlap="1" wp14:anchorId="6DDC4DAE" wp14:editId="52E0B55D">
          <wp:simplePos x="0" y="0"/>
          <wp:positionH relativeFrom="margin">
            <wp:align>left</wp:align>
          </wp:positionH>
          <wp:positionV relativeFrom="paragraph">
            <wp:posOffset>-119380</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23E">
      <w:tab/>
    </w:r>
    <w:r w:rsidR="003B523E">
      <w:tab/>
    </w:r>
    <w:r w:rsidR="003B523E">
      <w:rPr>
        <w:rFonts w:ascii="Open Sans Light" w:hAnsi="Open Sans Light" w:cs="Open Sans Light"/>
      </w:rPr>
      <w:t>PRESS RELEASE</w:t>
    </w:r>
  </w:p>
  <w:p w14:paraId="78CB0CAC" w14:textId="2DF77FAC" w:rsidR="003B523E" w:rsidRPr="00DE285E" w:rsidRDefault="003B523E" w:rsidP="00DE285E">
    <w:pPr>
      <w:pStyle w:val="Header"/>
      <w:jc w:val="right"/>
      <w:rPr>
        <w:rFonts w:ascii="Open Sans Light" w:hAnsi="Open Sans Light" w:cs="Open Sans Light"/>
      </w:rPr>
    </w:pPr>
    <w:r>
      <w:rPr>
        <w:rFonts w:ascii="Open Sans Light" w:hAnsi="Open Sans Light" w:cs="Open Sans Light"/>
      </w:rPr>
      <w:tab/>
    </w:r>
    <w:r>
      <w:rPr>
        <w:rFonts w:ascii="Open Sans Light" w:hAnsi="Open Sans Light" w:cs="Open Sans Light"/>
      </w:rPr>
      <w:tab/>
    </w:r>
    <w:r w:rsidR="00B61E1C" w:rsidRPr="001B0CCA">
      <w:rPr>
        <w:rFonts w:ascii="Open Sans Light" w:hAnsi="Open Sans Light" w:cs="Open Sans Light"/>
      </w:rPr>
      <w:t>November</w:t>
    </w:r>
    <w:r w:rsidRPr="001B0CCA">
      <w:rPr>
        <w:rFonts w:ascii="Open Sans Light" w:hAnsi="Open Sans Light" w:cs="Open Sans Light"/>
      </w:rPr>
      <w:t xml:space="preserve"> </w:t>
    </w:r>
    <w:r w:rsidR="001B0CCA">
      <w:rPr>
        <w:rFonts w:ascii="Open Sans Light" w:hAnsi="Open Sans Light" w:cs="Open Sans Light"/>
      </w:rPr>
      <w:t>6</w:t>
    </w:r>
    <w:r w:rsidR="00B61E1C" w:rsidRPr="001B0CCA">
      <w:rPr>
        <w:rFonts w:ascii="Open Sans Light" w:hAnsi="Open Sans Light" w:cs="Open Sans Light"/>
        <w:vertAlign w:val="superscript"/>
      </w:rPr>
      <w:t>th</w:t>
    </w:r>
    <w:r w:rsidRPr="001B0CCA">
      <w:rPr>
        <w:rFonts w:ascii="Open Sans Light" w:hAnsi="Open Sans Light" w:cs="Open Sans Light"/>
      </w:rPr>
      <w:t>, 201</w:t>
    </w:r>
    <w:r w:rsidR="002932B5" w:rsidRPr="001B0CCA">
      <w:rPr>
        <w:rFonts w:ascii="Open Sans Light" w:hAnsi="Open Sans Light" w:cs="Open Sans Light"/>
      </w:rPr>
      <w:t>9</w:t>
    </w:r>
  </w:p>
  <w:p w14:paraId="20B2174D" w14:textId="77777777" w:rsidR="003B523E" w:rsidRDefault="003B523E" w:rsidP="00DE285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5CC"/>
    <w:multiLevelType w:val="hybridMultilevel"/>
    <w:tmpl w:val="AEBCEEF6"/>
    <w:lvl w:ilvl="0" w:tplc="68588C94">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0248"/>
    <w:multiLevelType w:val="hybridMultilevel"/>
    <w:tmpl w:val="2FB0C858"/>
    <w:lvl w:ilvl="0" w:tplc="53740856">
      <w:numFmt w:val="bullet"/>
      <w:lvlText w:val="-"/>
      <w:lvlJc w:val="left"/>
      <w:pPr>
        <w:ind w:left="720" w:hanging="360"/>
      </w:pPr>
      <w:rPr>
        <w:rFonts w:ascii="Arial" w:eastAsia="Times New Roman"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7201"/>
    <w:multiLevelType w:val="hybridMultilevel"/>
    <w:tmpl w:val="47F4D988"/>
    <w:lvl w:ilvl="0" w:tplc="BB9A90B8">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412A"/>
    <w:multiLevelType w:val="multilevel"/>
    <w:tmpl w:val="556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458B6"/>
    <w:multiLevelType w:val="hybridMultilevel"/>
    <w:tmpl w:val="9A308F06"/>
    <w:lvl w:ilvl="0" w:tplc="4DB0EC6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C32"/>
    <w:multiLevelType w:val="hybridMultilevel"/>
    <w:tmpl w:val="58E81C48"/>
    <w:lvl w:ilvl="0" w:tplc="6546B78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614"/>
    <w:multiLevelType w:val="hybridMultilevel"/>
    <w:tmpl w:val="325A0328"/>
    <w:lvl w:ilvl="0" w:tplc="2F10E6C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6805CC"/>
    <w:multiLevelType w:val="multilevel"/>
    <w:tmpl w:val="249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AC0AFC"/>
    <w:multiLevelType w:val="hybridMultilevel"/>
    <w:tmpl w:val="E0187B74"/>
    <w:lvl w:ilvl="0" w:tplc="7B027AC8">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9776A"/>
    <w:multiLevelType w:val="multilevel"/>
    <w:tmpl w:val="D60E8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144AA9"/>
    <w:multiLevelType w:val="multilevel"/>
    <w:tmpl w:val="FBBAA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D65E8D"/>
    <w:multiLevelType w:val="hybridMultilevel"/>
    <w:tmpl w:val="C256F730"/>
    <w:lvl w:ilvl="0" w:tplc="A64A0D0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F3ECB"/>
    <w:multiLevelType w:val="hybridMultilevel"/>
    <w:tmpl w:val="7688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F72B2"/>
    <w:multiLevelType w:val="multilevel"/>
    <w:tmpl w:val="E4D2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DA5C45"/>
    <w:multiLevelType w:val="hybridMultilevel"/>
    <w:tmpl w:val="2CD20406"/>
    <w:lvl w:ilvl="0" w:tplc="3BFEDE9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40B3F24"/>
    <w:multiLevelType w:val="hybridMultilevel"/>
    <w:tmpl w:val="59D4804A"/>
    <w:lvl w:ilvl="0" w:tplc="A3544422">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4157E"/>
    <w:multiLevelType w:val="hybridMultilevel"/>
    <w:tmpl w:val="F4FE4E32"/>
    <w:lvl w:ilvl="0" w:tplc="3C7CE18A">
      <w:numFmt w:val="bullet"/>
      <w:lvlText w:val=""/>
      <w:lvlJc w:val="left"/>
      <w:pPr>
        <w:ind w:left="360" w:hanging="360"/>
      </w:pPr>
      <w:rPr>
        <w:rFonts w:ascii="Symbol" w:eastAsia="Calibr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48E130FB"/>
    <w:multiLevelType w:val="hybridMultilevel"/>
    <w:tmpl w:val="2446F6D8"/>
    <w:lvl w:ilvl="0" w:tplc="60B2066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A06CD"/>
    <w:multiLevelType w:val="multilevel"/>
    <w:tmpl w:val="0B9E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6F78B5"/>
    <w:multiLevelType w:val="hybridMultilevel"/>
    <w:tmpl w:val="6B8406CC"/>
    <w:lvl w:ilvl="0" w:tplc="EE7A5814">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A2E1B"/>
    <w:multiLevelType w:val="hybridMultilevel"/>
    <w:tmpl w:val="EEDAA90C"/>
    <w:lvl w:ilvl="0" w:tplc="F2D208DA">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550F6"/>
    <w:multiLevelType w:val="hybridMultilevel"/>
    <w:tmpl w:val="18DE562C"/>
    <w:lvl w:ilvl="0" w:tplc="D658796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327814"/>
    <w:multiLevelType w:val="hybridMultilevel"/>
    <w:tmpl w:val="16BEEB9E"/>
    <w:lvl w:ilvl="0" w:tplc="0B74A93C">
      <w:numFmt w:val="bullet"/>
      <w:lvlText w:val="–"/>
      <w:lvlJc w:val="left"/>
      <w:pPr>
        <w:ind w:left="420" w:hanging="360"/>
      </w:pPr>
      <w:rPr>
        <w:rFonts w:ascii="Open Sans Light" w:eastAsia="Times New Roman" w:hAnsi="Open Sans Light" w:cs="Open Sans Light" w:hint="default"/>
        <w:sz w:val="2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4136B6E"/>
    <w:multiLevelType w:val="hybridMultilevel"/>
    <w:tmpl w:val="FC2E0B6E"/>
    <w:lvl w:ilvl="0" w:tplc="882A40BC">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E618E"/>
    <w:multiLevelType w:val="hybridMultilevel"/>
    <w:tmpl w:val="C916D9EC"/>
    <w:lvl w:ilvl="0" w:tplc="1B224852">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B55C3"/>
    <w:multiLevelType w:val="hybridMultilevel"/>
    <w:tmpl w:val="1CDEF1C6"/>
    <w:lvl w:ilvl="0" w:tplc="0C324DD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5492F"/>
    <w:multiLevelType w:val="hybridMultilevel"/>
    <w:tmpl w:val="868ADDBC"/>
    <w:lvl w:ilvl="0" w:tplc="8C6A5EBA">
      <w:numFmt w:val="bullet"/>
      <w:lvlText w:val="-"/>
      <w:lvlJc w:val="left"/>
      <w:pPr>
        <w:ind w:left="720" w:hanging="360"/>
      </w:pPr>
      <w:rPr>
        <w:rFonts w:ascii="Open Sans Light" w:eastAsia="Times New Roman"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13E1C"/>
    <w:multiLevelType w:val="hybridMultilevel"/>
    <w:tmpl w:val="CA406F42"/>
    <w:lvl w:ilvl="0" w:tplc="7422BD82">
      <w:numFmt w:val="bullet"/>
      <w:lvlText w:val="-"/>
      <w:lvlJc w:val="left"/>
      <w:pPr>
        <w:ind w:left="720" w:hanging="360"/>
      </w:pPr>
      <w:rPr>
        <w:rFonts w:ascii="Open Sans Light" w:eastAsiaTheme="minorEastAsia" w:hAnsi="Open Sans Light" w:cs="Open Sans Light"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F7782"/>
    <w:multiLevelType w:val="hybridMultilevel"/>
    <w:tmpl w:val="8256BA24"/>
    <w:lvl w:ilvl="0" w:tplc="982AEBA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E3806"/>
    <w:multiLevelType w:val="hybridMultilevel"/>
    <w:tmpl w:val="0ECACED0"/>
    <w:lvl w:ilvl="0" w:tplc="ADEA9BA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75837"/>
    <w:multiLevelType w:val="hybridMultilevel"/>
    <w:tmpl w:val="C8B43B6C"/>
    <w:lvl w:ilvl="0" w:tplc="113ED75E">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23"/>
  </w:num>
  <w:num w:numId="7">
    <w:abstractNumId w:val="25"/>
  </w:num>
  <w:num w:numId="8">
    <w:abstractNumId w:val="28"/>
  </w:num>
  <w:num w:numId="9">
    <w:abstractNumId w:val="29"/>
  </w:num>
  <w:num w:numId="10">
    <w:abstractNumId w:val="17"/>
  </w:num>
  <w:num w:numId="11">
    <w:abstractNumId w:val="4"/>
  </w:num>
  <w:num w:numId="12">
    <w:abstractNumId w:val="19"/>
  </w:num>
  <w:num w:numId="13">
    <w:abstractNumId w:val="27"/>
  </w:num>
  <w:num w:numId="14">
    <w:abstractNumId w:val="3"/>
  </w:num>
  <w:num w:numId="15">
    <w:abstractNumId w:val="7"/>
  </w:num>
  <w:num w:numId="16">
    <w:abstractNumId w:val="12"/>
  </w:num>
  <w:num w:numId="17">
    <w:abstractNumId w:val="24"/>
  </w:num>
  <w:num w:numId="18">
    <w:abstractNumId w:val="0"/>
  </w:num>
  <w:num w:numId="19">
    <w:abstractNumId w:val="26"/>
  </w:num>
  <w:num w:numId="20">
    <w:abstractNumId w:val="15"/>
  </w:num>
  <w:num w:numId="21">
    <w:abstractNumId w:val="2"/>
  </w:num>
  <w:num w:numId="22">
    <w:abstractNumId w:val="6"/>
  </w:num>
  <w:num w:numId="23">
    <w:abstractNumId w:val="21"/>
  </w:num>
  <w:num w:numId="24">
    <w:abstractNumId w:val="14"/>
  </w:num>
  <w:num w:numId="25">
    <w:abstractNumId w:val="13"/>
  </w:num>
  <w:num w:numId="26">
    <w:abstractNumId w:val="1"/>
  </w:num>
  <w:num w:numId="27">
    <w:abstractNumId w:val="9"/>
  </w:num>
  <w:num w:numId="28">
    <w:abstractNumId w:val="22"/>
  </w:num>
  <w:num w:numId="29">
    <w:abstractNumId w:val="18"/>
  </w:num>
  <w:num w:numId="30">
    <w:abstractNumId w:val="5"/>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41"/>
    <w:rsid w:val="00000EBE"/>
    <w:rsid w:val="00000F11"/>
    <w:rsid w:val="00002608"/>
    <w:rsid w:val="00007427"/>
    <w:rsid w:val="0000771E"/>
    <w:rsid w:val="00013622"/>
    <w:rsid w:val="00016CC5"/>
    <w:rsid w:val="00016D2C"/>
    <w:rsid w:val="00017C90"/>
    <w:rsid w:val="000242EE"/>
    <w:rsid w:val="00032990"/>
    <w:rsid w:val="000344A9"/>
    <w:rsid w:val="00035AF3"/>
    <w:rsid w:val="00035F88"/>
    <w:rsid w:val="00036852"/>
    <w:rsid w:val="000410BF"/>
    <w:rsid w:val="000440DF"/>
    <w:rsid w:val="00045613"/>
    <w:rsid w:val="00047C63"/>
    <w:rsid w:val="00052F8A"/>
    <w:rsid w:val="00055C8A"/>
    <w:rsid w:val="0005733B"/>
    <w:rsid w:val="00057D42"/>
    <w:rsid w:val="0006006C"/>
    <w:rsid w:val="00060BD4"/>
    <w:rsid w:val="00060D0B"/>
    <w:rsid w:val="00065C7B"/>
    <w:rsid w:val="00066CD2"/>
    <w:rsid w:val="0007074F"/>
    <w:rsid w:val="00070B9A"/>
    <w:rsid w:val="0007163A"/>
    <w:rsid w:val="00072FF1"/>
    <w:rsid w:val="00082024"/>
    <w:rsid w:val="00085836"/>
    <w:rsid w:val="0009003B"/>
    <w:rsid w:val="0009075D"/>
    <w:rsid w:val="00093877"/>
    <w:rsid w:val="00094F07"/>
    <w:rsid w:val="000951F4"/>
    <w:rsid w:val="000A0D7D"/>
    <w:rsid w:val="000A2696"/>
    <w:rsid w:val="000A2E5C"/>
    <w:rsid w:val="000A4DEA"/>
    <w:rsid w:val="000A689B"/>
    <w:rsid w:val="000B3AB9"/>
    <w:rsid w:val="000B751A"/>
    <w:rsid w:val="000B79C9"/>
    <w:rsid w:val="000D05B8"/>
    <w:rsid w:val="000D109C"/>
    <w:rsid w:val="000E44A6"/>
    <w:rsid w:val="000E51CB"/>
    <w:rsid w:val="000E5E39"/>
    <w:rsid w:val="000E7BD3"/>
    <w:rsid w:val="000F2081"/>
    <w:rsid w:val="000F2421"/>
    <w:rsid w:val="000F7E72"/>
    <w:rsid w:val="00101510"/>
    <w:rsid w:val="001032ED"/>
    <w:rsid w:val="00113D59"/>
    <w:rsid w:val="00115718"/>
    <w:rsid w:val="00116B89"/>
    <w:rsid w:val="001213F3"/>
    <w:rsid w:val="0012164F"/>
    <w:rsid w:val="001247EF"/>
    <w:rsid w:val="00124E07"/>
    <w:rsid w:val="0012693D"/>
    <w:rsid w:val="00130654"/>
    <w:rsid w:val="0013287B"/>
    <w:rsid w:val="001346D4"/>
    <w:rsid w:val="00137B99"/>
    <w:rsid w:val="001403A3"/>
    <w:rsid w:val="001418D5"/>
    <w:rsid w:val="001503FE"/>
    <w:rsid w:val="00155886"/>
    <w:rsid w:val="00155921"/>
    <w:rsid w:val="0016176A"/>
    <w:rsid w:val="00162332"/>
    <w:rsid w:val="00164936"/>
    <w:rsid w:val="001728CB"/>
    <w:rsid w:val="00175201"/>
    <w:rsid w:val="0017744B"/>
    <w:rsid w:val="001872E6"/>
    <w:rsid w:val="0019045B"/>
    <w:rsid w:val="00191239"/>
    <w:rsid w:val="00191E94"/>
    <w:rsid w:val="00195137"/>
    <w:rsid w:val="00195331"/>
    <w:rsid w:val="00195AE1"/>
    <w:rsid w:val="001A2E71"/>
    <w:rsid w:val="001A76E0"/>
    <w:rsid w:val="001B0CCA"/>
    <w:rsid w:val="001B199F"/>
    <w:rsid w:val="001B1E84"/>
    <w:rsid w:val="001B35E7"/>
    <w:rsid w:val="001B7164"/>
    <w:rsid w:val="001C1100"/>
    <w:rsid w:val="001C2D9C"/>
    <w:rsid w:val="001C2E73"/>
    <w:rsid w:val="001C7715"/>
    <w:rsid w:val="001D113A"/>
    <w:rsid w:val="001D4FA1"/>
    <w:rsid w:val="001D673B"/>
    <w:rsid w:val="001E4163"/>
    <w:rsid w:val="001E42F1"/>
    <w:rsid w:val="001E4E9C"/>
    <w:rsid w:val="001F234F"/>
    <w:rsid w:val="001F2E99"/>
    <w:rsid w:val="001F469C"/>
    <w:rsid w:val="001F4DEE"/>
    <w:rsid w:val="001F503E"/>
    <w:rsid w:val="001F6FC5"/>
    <w:rsid w:val="0020455F"/>
    <w:rsid w:val="002120F3"/>
    <w:rsid w:val="00216BDC"/>
    <w:rsid w:val="00233A82"/>
    <w:rsid w:val="002363D9"/>
    <w:rsid w:val="00237261"/>
    <w:rsid w:val="00241B6D"/>
    <w:rsid w:val="00242000"/>
    <w:rsid w:val="00244069"/>
    <w:rsid w:val="002450C2"/>
    <w:rsid w:val="002452FC"/>
    <w:rsid w:val="00246B05"/>
    <w:rsid w:val="00246EFB"/>
    <w:rsid w:val="00251B3D"/>
    <w:rsid w:val="002526C4"/>
    <w:rsid w:val="0025280C"/>
    <w:rsid w:val="00253F60"/>
    <w:rsid w:val="0025427F"/>
    <w:rsid w:val="00254CF5"/>
    <w:rsid w:val="00261F53"/>
    <w:rsid w:val="00263527"/>
    <w:rsid w:val="002758C6"/>
    <w:rsid w:val="00280A7B"/>
    <w:rsid w:val="002812C0"/>
    <w:rsid w:val="00282111"/>
    <w:rsid w:val="00287004"/>
    <w:rsid w:val="00287FF2"/>
    <w:rsid w:val="00290C1A"/>
    <w:rsid w:val="00290EB6"/>
    <w:rsid w:val="00292D09"/>
    <w:rsid w:val="002932B5"/>
    <w:rsid w:val="00294996"/>
    <w:rsid w:val="00294E88"/>
    <w:rsid w:val="002A0998"/>
    <w:rsid w:val="002A19D5"/>
    <w:rsid w:val="002A4585"/>
    <w:rsid w:val="002B0941"/>
    <w:rsid w:val="002B4563"/>
    <w:rsid w:val="002B47F8"/>
    <w:rsid w:val="002C0CE9"/>
    <w:rsid w:val="002C2A9B"/>
    <w:rsid w:val="002C3A75"/>
    <w:rsid w:val="002C5206"/>
    <w:rsid w:val="002D04A4"/>
    <w:rsid w:val="002D14F6"/>
    <w:rsid w:val="002D1A19"/>
    <w:rsid w:val="002D282B"/>
    <w:rsid w:val="002D2A83"/>
    <w:rsid w:val="002E63B6"/>
    <w:rsid w:val="002F2E51"/>
    <w:rsid w:val="002F4C6F"/>
    <w:rsid w:val="002F75EA"/>
    <w:rsid w:val="00301879"/>
    <w:rsid w:val="00307311"/>
    <w:rsid w:val="00307F54"/>
    <w:rsid w:val="00310718"/>
    <w:rsid w:val="0031364D"/>
    <w:rsid w:val="00315815"/>
    <w:rsid w:val="00320937"/>
    <w:rsid w:val="00320A66"/>
    <w:rsid w:val="00321449"/>
    <w:rsid w:val="003274FB"/>
    <w:rsid w:val="00327722"/>
    <w:rsid w:val="00330F5E"/>
    <w:rsid w:val="00333A90"/>
    <w:rsid w:val="00333D22"/>
    <w:rsid w:val="003459D1"/>
    <w:rsid w:val="00350380"/>
    <w:rsid w:val="0035248C"/>
    <w:rsid w:val="00355C9D"/>
    <w:rsid w:val="003572F8"/>
    <w:rsid w:val="00357A2A"/>
    <w:rsid w:val="003617BF"/>
    <w:rsid w:val="003629BA"/>
    <w:rsid w:val="00363C82"/>
    <w:rsid w:val="00367024"/>
    <w:rsid w:val="00367138"/>
    <w:rsid w:val="00367EBE"/>
    <w:rsid w:val="003721BB"/>
    <w:rsid w:val="003732C5"/>
    <w:rsid w:val="00380E32"/>
    <w:rsid w:val="00382201"/>
    <w:rsid w:val="003827F7"/>
    <w:rsid w:val="003843EE"/>
    <w:rsid w:val="003858DD"/>
    <w:rsid w:val="003867C4"/>
    <w:rsid w:val="00390BA0"/>
    <w:rsid w:val="003942DF"/>
    <w:rsid w:val="0039641A"/>
    <w:rsid w:val="003A0931"/>
    <w:rsid w:val="003A51B6"/>
    <w:rsid w:val="003A76EB"/>
    <w:rsid w:val="003A7890"/>
    <w:rsid w:val="003B523E"/>
    <w:rsid w:val="003B5E9B"/>
    <w:rsid w:val="003C51F0"/>
    <w:rsid w:val="003C5912"/>
    <w:rsid w:val="003C5E3D"/>
    <w:rsid w:val="003D1290"/>
    <w:rsid w:val="003D34C3"/>
    <w:rsid w:val="003D3F75"/>
    <w:rsid w:val="003D49F5"/>
    <w:rsid w:val="003D563D"/>
    <w:rsid w:val="003E0CC3"/>
    <w:rsid w:val="003E0FD7"/>
    <w:rsid w:val="003E1D01"/>
    <w:rsid w:val="003E4161"/>
    <w:rsid w:val="003F784C"/>
    <w:rsid w:val="00400206"/>
    <w:rsid w:val="00413C22"/>
    <w:rsid w:val="00413F8E"/>
    <w:rsid w:val="00414FF5"/>
    <w:rsid w:val="00417353"/>
    <w:rsid w:val="00417829"/>
    <w:rsid w:val="00422BB6"/>
    <w:rsid w:val="004314D9"/>
    <w:rsid w:val="0043432D"/>
    <w:rsid w:val="004345C3"/>
    <w:rsid w:val="004374A9"/>
    <w:rsid w:val="004375AA"/>
    <w:rsid w:val="00437821"/>
    <w:rsid w:val="00444374"/>
    <w:rsid w:val="004467F1"/>
    <w:rsid w:val="00450C06"/>
    <w:rsid w:val="0045242B"/>
    <w:rsid w:val="0045260E"/>
    <w:rsid w:val="004536A6"/>
    <w:rsid w:val="0045771A"/>
    <w:rsid w:val="004654B0"/>
    <w:rsid w:val="00467530"/>
    <w:rsid w:val="00470EF6"/>
    <w:rsid w:val="00471217"/>
    <w:rsid w:val="0047442A"/>
    <w:rsid w:val="004769F4"/>
    <w:rsid w:val="00484D8A"/>
    <w:rsid w:val="00484EE2"/>
    <w:rsid w:val="004919B3"/>
    <w:rsid w:val="004965DC"/>
    <w:rsid w:val="004969A9"/>
    <w:rsid w:val="004A11DD"/>
    <w:rsid w:val="004B1A2C"/>
    <w:rsid w:val="004B23B9"/>
    <w:rsid w:val="004B40AD"/>
    <w:rsid w:val="004B58C5"/>
    <w:rsid w:val="004B601C"/>
    <w:rsid w:val="004B7820"/>
    <w:rsid w:val="004C24DC"/>
    <w:rsid w:val="004C4CD5"/>
    <w:rsid w:val="004C55D5"/>
    <w:rsid w:val="004D613A"/>
    <w:rsid w:val="004E0688"/>
    <w:rsid w:val="004E0D4D"/>
    <w:rsid w:val="004E16BA"/>
    <w:rsid w:val="004E3B6E"/>
    <w:rsid w:val="004E5353"/>
    <w:rsid w:val="004F6666"/>
    <w:rsid w:val="004F762C"/>
    <w:rsid w:val="00501BE6"/>
    <w:rsid w:val="00501FBF"/>
    <w:rsid w:val="00502E25"/>
    <w:rsid w:val="005031E4"/>
    <w:rsid w:val="00503C9C"/>
    <w:rsid w:val="00506AEE"/>
    <w:rsid w:val="005146A9"/>
    <w:rsid w:val="0051742C"/>
    <w:rsid w:val="00522AC3"/>
    <w:rsid w:val="00523DCE"/>
    <w:rsid w:val="0052461C"/>
    <w:rsid w:val="00533FAD"/>
    <w:rsid w:val="0053737A"/>
    <w:rsid w:val="005375A7"/>
    <w:rsid w:val="0054021D"/>
    <w:rsid w:val="00543CDA"/>
    <w:rsid w:val="0054406E"/>
    <w:rsid w:val="00544787"/>
    <w:rsid w:val="00551399"/>
    <w:rsid w:val="00554F39"/>
    <w:rsid w:val="00555BE9"/>
    <w:rsid w:val="00557D95"/>
    <w:rsid w:val="00563BD1"/>
    <w:rsid w:val="00564EE7"/>
    <w:rsid w:val="00566098"/>
    <w:rsid w:val="00570EEC"/>
    <w:rsid w:val="005716E4"/>
    <w:rsid w:val="00572EA1"/>
    <w:rsid w:val="00577F87"/>
    <w:rsid w:val="00580FD3"/>
    <w:rsid w:val="005810AB"/>
    <w:rsid w:val="00581ED5"/>
    <w:rsid w:val="005852EE"/>
    <w:rsid w:val="00586A3E"/>
    <w:rsid w:val="0058723E"/>
    <w:rsid w:val="00593672"/>
    <w:rsid w:val="00593D0C"/>
    <w:rsid w:val="00593E9B"/>
    <w:rsid w:val="00594EA6"/>
    <w:rsid w:val="005972E2"/>
    <w:rsid w:val="00597326"/>
    <w:rsid w:val="00597D52"/>
    <w:rsid w:val="005A0BFB"/>
    <w:rsid w:val="005A5E35"/>
    <w:rsid w:val="005B4C9B"/>
    <w:rsid w:val="005B77A6"/>
    <w:rsid w:val="005C1E9D"/>
    <w:rsid w:val="005C21B1"/>
    <w:rsid w:val="005C2F21"/>
    <w:rsid w:val="005C68BA"/>
    <w:rsid w:val="005C6D22"/>
    <w:rsid w:val="005C764E"/>
    <w:rsid w:val="005D47A2"/>
    <w:rsid w:val="005D713A"/>
    <w:rsid w:val="005D755B"/>
    <w:rsid w:val="005D7F66"/>
    <w:rsid w:val="005E2532"/>
    <w:rsid w:val="005E2F7D"/>
    <w:rsid w:val="005E37AD"/>
    <w:rsid w:val="005E4A7C"/>
    <w:rsid w:val="005F3632"/>
    <w:rsid w:val="005F3D46"/>
    <w:rsid w:val="005F4133"/>
    <w:rsid w:val="005F6900"/>
    <w:rsid w:val="005F6D5F"/>
    <w:rsid w:val="00600854"/>
    <w:rsid w:val="00603102"/>
    <w:rsid w:val="00603419"/>
    <w:rsid w:val="00607DD2"/>
    <w:rsid w:val="00613AE3"/>
    <w:rsid w:val="00614213"/>
    <w:rsid w:val="00622721"/>
    <w:rsid w:val="00623A31"/>
    <w:rsid w:val="006246A0"/>
    <w:rsid w:val="00624DC5"/>
    <w:rsid w:val="00625422"/>
    <w:rsid w:val="006259AC"/>
    <w:rsid w:val="006348E5"/>
    <w:rsid w:val="00640EBF"/>
    <w:rsid w:val="0064544A"/>
    <w:rsid w:val="00650657"/>
    <w:rsid w:val="00650DDC"/>
    <w:rsid w:val="00656A07"/>
    <w:rsid w:val="006613ED"/>
    <w:rsid w:val="00666B8E"/>
    <w:rsid w:val="00671583"/>
    <w:rsid w:val="006718FC"/>
    <w:rsid w:val="00672B8F"/>
    <w:rsid w:val="0068079E"/>
    <w:rsid w:val="00681581"/>
    <w:rsid w:val="00682D41"/>
    <w:rsid w:val="0068432D"/>
    <w:rsid w:val="00684552"/>
    <w:rsid w:val="00685824"/>
    <w:rsid w:val="00686CD4"/>
    <w:rsid w:val="00687322"/>
    <w:rsid w:val="00687B2C"/>
    <w:rsid w:val="006916EA"/>
    <w:rsid w:val="006A52D4"/>
    <w:rsid w:val="006A62B2"/>
    <w:rsid w:val="006A662A"/>
    <w:rsid w:val="006C173D"/>
    <w:rsid w:val="006C2855"/>
    <w:rsid w:val="006C6692"/>
    <w:rsid w:val="006D0448"/>
    <w:rsid w:val="006D1CA0"/>
    <w:rsid w:val="006D2936"/>
    <w:rsid w:val="006D5F2A"/>
    <w:rsid w:val="006D6998"/>
    <w:rsid w:val="006D7AE6"/>
    <w:rsid w:val="006E3641"/>
    <w:rsid w:val="006E764C"/>
    <w:rsid w:val="00700614"/>
    <w:rsid w:val="007019FA"/>
    <w:rsid w:val="007138A5"/>
    <w:rsid w:val="007148F4"/>
    <w:rsid w:val="00723847"/>
    <w:rsid w:val="007265B1"/>
    <w:rsid w:val="007278C7"/>
    <w:rsid w:val="007315D2"/>
    <w:rsid w:val="00731EA0"/>
    <w:rsid w:val="00732B4F"/>
    <w:rsid w:val="00734627"/>
    <w:rsid w:val="0073692B"/>
    <w:rsid w:val="007372AF"/>
    <w:rsid w:val="00742753"/>
    <w:rsid w:val="00745E8C"/>
    <w:rsid w:val="007509B2"/>
    <w:rsid w:val="00754366"/>
    <w:rsid w:val="00755077"/>
    <w:rsid w:val="007551A6"/>
    <w:rsid w:val="007571B2"/>
    <w:rsid w:val="0076260E"/>
    <w:rsid w:val="00763FAD"/>
    <w:rsid w:val="0076526F"/>
    <w:rsid w:val="00770F99"/>
    <w:rsid w:val="00771CC8"/>
    <w:rsid w:val="00773E0F"/>
    <w:rsid w:val="007744EF"/>
    <w:rsid w:val="00776478"/>
    <w:rsid w:val="00781BA0"/>
    <w:rsid w:val="007839BD"/>
    <w:rsid w:val="00784411"/>
    <w:rsid w:val="007846F2"/>
    <w:rsid w:val="00784CE0"/>
    <w:rsid w:val="0078580F"/>
    <w:rsid w:val="00794BBA"/>
    <w:rsid w:val="00795087"/>
    <w:rsid w:val="007A1395"/>
    <w:rsid w:val="007A26C2"/>
    <w:rsid w:val="007A5C1F"/>
    <w:rsid w:val="007B0B53"/>
    <w:rsid w:val="007B51C0"/>
    <w:rsid w:val="007C076C"/>
    <w:rsid w:val="007C090A"/>
    <w:rsid w:val="007C1687"/>
    <w:rsid w:val="007C1C96"/>
    <w:rsid w:val="007C270E"/>
    <w:rsid w:val="007C47F4"/>
    <w:rsid w:val="007D7266"/>
    <w:rsid w:val="007E40EC"/>
    <w:rsid w:val="007E64DC"/>
    <w:rsid w:val="007E6B09"/>
    <w:rsid w:val="007E6DDA"/>
    <w:rsid w:val="007E743C"/>
    <w:rsid w:val="007F2DEC"/>
    <w:rsid w:val="007F7308"/>
    <w:rsid w:val="007F77C6"/>
    <w:rsid w:val="00810E54"/>
    <w:rsid w:val="008139F6"/>
    <w:rsid w:val="00822ECE"/>
    <w:rsid w:val="00824A3D"/>
    <w:rsid w:val="008261DE"/>
    <w:rsid w:val="008277A9"/>
    <w:rsid w:val="00830A22"/>
    <w:rsid w:val="00834779"/>
    <w:rsid w:val="00834988"/>
    <w:rsid w:val="00834A12"/>
    <w:rsid w:val="00843C57"/>
    <w:rsid w:val="00844DA3"/>
    <w:rsid w:val="00846B7A"/>
    <w:rsid w:val="00847E04"/>
    <w:rsid w:val="008503B3"/>
    <w:rsid w:val="00852D1C"/>
    <w:rsid w:val="0086081A"/>
    <w:rsid w:val="00862407"/>
    <w:rsid w:val="00863459"/>
    <w:rsid w:val="00865436"/>
    <w:rsid w:val="008675E1"/>
    <w:rsid w:val="00870AA3"/>
    <w:rsid w:val="00870BBB"/>
    <w:rsid w:val="008712FD"/>
    <w:rsid w:val="00871698"/>
    <w:rsid w:val="008746A1"/>
    <w:rsid w:val="0087475D"/>
    <w:rsid w:val="00875653"/>
    <w:rsid w:val="00877139"/>
    <w:rsid w:val="00881C45"/>
    <w:rsid w:val="008842B5"/>
    <w:rsid w:val="00885D7F"/>
    <w:rsid w:val="00892B50"/>
    <w:rsid w:val="008932BE"/>
    <w:rsid w:val="008A4216"/>
    <w:rsid w:val="008A531F"/>
    <w:rsid w:val="008A6B7C"/>
    <w:rsid w:val="008B47D5"/>
    <w:rsid w:val="008B489E"/>
    <w:rsid w:val="008B6A45"/>
    <w:rsid w:val="008B7649"/>
    <w:rsid w:val="008C0B30"/>
    <w:rsid w:val="008C2BCC"/>
    <w:rsid w:val="008C4E7D"/>
    <w:rsid w:val="008D3A92"/>
    <w:rsid w:val="008D4ACE"/>
    <w:rsid w:val="008D6C41"/>
    <w:rsid w:val="008E0D51"/>
    <w:rsid w:val="008E20B9"/>
    <w:rsid w:val="008E36B4"/>
    <w:rsid w:val="008E3800"/>
    <w:rsid w:val="008E3F1D"/>
    <w:rsid w:val="008E4F16"/>
    <w:rsid w:val="008E6152"/>
    <w:rsid w:val="008E779C"/>
    <w:rsid w:val="008F265D"/>
    <w:rsid w:val="008F4176"/>
    <w:rsid w:val="008F5108"/>
    <w:rsid w:val="00902917"/>
    <w:rsid w:val="009036DE"/>
    <w:rsid w:val="00913E57"/>
    <w:rsid w:val="00914581"/>
    <w:rsid w:val="00923D40"/>
    <w:rsid w:val="009245A2"/>
    <w:rsid w:val="009257AE"/>
    <w:rsid w:val="009273E7"/>
    <w:rsid w:val="0092759C"/>
    <w:rsid w:val="00932776"/>
    <w:rsid w:val="00935314"/>
    <w:rsid w:val="009400D0"/>
    <w:rsid w:val="009400DE"/>
    <w:rsid w:val="00940C74"/>
    <w:rsid w:val="00941BEB"/>
    <w:rsid w:val="0094208D"/>
    <w:rsid w:val="0094339F"/>
    <w:rsid w:val="009476AB"/>
    <w:rsid w:val="00952027"/>
    <w:rsid w:val="00960831"/>
    <w:rsid w:val="009611CF"/>
    <w:rsid w:val="009820D4"/>
    <w:rsid w:val="0098297A"/>
    <w:rsid w:val="00982C3E"/>
    <w:rsid w:val="00993130"/>
    <w:rsid w:val="0099629A"/>
    <w:rsid w:val="009A0FD9"/>
    <w:rsid w:val="009A1434"/>
    <w:rsid w:val="009A3D45"/>
    <w:rsid w:val="009A43BB"/>
    <w:rsid w:val="009A5AA4"/>
    <w:rsid w:val="009B046B"/>
    <w:rsid w:val="009B139A"/>
    <w:rsid w:val="009B18C8"/>
    <w:rsid w:val="009C2174"/>
    <w:rsid w:val="009C2BB4"/>
    <w:rsid w:val="009D38CA"/>
    <w:rsid w:val="009D3B8B"/>
    <w:rsid w:val="009D42AC"/>
    <w:rsid w:val="009D6E0E"/>
    <w:rsid w:val="009D736F"/>
    <w:rsid w:val="009E6C1B"/>
    <w:rsid w:val="009E7FCF"/>
    <w:rsid w:val="009F087C"/>
    <w:rsid w:val="009F2028"/>
    <w:rsid w:val="009F2DF0"/>
    <w:rsid w:val="00A0104D"/>
    <w:rsid w:val="00A0339D"/>
    <w:rsid w:val="00A070B1"/>
    <w:rsid w:val="00A1085C"/>
    <w:rsid w:val="00A10AEC"/>
    <w:rsid w:val="00A1123D"/>
    <w:rsid w:val="00A13D2F"/>
    <w:rsid w:val="00A16030"/>
    <w:rsid w:val="00A160D7"/>
    <w:rsid w:val="00A26E23"/>
    <w:rsid w:val="00A313F8"/>
    <w:rsid w:val="00A3328C"/>
    <w:rsid w:val="00A36C21"/>
    <w:rsid w:val="00A42A41"/>
    <w:rsid w:val="00A46608"/>
    <w:rsid w:val="00A52A87"/>
    <w:rsid w:val="00A62C7F"/>
    <w:rsid w:val="00A648AA"/>
    <w:rsid w:val="00A76D20"/>
    <w:rsid w:val="00A84C33"/>
    <w:rsid w:val="00A92F92"/>
    <w:rsid w:val="00A94214"/>
    <w:rsid w:val="00AA06C4"/>
    <w:rsid w:val="00AA0A9B"/>
    <w:rsid w:val="00AA1244"/>
    <w:rsid w:val="00AA2BBA"/>
    <w:rsid w:val="00AA3224"/>
    <w:rsid w:val="00AA47BD"/>
    <w:rsid w:val="00AB0B15"/>
    <w:rsid w:val="00AB3C53"/>
    <w:rsid w:val="00AB4ADF"/>
    <w:rsid w:val="00AB4ED1"/>
    <w:rsid w:val="00AB69E3"/>
    <w:rsid w:val="00AB763E"/>
    <w:rsid w:val="00AC4039"/>
    <w:rsid w:val="00AD1FD4"/>
    <w:rsid w:val="00AD34AB"/>
    <w:rsid w:val="00AD79FA"/>
    <w:rsid w:val="00AD7BCF"/>
    <w:rsid w:val="00AE0585"/>
    <w:rsid w:val="00AE0909"/>
    <w:rsid w:val="00AF05F1"/>
    <w:rsid w:val="00AF727F"/>
    <w:rsid w:val="00AF7AD8"/>
    <w:rsid w:val="00B00763"/>
    <w:rsid w:val="00B0144A"/>
    <w:rsid w:val="00B019B0"/>
    <w:rsid w:val="00B028F4"/>
    <w:rsid w:val="00B040A0"/>
    <w:rsid w:val="00B043DC"/>
    <w:rsid w:val="00B05CA1"/>
    <w:rsid w:val="00B071A6"/>
    <w:rsid w:val="00B07B1B"/>
    <w:rsid w:val="00B12009"/>
    <w:rsid w:val="00B1247C"/>
    <w:rsid w:val="00B13AA7"/>
    <w:rsid w:val="00B14D77"/>
    <w:rsid w:val="00B1522F"/>
    <w:rsid w:val="00B175EF"/>
    <w:rsid w:val="00B17B8F"/>
    <w:rsid w:val="00B32A8F"/>
    <w:rsid w:val="00B35987"/>
    <w:rsid w:val="00B403FC"/>
    <w:rsid w:val="00B45E1E"/>
    <w:rsid w:val="00B4611A"/>
    <w:rsid w:val="00B47DF2"/>
    <w:rsid w:val="00B50703"/>
    <w:rsid w:val="00B56A3D"/>
    <w:rsid w:val="00B60831"/>
    <w:rsid w:val="00B61E1C"/>
    <w:rsid w:val="00B626C3"/>
    <w:rsid w:val="00B66547"/>
    <w:rsid w:val="00B66913"/>
    <w:rsid w:val="00B678CE"/>
    <w:rsid w:val="00B708AC"/>
    <w:rsid w:val="00B72C95"/>
    <w:rsid w:val="00B81702"/>
    <w:rsid w:val="00B817BF"/>
    <w:rsid w:val="00B819B1"/>
    <w:rsid w:val="00B8274B"/>
    <w:rsid w:val="00B83230"/>
    <w:rsid w:val="00B857AB"/>
    <w:rsid w:val="00B87737"/>
    <w:rsid w:val="00B91397"/>
    <w:rsid w:val="00B9276D"/>
    <w:rsid w:val="00B9700A"/>
    <w:rsid w:val="00B97C25"/>
    <w:rsid w:val="00BA1D56"/>
    <w:rsid w:val="00BA35BE"/>
    <w:rsid w:val="00BA45E1"/>
    <w:rsid w:val="00BA7A3E"/>
    <w:rsid w:val="00BA7FDA"/>
    <w:rsid w:val="00BB02DE"/>
    <w:rsid w:val="00BB54C9"/>
    <w:rsid w:val="00BB5FF6"/>
    <w:rsid w:val="00BC0A52"/>
    <w:rsid w:val="00BC2871"/>
    <w:rsid w:val="00BC32BA"/>
    <w:rsid w:val="00BD1330"/>
    <w:rsid w:val="00BE3E68"/>
    <w:rsid w:val="00BF01AC"/>
    <w:rsid w:val="00BF0ED3"/>
    <w:rsid w:val="00BF2CF8"/>
    <w:rsid w:val="00BF3981"/>
    <w:rsid w:val="00BF68F0"/>
    <w:rsid w:val="00C040CC"/>
    <w:rsid w:val="00C04D81"/>
    <w:rsid w:val="00C05C40"/>
    <w:rsid w:val="00C0763A"/>
    <w:rsid w:val="00C10617"/>
    <w:rsid w:val="00C13051"/>
    <w:rsid w:val="00C157E7"/>
    <w:rsid w:val="00C200E1"/>
    <w:rsid w:val="00C21F51"/>
    <w:rsid w:val="00C21F90"/>
    <w:rsid w:val="00C308E1"/>
    <w:rsid w:val="00C3360C"/>
    <w:rsid w:val="00C33AFB"/>
    <w:rsid w:val="00C35147"/>
    <w:rsid w:val="00C36C09"/>
    <w:rsid w:val="00C42639"/>
    <w:rsid w:val="00C44FF0"/>
    <w:rsid w:val="00C45CF2"/>
    <w:rsid w:val="00C45EF6"/>
    <w:rsid w:val="00C54549"/>
    <w:rsid w:val="00C554E9"/>
    <w:rsid w:val="00C558FF"/>
    <w:rsid w:val="00C55C38"/>
    <w:rsid w:val="00C56321"/>
    <w:rsid w:val="00C62781"/>
    <w:rsid w:val="00C634BE"/>
    <w:rsid w:val="00C63CFC"/>
    <w:rsid w:val="00C714F8"/>
    <w:rsid w:val="00C8709D"/>
    <w:rsid w:val="00C87176"/>
    <w:rsid w:val="00C9002D"/>
    <w:rsid w:val="00C93C5B"/>
    <w:rsid w:val="00C93DA0"/>
    <w:rsid w:val="00C94AE3"/>
    <w:rsid w:val="00CA1563"/>
    <w:rsid w:val="00CA1A3E"/>
    <w:rsid w:val="00CA25D1"/>
    <w:rsid w:val="00CA3EEE"/>
    <w:rsid w:val="00CA6A99"/>
    <w:rsid w:val="00CA7783"/>
    <w:rsid w:val="00CB2C8C"/>
    <w:rsid w:val="00CB3C2A"/>
    <w:rsid w:val="00CB3F2C"/>
    <w:rsid w:val="00CC0C98"/>
    <w:rsid w:val="00CC1095"/>
    <w:rsid w:val="00CD4BE7"/>
    <w:rsid w:val="00CE1C44"/>
    <w:rsid w:val="00CE4AED"/>
    <w:rsid w:val="00CF04B6"/>
    <w:rsid w:val="00CF4137"/>
    <w:rsid w:val="00CF5F78"/>
    <w:rsid w:val="00D00DBC"/>
    <w:rsid w:val="00D05C89"/>
    <w:rsid w:val="00D05EEE"/>
    <w:rsid w:val="00D0765F"/>
    <w:rsid w:val="00D117B3"/>
    <w:rsid w:val="00D15720"/>
    <w:rsid w:val="00D25F73"/>
    <w:rsid w:val="00D32EEA"/>
    <w:rsid w:val="00D34D96"/>
    <w:rsid w:val="00D36D0A"/>
    <w:rsid w:val="00D37A74"/>
    <w:rsid w:val="00D410E7"/>
    <w:rsid w:val="00D43B73"/>
    <w:rsid w:val="00D54B03"/>
    <w:rsid w:val="00D552E4"/>
    <w:rsid w:val="00D636A5"/>
    <w:rsid w:val="00D713B6"/>
    <w:rsid w:val="00D72778"/>
    <w:rsid w:val="00D806F5"/>
    <w:rsid w:val="00D86776"/>
    <w:rsid w:val="00D91292"/>
    <w:rsid w:val="00D92E0A"/>
    <w:rsid w:val="00DA22F8"/>
    <w:rsid w:val="00DA7E83"/>
    <w:rsid w:val="00DB0A0E"/>
    <w:rsid w:val="00DB1FF2"/>
    <w:rsid w:val="00DB5C9C"/>
    <w:rsid w:val="00DC0882"/>
    <w:rsid w:val="00DC10B1"/>
    <w:rsid w:val="00DC1E92"/>
    <w:rsid w:val="00DC5830"/>
    <w:rsid w:val="00DD0F1E"/>
    <w:rsid w:val="00DE0DA2"/>
    <w:rsid w:val="00DE1341"/>
    <w:rsid w:val="00DE2132"/>
    <w:rsid w:val="00DE285E"/>
    <w:rsid w:val="00DE35F9"/>
    <w:rsid w:val="00DE39C9"/>
    <w:rsid w:val="00DE50BC"/>
    <w:rsid w:val="00DE7AC5"/>
    <w:rsid w:val="00DF0E95"/>
    <w:rsid w:val="00DF101E"/>
    <w:rsid w:val="00DF304F"/>
    <w:rsid w:val="00DF7F25"/>
    <w:rsid w:val="00E064CB"/>
    <w:rsid w:val="00E11E2A"/>
    <w:rsid w:val="00E138F4"/>
    <w:rsid w:val="00E14E1F"/>
    <w:rsid w:val="00E22ED9"/>
    <w:rsid w:val="00E259CE"/>
    <w:rsid w:val="00E30F00"/>
    <w:rsid w:val="00E31FD3"/>
    <w:rsid w:val="00E340E7"/>
    <w:rsid w:val="00E36B8F"/>
    <w:rsid w:val="00E37E6A"/>
    <w:rsid w:val="00E409A8"/>
    <w:rsid w:val="00E412DA"/>
    <w:rsid w:val="00E43014"/>
    <w:rsid w:val="00E444DE"/>
    <w:rsid w:val="00E52A6B"/>
    <w:rsid w:val="00E531EF"/>
    <w:rsid w:val="00E575BE"/>
    <w:rsid w:val="00E6130B"/>
    <w:rsid w:val="00E65486"/>
    <w:rsid w:val="00E65BF6"/>
    <w:rsid w:val="00E70054"/>
    <w:rsid w:val="00E700E0"/>
    <w:rsid w:val="00E81164"/>
    <w:rsid w:val="00E82A0C"/>
    <w:rsid w:val="00E83CDB"/>
    <w:rsid w:val="00E944B3"/>
    <w:rsid w:val="00E95457"/>
    <w:rsid w:val="00E954A3"/>
    <w:rsid w:val="00EA2C3E"/>
    <w:rsid w:val="00EA3279"/>
    <w:rsid w:val="00EA36C9"/>
    <w:rsid w:val="00EA3D02"/>
    <w:rsid w:val="00EB0AB6"/>
    <w:rsid w:val="00EB6DA8"/>
    <w:rsid w:val="00EC24CC"/>
    <w:rsid w:val="00ED3252"/>
    <w:rsid w:val="00ED4AE7"/>
    <w:rsid w:val="00ED62C8"/>
    <w:rsid w:val="00EE1589"/>
    <w:rsid w:val="00EE39F4"/>
    <w:rsid w:val="00EE62B1"/>
    <w:rsid w:val="00EE63A6"/>
    <w:rsid w:val="00EE788A"/>
    <w:rsid w:val="00EF4B3F"/>
    <w:rsid w:val="00EF7DD8"/>
    <w:rsid w:val="00F00D50"/>
    <w:rsid w:val="00F0152E"/>
    <w:rsid w:val="00F13119"/>
    <w:rsid w:val="00F15AA6"/>
    <w:rsid w:val="00F1624F"/>
    <w:rsid w:val="00F17102"/>
    <w:rsid w:val="00F217BE"/>
    <w:rsid w:val="00F23F5A"/>
    <w:rsid w:val="00F25452"/>
    <w:rsid w:val="00F27B43"/>
    <w:rsid w:val="00F33D04"/>
    <w:rsid w:val="00F342B6"/>
    <w:rsid w:val="00F4100F"/>
    <w:rsid w:val="00F419CF"/>
    <w:rsid w:val="00F42085"/>
    <w:rsid w:val="00F44001"/>
    <w:rsid w:val="00F47B5A"/>
    <w:rsid w:val="00F522C3"/>
    <w:rsid w:val="00F52DEF"/>
    <w:rsid w:val="00F5346F"/>
    <w:rsid w:val="00F56806"/>
    <w:rsid w:val="00F56E28"/>
    <w:rsid w:val="00F57713"/>
    <w:rsid w:val="00F60939"/>
    <w:rsid w:val="00F63E8F"/>
    <w:rsid w:val="00F6709A"/>
    <w:rsid w:val="00F7009E"/>
    <w:rsid w:val="00F7181D"/>
    <w:rsid w:val="00F74E08"/>
    <w:rsid w:val="00F769D6"/>
    <w:rsid w:val="00F80232"/>
    <w:rsid w:val="00F80FDA"/>
    <w:rsid w:val="00F82A79"/>
    <w:rsid w:val="00F85F1B"/>
    <w:rsid w:val="00F9120E"/>
    <w:rsid w:val="00F91252"/>
    <w:rsid w:val="00F920B3"/>
    <w:rsid w:val="00F970AA"/>
    <w:rsid w:val="00F9779E"/>
    <w:rsid w:val="00FA05D7"/>
    <w:rsid w:val="00FA2F87"/>
    <w:rsid w:val="00FA561B"/>
    <w:rsid w:val="00FB3787"/>
    <w:rsid w:val="00FB6A70"/>
    <w:rsid w:val="00FB716A"/>
    <w:rsid w:val="00FB73B1"/>
    <w:rsid w:val="00FB7801"/>
    <w:rsid w:val="00FC147B"/>
    <w:rsid w:val="00FC189C"/>
    <w:rsid w:val="00FC4D2D"/>
    <w:rsid w:val="00FD1821"/>
    <w:rsid w:val="00FD1929"/>
    <w:rsid w:val="00FD3C77"/>
    <w:rsid w:val="00FD6492"/>
    <w:rsid w:val="00FD719E"/>
    <w:rsid w:val="00FE181B"/>
    <w:rsid w:val="00FE19CF"/>
    <w:rsid w:val="00FE1B66"/>
    <w:rsid w:val="00FE2169"/>
    <w:rsid w:val="00FE52EF"/>
    <w:rsid w:val="00FE530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50B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DE1341"/>
    <w:pPr>
      <w:widowControl w:val="0"/>
      <w:suppressAutoHyphens/>
      <w:autoSpaceDE w:val="0"/>
      <w:autoSpaceDN w:val="0"/>
      <w:adjustRightInd w:val="0"/>
      <w:spacing w:line="288" w:lineRule="auto"/>
      <w:textAlignment w:val="center"/>
    </w:pPr>
    <w:rPr>
      <w:rFonts w:ascii="OpenSans-Light" w:hAnsi="OpenSans-Light" w:cs="OpenSans-Light"/>
      <w:color w:val="000000"/>
      <w:sz w:val="20"/>
      <w:szCs w:val="20"/>
    </w:rPr>
  </w:style>
  <w:style w:type="paragraph" w:styleId="BalloonText">
    <w:name w:val="Balloon Text"/>
    <w:basedOn w:val="Normal"/>
    <w:link w:val="BalloonTextChar"/>
    <w:uiPriority w:val="99"/>
    <w:semiHidden/>
    <w:unhideWhenUsed/>
    <w:rsid w:val="00DE1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341"/>
    <w:rPr>
      <w:rFonts w:ascii="Lucida Grande" w:hAnsi="Lucida Grande" w:cs="Lucida Grande"/>
      <w:sz w:val="18"/>
      <w:szCs w:val="18"/>
      <w:lang w:val="en-GB"/>
    </w:rPr>
  </w:style>
  <w:style w:type="paragraph" w:styleId="Header">
    <w:name w:val="header"/>
    <w:basedOn w:val="Normal"/>
    <w:link w:val="HeaderChar"/>
    <w:uiPriority w:val="99"/>
    <w:unhideWhenUsed/>
    <w:rsid w:val="00A070B1"/>
    <w:pPr>
      <w:tabs>
        <w:tab w:val="center" w:pos="4320"/>
        <w:tab w:val="right" w:pos="8640"/>
      </w:tabs>
    </w:pPr>
  </w:style>
  <w:style w:type="character" w:customStyle="1" w:styleId="HeaderChar">
    <w:name w:val="Header Char"/>
    <w:basedOn w:val="DefaultParagraphFont"/>
    <w:link w:val="Header"/>
    <w:uiPriority w:val="99"/>
    <w:rsid w:val="00A070B1"/>
    <w:rPr>
      <w:lang w:val="en-GB"/>
    </w:rPr>
  </w:style>
  <w:style w:type="paragraph" w:styleId="Footer">
    <w:name w:val="footer"/>
    <w:basedOn w:val="Normal"/>
    <w:link w:val="FooterChar"/>
    <w:uiPriority w:val="99"/>
    <w:unhideWhenUsed/>
    <w:rsid w:val="00A070B1"/>
    <w:pPr>
      <w:tabs>
        <w:tab w:val="center" w:pos="4320"/>
        <w:tab w:val="right" w:pos="8640"/>
      </w:tabs>
    </w:pPr>
  </w:style>
  <w:style w:type="character" w:customStyle="1" w:styleId="FooterChar">
    <w:name w:val="Footer Char"/>
    <w:basedOn w:val="DefaultParagraphFont"/>
    <w:link w:val="Footer"/>
    <w:uiPriority w:val="99"/>
    <w:rsid w:val="00A070B1"/>
    <w:rPr>
      <w:lang w:val="en-GB"/>
    </w:rPr>
  </w:style>
  <w:style w:type="character" w:styleId="Hyperlink">
    <w:name w:val="Hyperlink"/>
    <w:basedOn w:val="DefaultParagraphFont"/>
    <w:uiPriority w:val="99"/>
    <w:unhideWhenUsed/>
    <w:rsid w:val="008C2BCC"/>
    <w:rPr>
      <w:color w:val="0000FF"/>
      <w:u w:val="single"/>
    </w:rPr>
  </w:style>
  <w:style w:type="paragraph" w:styleId="ListParagraph">
    <w:name w:val="List Paragraph"/>
    <w:basedOn w:val="Normal"/>
    <w:uiPriority w:val="34"/>
    <w:qFormat/>
    <w:rsid w:val="00FC147B"/>
    <w:pPr>
      <w:ind w:left="720"/>
      <w:contextualSpacing/>
    </w:pPr>
  </w:style>
  <w:style w:type="character" w:customStyle="1" w:styleId="UnresolvedMention1">
    <w:name w:val="Unresolved Mention1"/>
    <w:basedOn w:val="DefaultParagraphFont"/>
    <w:uiPriority w:val="99"/>
    <w:semiHidden/>
    <w:unhideWhenUsed/>
    <w:rsid w:val="00261F53"/>
    <w:rPr>
      <w:color w:val="808080"/>
      <w:shd w:val="clear" w:color="auto" w:fill="E6E6E6"/>
    </w:rPr>
  </w:style>
  <w:style w:type="paragraph" w:customStyle="1" w:styleId="paragraph">
    <w:name w:val="paragraph"/>
    <w:basedOn w:val="Normal"/>
    <w:rsid w:val="00484EE2"/>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484EE2"/>
  </w:style>
  <w:style w:type="character" w:customStyle="1" w:styleId="eop">
    <w:name w:val="eop"/>
    <w:basedOn w:val="DefaultParagraphFont"/>
    <w:rsid w:val="00484EE2"/>
  </w:style>
  <w:style w:type="character" w:customStyle="1" w:styleId="spellingerror">
    <w:name w:val="spellingerror"/>
    <w:basedOn w:val="DefaultParagraphFont"/>
    <w:rsid w:val="00484EE2"/>
  </w:style>
  <w:style w:type="character" w:customStyle="1" w:styleId="scxw248749145">
    <w:name w:val="scxw248749145"/>
    <w:basedOn w:val="DefaultParagraphFont"/>
    <w:rsid w:val="00484EE2"/>
  </w:style>
  <w:style w:type="character" w:customStyle="1" w:styleId="pagebreaktextspan">
    <w:name w:val="pagebreaktextspan"/>
    <w:basedOn w:val="DefaultParagraphFont"/>
    <w:rsid w:val="00484EE2"/>
  </w:style>
  <w:style w:type="paragraph" w:styleId="NormalWeb">
    <w:name w:val="Normal (Web)"/>
    <w:basedOn w:val="Normal"/>
    <w:uiPriority w:val="99"/>
    <w:unhideWhenUsed/>
    <w:rsid w:val="003459D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3459D1"/>
    <w:rPr>
      <w:b/>
      <w:bCs/>
    </w:rPr>
  </w:style>
  <w:style w:type="character" w:customStyle="1" w:styleId="emailstyle15">
    <w:name w:val="emailstyle15"/>
    <w:basedOn w:val="DefaultParagraphFont"/>
    <w:rsid w:val="007B51C0"/>
    <w:rPr>
      <w:rFonts w:ascii="Calibri" w:hAnsi="Calibri" w:hint="default"/>
      <w:color w:val="auto"/>
    </w:rPr>
  </w:style>
  <w:style w:type="character" w:customStyle="1" w:styleId="apple-converted-space">
    <w:name w:val="apple-converted-space"/>
    <w:basedOn w:val="DefaultParagraphFont"/>
    <w:rsid w:val="00650657"/>
  </w:style>
  <w:style w:type="character" w:styleId="UnresolvedMention">
    <w:name w:val="Unresolved Mention"/>
    <w:basedOn w:val="DefaultParagraphFont"/>
    <w:uiPriority w:val="99"/>
    <w:semiHidden/>
    <w:unhideWhenUsed/>
    <w:rsid w:val="007C090A"/>
    <w:rPr>
      <w:color w:val="605E5C"/>
      <w:shd w:val="clear" w:color="auto" w:fill="E1DFDD"/>
    </w:rPr>
  </w:style>
  <w:style w:type="character" w:styleId="Emphasis">
    <w:name w:val="Emphasis"/>
    <w:basedOn w:val="DefaultParagraphFont"/>
    <w:uiPriority w:val="20"/>
    <w:qFormat/>
    <w:rsid w:val="00310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100">
      <w:bodyDiv w:val="1"/>
      <w:marLeft w:val="0"/>
      <w:marRight w:val="0"/>
      <w:marTop w:val="0"/>
      <w:marBottom w:val="0"/>
      <w:divBdr>
        <w:top w:val="none" w:sz="0" w:space="0" w:color="auto"/>
        <w:left w:val="none" w:sz="0" w:space="0" w:color="auto"/>
        <w:bottom w:val="none" w:sz="0" w:space="0" w:color="auto"/>
        <w:right w:val="none" w:sz="0" w:space="0" w:color="auto"/>
      </w:divBdr>
    </w:div>
    <w:div w:id="66537839">
      <w:bodyDiv w:val="1"/>
      <w:marLeft w:val="0"/>
      <w:marRight w:val="0"/>
      <w:marTop w:val="0"/>
      <w:marBottom w:val="0"/>
      <w:divBdr>
        <w:top w:val="none" w:sz="0" w:space="0" w:color="auto"/>
        <w:left w:val="none" w:sz="0" w:space="0" w:color="auto"/>
        <w:bottom w:val="none" w:sz="0" w:space="0" w:color="auto"/>
        <w:right w:val="none" w:sz="0" w:space="0" w:color="auto"/>
      </w:divBdr>
      <w:divsChild>
        <w:div w:id="1729916095">
          <w:marLeft w:val="0"/>
          <w:marRight w:val="0"/>
          <w:marTop w:val="0"/>
          <w:marBottom w:val="0"/>
          <w:divBdr>
            <w:top w:val="none" w:sz="0" w:space="0" w:color="auto"/>
            <w:left w:val="none" w:sz="0" w:space="0" w:color="auto"/>
            <w:bottom w:val="none" w:sz="0" w:space="0" w:color="auto"/>
            <w:right w:val="none" w:sz="0" w:space="0" w:color="auto"/>
          </w:divBdr>
        </w:div>
        <w:div w:id="134034684">
          <w:marLeft w:val="0"/>
          <w:marRight w:val="0"/>
          <w:marTop w:val="0"/>
          <w:marBottom w:val="0"/>
          <w:divBdr>
            <w:top w:val="none" w:sz="0" w:space="0" w:color="auto"/>
            <w:left w:val="none" w:sz="0" w:space="0" w:color="auto"/>
            <w:bottom w:val="none" w:sz="0" w:space="0" w:color="auto"/>
            <w:right w:val="none" w:sz="0" w:space="0" w:color="auto"/>
          </w:divBdr>
        </w:div>
        <w:div w:id="1149786223">
          <w:marLeft w:val="0"/>
          <w:marRight w:val="0"/>
          <w:marTop w:val="0"/>
          <w:marBottom w:val="0"/>
          <w:divBdr>
            <w:top w:val="none" w:sz="0" w:space="0" w:color="auto"/>
            <w:left w:val="none" w:sz="0" w:space="0" w:color="auto"/>
            <w:bottom w:val="none" w:sz="0" w:space="0" w:color="auto"/>
            <w:right w:val="none" w:sz="0" w:space="0" w:color="auto"/>
          </w:divBdr>
        </w:div>
        <w:div w:id="1263297938">
          <w:marLeft w:val="0"/>
          <w:marRight w:val="0"/>
          <w:marTop w:val="0"/>
          <w:marBottom w:val="0"/>
          <w:divBdr>
            <w:top w:val="none" w:sz="0" w:space="0" w:color="auto"/>
            <w:left w:val="none" w:sz="0" w:space="0" w:color="auto"/>
            <w:bottom w:val="none" w:sz="0" w:space="0" w:color="auto"/>
            <w:right w:val="none" w:sz="0" w:space="0" w:color="auto"/>
          </w:divBdr>
        </w:div>
        <w:div w:id="1018048672">
          <w:marLeft w:val="0"/>
          <w:marRight w:val="0"/>
          <w:marTop w:val="0"/>
          <w:marBottom w:val="0"/>
          <w:divBdr>
            <w:top w:val="none" w:sz="0" w:space="0" w:color="auto"/>
            <w:left w:val="none" w:sz="0" w:space="0" w:color="auto"/>
            <w:bottom w:val="none" w:sz="0" w:space="0" w:color="auto"/>
            <w:right w:val="none" w:sz="0" w:space="0" w:color="auto"/>
          </w:divBdr>
        </w:div>
        <w:div w:id="308638106">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898393784">
          <w:marLeft w:val="0"/>
          <w:marRight w:val="0"/>
          <w:marTop w:val="0"/>
          <w:marBottom w:val="0"/>
          <w:divBdr>
            <w:top w:val="none" w:sz="0" w:space="0" w:color="auto"/>
            <w:left w:val="none" w:sz="0" w:space="0" w:color="auto"/>
            <w:bottom w:val="none" w:sz="0" w:space="0" w:color="auto"/>
            <w:right w:val="none" w:sz="0" w:space="0" w:color="auto"/>
          </w:divBdr>
        </w:div>
        <w:div w:id="391273147">
          <w:marLeft w:val="0"/>
          <w:marRight w:val="0"/>
          <w:marTop w:val="0"/>
          <w:marBottom w:val="0"/>
          <w:divBdr>
            <w:top w:val="none" w:sz="0" w:space="0" w:color="auto"/>
            <w:left w:val="none" w:sz="0" w:space="0" w:color="auto"/>
            <w:bottom w:val="none" w:sz="0" w:space="0" w:color="auto"/>
            <w:right w:val="none" w:sz="0" w:space="0" w:color="auto"/>
          </w:divBdr>
        </w:div>
        <w:div w:id="1715999872">
          <w:marLeft w:val="0"/>
          <w:marRight w:val="0"/>
          <w:marTop w:val="0"/>
          <w:marBottom w:val="0"/>
          <w:divBdr>
            <w:top w:val="none" w:sz="0" w:space="0" w:color="auto"/>
            <w:left w:val="none" w:sz="0" w:space="0" w:color="auto"/>
            <w:bottom w:val="none" w:sz="0" w:space="0" w:color="auto"/>
            <w:right w:val="none" w:sz="0" w:space="0" w:color="auto"/>
          </w:divBdr>
        </w:div>
        <w:div w:id="33115231">
          <w:marLeft w:val="0"/>
          <w:marRight w:val="0"/>
          <w:marTop w:val="0"/>
          <w:marBottom w:val="0"/>
          <w:divBdr>
            <w:top w:val="none" w:sz="0" w:space="0" w:color="auto"/>
            <w:left w:val="none" w:sz="0" w:space="0" w:color="auto"/>
            <w:bottom w:val="none" w:sz="0" w:space="0" w:color="auto"/>
            <w:right w:val="none" w:sz="0" w:space="0" w:color="auto"/>
          </w:divBdr>
        </w:div>
        <w:div w:id="1963926735">
          <w:marLeft w:val="0"/>
          <w:marRight w:val="0"/>
          <w:marTop w:val="0"/>
          <w:marBottom w:val="0"/>
          <w:divBdr>
            <w:top w:val="none" w:sz="0" w:space="0" w:color="auto"/>
            <w:left w:val="none" w:sz="0" w:space="0" w:color="auto"/>
            <w:bottom w:val="none" w:sz="0" w:space="0" w:color="auto"/>
            <w:right w:val="none" w:sz="0" w:space="0" w:color="auto"/>
          </w:divBdr>
        </w:div>
        <w:div w:id="778989163">
          <w:marLeft w:val="0"/>
          <w:marRight w:val="0"/>
          <w:marTop w:val="0"/>
          <w:marBottom w:val="0"/>
          <w:divBdr>
            <w:top w:val="none" w:sz="0" w:space="0" w:color="auto"/>
            <w:left w:val="none" w:sz="0" w:space="0" w:color="auto"/>
            <w:bottom w:val="none" w:sz="0" w:space="0" w:color="auto"/>
            <w:right w:val="none" w:sz="0" w:space="0" w:color="auto"/>
          </w:divBdr>
        </w:div>
        <w:div w:id="1271427554">
          <w:marLeft w:val="0"/>
          <w:marRight w:val="0"/>
          <w:marTop w:val="0"/>
          <w:marBottom w:val="0"/>
          <w:divBdr>
            <w:top w:val="none" w:sz="0" w:space="0" w:color="auto"/>
            <w:left w:val="none" w:sz="0" w:space="0" w:color="auto"/>
            <w:bottom w:val="none" w:sz="0" w:space="0" w:color="auto"/>
            <w:right w:val="none" w:sz="0" w:space="0" w:color="auto"/>
          </w:divBdr>
          <w:divsChild>
            <w:div w:id="494686390">
              <w:marLeft w:val="0"/>
              <w:marRight w:val="0"/>
              <w:marTop w:val="0"/>
              <w:marBottom w:val="0"/>
              <w:divBdr>
                <w:top w:val="none" w:sz="0" w:space="0" w:color="auto"/>
                <w:left w:val="none" w:sz="0" w:space="0" w:color="auto"/>
                <w:bottom w:val="none" w:sz="0" w:space="0" w:color="auto"/>
                <w:right w:val="none" w:sz="0" w:space="0" w:color="auto"/>
              </w:divBdr>
            </w:div>
            <w:div w:id="36246798">
              <w:marLeft w:val="0"/>
              <w:marRight w:val="0"/>
              <w:marTop w:val="0"/>
              <w:marBottom w:val="0"/>
              <w:divBdr>
                <w:top w:val="none" w:sz="0" w:space="0" w:color="auto"/>
                <w:left w:val="none" w:sz="0" w:space="0" w:color="auto"/>
                <w:bottom w:val="none" w:sz="0" w:space="0" w:color="auto"/>
                <w:right w:val="none" w:sz="0" w:space="0" w:color="auto"/>
              </w:divBdr>
            </w:div>
            <w:div w:id="1067000389">
              <w:marLeft w:val="0"/>
              <w:marRight w:val="0"/>
              <w:marTop w:val="0"/>
              <w:marBottom w:val="0"/>
              <w:divBdr>
                <w:top w:val="none" w:sz="0" w:space="0" w:color="auto"/>
                <w:left w:val="none" w:sz="0" w:space="0" w:color="auto"/>
                <w:bottom w:val="none" w:sz="0" w:space="0" w:color="auto"/>
                <w:right w:val="none" w:sz="0" w:space="0" w:color="auto"/>
              </w:divBdr>
            </w:div>
            <w:div w:id="1442843339">
              <w:marLeft w:val="0"/>
              <w:marRight w:val="0"/>
              <w:marTop w:val="0"/>
              <w:marBottom w:val="0"/>
              <w:divBdr>
                <w:top w:val="none" w:sz="0" w:space="0" w:color="auto"/>
                <w:left w:val="none" w:sz="0" w:space="0" w:color="auto"/>
                <w:bottom w:val="none" w:sz="0" w:space="0" w:color="auto"/>
                <w:right w:val="none" w:sz="0" w:space="0" w:color="auto"/>
              </w:divBdr>
            </w:div>
          </w:divsChild>
        </w:div>
        <w:div w:id="859126712">
          <w:marLeft w:val="0"/>
          <w:marRight w:val="0"/>
          <w:marTop w:val="0"/>
          <w:marBottom w:val="0"/>
          <w:divBdr>
            <w:top w:val="none" w:sz="0" w:space="0" w:color="auto"/>
            <w:left w:val="none" w:sz="0" w:space="0" w:color="auto"/>
            <w:bottom w:val="none" w:sz="0" w:space="0" w:color="auto"/>
            <w:right w:val="none" w:sz="0" w:space="0" w:color="auto"/>
          </w:divBdr>
          <w:divsChild>
            <w:div w:id="1198930209">
              <w:marLeft w:val="0"/>
              <w:marRight w:val="0"/>
              <w:marTop w:val="0"/>
              <w:marBottom w:val="0"/>
              <w:divBdr>
                <w:top w:val="none" w:sz="0" w:space="0" w:color="auto"/>
                <w:left w:val="none" w:sz="0" w:space="0" w:color="auto"/>
                <w:bottom w:val="none" w:sz="0" w:space="0" w:color="auto"/>
                <w:right w:val="none" w:sz="0" w:space="0" w:color="auto"/>
              </w:divBdr>
            </w:div>
          </w:divsChild>
        </w:div>
        <w:div w:id="339235081">
          <w:marLeft w:val="0"/>
          <w:marRight w:val="0"/>
          <w:marTop w:val="0"/>
          <w:marBottom w:val="0"/>
          <w:divBdr>
            <w:top w:val="none" w:sz="0" w:space="0" w:color="auto"/>
            <w:left w:val="none" w:sz="0" w:space="0" w:color="auto"/>
            <w:bottom w:val="none" w:sz="0" w:space="0" w:color="auto"/>
            <w:right w:val="none" w:sz="0" w:space="0" w:color="auto"/>
          </w:divBdr>
        </w:div>
        <w:div w:id="1992907290">
          <w:marLeft w:val="0"/>
          <w:marRight w:val="0"/>
          <w:marTop w:val="0"/>
          <w:marBottom w:val="0"/>
          <w:divBdr>
            <w:top w:val="none" w:sz="0" w:space="0" w:color="auto"/>
            <w:left w:val="none" w:sz="0" w:space="0" w:color="auto"/>
            <w:bottom w:val="none" w:sz="0" w:space="0" w:color="auto"/>
            <w:right w:val="none" w:sz="0" w:space="0" w:color="auto"/>
          </w:divBdr>
        </w:div>
        <w:div w:id="958340898">
          <w:marLeft w:val="0"/>
          <w:marRight w:val="0"/>
          <w:marTop w:val="0"/>
          <w:marBottom w:val="0"/>
          <w:divBdr>
            <w:top w:val="none" w:sz="0" w:space="0" w:color="auto"/>
            <w:left w:val="none" w:sz="0" w:space="0" w:color="auto"/>
            <w:bottom w:val="none" w:sz="0" w:space="0" w:color="auto"/>
            <w:right w:val="none" w:sz="0" w:space="0" w:color="auto"/>
          </w:divBdr>
        </w:div>
        <w:div w:id="1949924550">
          <w:marLeft w:val="0"/>
          <w:marRight w:val="0"/>
          <w:marTop w:val="0"/>
          <w:marBottom w:val="0"/>
          <w:divBdr>
            <w:top w:val="none" w:sz="0" w:space="0" w:color="auto"/>
            <w:left w:val="none" w:sz="0" w:space="0" w:color="auto"/>
            <w:bottom w:val="none" w:sz="0" w:space="0" w:color="auto"/>
            <w:right w:val="none" w:sz="0" w:space="0" w:color="auto"/>
          </w:divBdr>
        </w:div>
        <w:div w:id="1825202828">
          <w:marLeft w:val="0"/>
          <w:marRight w:val="0"/>
          <w:marTop w:val="0"/>
          <w:marBottom w:val="0"/>
          <w:divBdr>
            <w:top w:val="none" w:sz="0" w:space="0" w:color="auto"/>
            <w:left w:val="none" w:sz="0" w:space="0" w:color="auto"/>
            <w:bottom w:val="none" w:sz="0" w:space="0" w:color="auto"/>
            <w:right w:val="none" w:sz="0" w:space="0" w:color="auto"/>
          </w:divBdr>
        </w:div>
        <w:div w:id="680008129">
          <w:marLeft w:val="0"/>
          <w:marRight w:val="0"/>
          <w:marTop w:val="0"/>
          <w:marBottom w:val="0"/>
          <w:divBdr>
            <w:top w:val="none" w:sz="0" w:space="0" w:color="auto"/>
            <w:left w:val="none" w:sz="0" w:space="0" w:color="auto"/>
            <w:bottom w:val="none" w:sz="0" w:space="0" w:color="auto"/>
            <w:right w:val="none" w:sz="0" w:space="0" w:color="auto"/>
          </w:divBdr>
        </w:div>
        <w:div w:id="510996539">
          <w:marLeft w:val="0"/>
          <w:marRight w:val="0"/>
          <w:marTop w:val="0"/>
          <w:marBottom w:val="0"/>
          <w:divBdr>
            <w:top w:val="none" w:sz="0" w:space="0" w:color="auto"/>
            <w:left w:val="none" w:sz="0" w:space="0" w:color="auto"/>
            <w:bottom w:val="none" w:sz="0" w:space="0" w:color="auto"/>
            <w:right w:val="none" w:sz="0" w:space="0" w:color="auto"/>
          </w:divBdr>
        </w:div>
        <w:div w:id="1307080787">
          <w:marLeft w:val="0"/>
          <w:marRight w:val="0"/>
          <w:marTop w:val="0"/>
          <w:marBottom w:val="0"/>
          <w:divBdr>
            <w:top w:val="none" w:sz="0" w:space="0" w:color="auto"/>
            <w:left w:val="none" w:sz="0" w:space="0" w:color="auto"/>
            <w:bottom w:val="none" w:sz="0" w:space="0" w:color="auto"/>
            <w:right w:val="none" w:sz="0" w:space="0" w:color="auto"/>
          </w:divBdr>
        </w:div>
        <w:div w:id="730151447">
          <w:marLeft w:val="0"/>
          <w:marRight w:val="0"/>
          <w:marTop w:val="0"/>
          <w:marBottom w:val="0"/>
          <w:divBdr>
            <w:top w:val="none" w:sz="0" w:space="0" w:color="auto"/>
            <w:left w:val="none" w:sz="0" w:space="0" w:color="auto"/>
            <w:bottom w:val="none" w:sz="0" w:space="0" w:color="auto"/>
            <w:right w:val="none" w:sz="0" w:space="0" w:color="auto"/>
          </w:divBdr>
        </w:div>
        <w:div w:id="798302375">
          <w:marLeft w:val="0"/>
          <w:marRight w:val="0"/>
          <w:marTop w:val="0"/>
          <w:marBottom w:val="0"/>
          <w:divBdr>
            <w:top w:val="none" w:sz="0" w:space="0" w:color="auto"/>
            <w:left w:val="none" w:sz="0" w:space="0" w:color="auto"/>
            <w:bottom w:val="none" w:sz="0" w:space="0" w:color="auto"/>
            <w:right w:val="none" w:sz="0" w:space="0" w:color="auto"/>
          </w:divBdr>
        </w:div>
        <w:div w:id="632950140">
          <w:marLeft w:val="0"/>
          <w:marRight w:val="0"/>
          <w:marTop w:val="0"/>
          <w:marBottom w:val="0"/>
          <w:divBdr>
            <w:top w:val="none" w:sz="0" w:space="0" w:color="auto"/>
            <w:left w:val="none" w:sz="0" w:space="0" w:color="auto"/>
            <w:bottom w:val="none" w:sz="0" w:space="0" w:color="auto"/>
            <w:right w:val="none" w:sz="0" w:space="0" w:color="auto"/>
          </w:divBdr>
        </w:div>
        <w:div w:id="1568101732">
          <w:marLeft w:val="0"/>
          <w:marRight w:val="0"/>
          <w:marTop w:val="0"/>
          <w:marBottom w:val="0"/>
          <w:divBdr>
            <w:top w:val="none" w:sz="0" w:space="0" w:color="auto"/>
            <w:left w:val="none" w:sz="0" w:space="0" w:color="auto"/>
            <w:bottom w:val="none" w:sz="0" w:space="0" w:color="auto"/>
            <w:right w:val="none" w:sz="0" w:space="0" w:color="auto"/>
          </w:divBdr>
        </w:div>
        <w:div w:id="24798329">
          <w:marLeft w:val="0"/>
          <w:marRight w:val="0"/>
          <w:marTop w:val="0"/>
          <w:marBottom w:val="0"/>
          <w:divBdr>
            <w:top w:val="none" w:sz="0" w:space="0" w:color="auto"/>
            <w:left w:val="none" w:sz="0" w:space="0" w:color="auto"/>
            <w:bottom w:val="none" w:sz="0" w:space="0" w:color="auto"/>
            <w:right w:val="none" w:sz="0" w:space="0" w:color="auto"/>
          </w:divBdr>
        </w:div>
        <w:div w:id="781218844">
          <w:marLeft w:val="0"/>
          <w:marRight w:val="0"/>
          <w:marTop w:val="0"/>
          <w:marBottom w:val="0"/>
          <w:divBdr>
            <w:top w:val="none" w:sz="0" w:space="0" w:color="auto"/>
            <w:left w:val="none" w:sz="0" w:space="0" w:color="auto"/>
            <w:bottom w:val="none" w:sz="0" w:space="0" w:color="auto"/>
            <w:right w:val="none" w:sz="0" w:space="0" w:color="auto"/>
          </w:divBdr>
        </w:div>
      </w:divsChild>
    </w:div>
    <w:div w:id="69038012">
      <w:bodyDiv w:val="1"/>
      <w:marLeft w:val="0"/>
      <w:marRight w:val="0"/>
      <w:marTop w:val="0"/>
      <w:marBottom w:val="0"/>
      <w:divBdr>
        <w:top w:val="none" w:sz="0" w:space="0" w:color="auto"/>
        <w:left w:val="none" w:sz="0" w:space="0" w:color="auto"/>
        <w:bottom w:val="none" w:sz="0" w:space="0" w:color="auto"/>
        <w:right w:val="none" w:sz="0" w:space="0" w:color="auto"/>
      </w:divBdr>
    </w:div>
    <w:div w:id="222330460">
      <w:bodyDiv w:val="1"/>
      <w:marLeft w:val="0"/>
      <w:marRight w:val="0"/>
      <w:marTop w:val="0"/>
      <w:marBottom w:val="0"/>
      <w:divBdr>
        <w:top w:val="none" w:sz="0" w:space="0" w:color="auto"/>
        <w:left w:val="none" w:sz="0" w:space="0" w:color="auto"/>
        <w:bottom w:val="none" w:sz="0" w:space="0" w:color="auto"/>
        <w:right w:val="none" w:sz="0" w:space="0" w:color="auto"/>
      </w:divBdr>
    </w:div>
    <w:div w:id="508179345">
      <w:bodyDiv w:val="1"/>
      <w:marLeft w:val="0"/>
      <w:marRight w:val="0"/>
      <w:marTop w:val="0"/>
      <w:marBottom w:val="0"/>
      <w:divBdr>
        <w:top w:val="none" w:sz="0" w:space="0" w:color="auto"/>
        <w:left w:val="none" w:sz="0" w:space="0" w:color="auto"/>
        <w:bottom w:val="none" w:sz="0" w:space="0" w:color="auto"/>
        <w:right w:val="none" w:sz="0" w:space="0" w:color="auto"/>
      </w:divBdr>
    </w:div>
    <w:div w:id="587811855">
      <w:bodyDiv w:val="1"/>
      <w:marLeft w:val="0"/>
      <w:marRight w:val="0"/>
      <w:marTop w:val="0"/>
      <w:marBottom w:val="0"/>
      <w:divBdr>
        <w:top w:val="none" w:sz="0" w:space="0" w:color="auto"/>
        <w:left w:val="none" w:sz="0" w:space="0" w:color="auto"/>
        <w:bottom w:val="none" w:sz="0" w:space="0" w:color="auto"/>
        <w:right w:val="none" w:sz="0" w:space="0" w:color="auto"/>
      </w:divBdr>
    </w:div>
    <w:div w:id="640113877">
      <w:bodyDiv w:val="1"/>
      <w:marLeft w:val="0"/>
      <w:marRight w:val="0"/>
      <w:marTop w:val="0"/>
      <w:marBottom w:val="0"/>
      <w:divBdr>
        <w:top w:val="none" w:sz="0" w:space="0" w:color="auto"/>
        <w:left w:val="none" w:sz="0" w:space="0" w:color="auto"/>
        <w:bottom w:val="none" w:sz="0" w:space="0" w:color="auto"/>
        <w:right w:val="none" w:sz="0" w:space="0" w:color="auto"/>
      </w:divBdr>
    </w:div>
    <w:div w:id="651452282">
      <w:bodyDiv w:val="1"/>
      <w:marLeft w:val="0"/>
      <w:marRight w:val="0"/>
      <w:marTop w:val="0"/>
      <w:marBottom w:val="0"/>
      <w:divBdr>
        <w:top w:val="none" w:sz="0" w:space="0" w:color="auto"/>
        <w:left w:val="none" w:sz="0" w:space="0" w:color="auto"/>
        <w:bottom w:val="none" w:sz="0" w:space="0" w:color="auto"/>
        <w:right w:val="none" w:sz="0" w:space="0" w:color="auto"/>
      </w:divBdr>
    </w:div>
    <w:div w:id="869874497">
      <w:bodyDiv w:val="1"/>
      <w:marLeft w:val="0"/>
      <w:marRight w:val="0"/>
      <w:marTop w:val="0"/>
      <w:marBottom w:val="0"/>
      <w:divBdr>
        <w:top w:val="none" w:sz="0" w:space="0" w:color="auto"/>
        <w:left w:val="none" w:sz="0" w:space="0" w:color="auto"/>
        <w:bottom w:val="none" w:sz="0" w:space="0" w:color="auto"/>
        <w:right w:val="none" w:sz="0" w:space="0" w:color="auto"/>
      </w:divBdr>
    </w:div>
    <w:div w:id="1049836473">
      <w:bodyDiv w:val="1"/>
      <w:marLeft w:val="0"/>
      <w:marRight w:val="0"/>
      <w:marTop w:val="0"/>
      <w:marBottom w:val="0"/>
      <w:divBdr>
        <w:top w:val="none" w:sz="0" w:space="0" w:color="auto"/>
        <w:left w:val="none" w:sz="0" w:space="0" w:color="auto"/>
        <w:bottom w:val="none" w:sz="0" w:space="0" w:color="auto"/>
        <w:right w:val="none" w:sz="0" w:space="0" w:color="auto"/>
      </w:divBdr>
    </w:div>
    <w:div w:id="1111120664">
      <w:bodyDiv w:val="1"/>
      <w:marLeft w:val="0"/>
      <w:marRight w:val="0"/>
      <w:marTop w:val="0"/>
      <w:marBottom w:val="0"/>
      <w:divBdr>
        <w:top w:val="none" w:sz="0" w:space="0" w:color="auto"/>
        <w:left w:val="none" w:sz="0" w:space="0" w:color="auto"/>
        <w:bottom w:val="none" w:sz="0" w:space="0" w:color="auto"/>
        <w:right w:val="none" w:sz="0" w:space="0" w:color="auto"/>
      </w:divBdr>
    </w:div>
    <w:div w:id="1146625306">
      <w:bodyDiv w:val="1"/>
      <w:marLeft w:val="0"/>
      <w:marRight w:val="0"/>
      <w:marTop w:val="0"/>
      <w:marBottom w:val="0"/>
      <w:divBdr>
        <w:top w:val="none" w:sz="0" w:space="0" w:color="auto"/>
        <w:left w:val="none" w:sz="0" w:space="0" w:color="auto"/>
        <w:bottom w:val="none" w:sz="0" w:space="0" w:color="auto"/>
        <w:right w:val="none" w:sz="0" w:space="0" w:color="auto"/>
      </w:divBdr>
    </w:div>
    <w:div w:id="1273440780">
      <w:bodyDiv w:val="1"/>
      <w:marLeft w:val="0"/>
      <w:marRight w:val="0"/>
      <w:marTop w:val="0"/>
      <w:marBottom w:val="0"/>
      <w:divBdr>
        <w:top w:val="none" w:sz="0" w:space="0" w:color="auto"/>
        <w:left w:val="none" w:sz="0" w:space="0" w:color="auto"/>
        <w:bottom w:val="none" w:sz="0" w:space="0" w:color="auto"/>
        <w:right w:val="none" w:sz="0" w:space="0" w:color="auto"/>
      </w:divBdr>
    </w:div>
    <w:div w:id="1311055992">
      <w:bodyDiv w:val="1"/>
      <w:marLeft w:val="0"/>
      <w:marRight w:val="0"/>
      <w:marTop w:val="0"/>
      <w:marBottom w:val="0"/>
      <w:divBdr>
        <w:top w:val="none" w:sz="0" w:space="0" w:color="auto"/>
        <w:left w:val="none" w:sz="0" w:space="0" w:color="auto"/>
        <w:bottom w:val="none" w:sz="0" w:space="0" w:color="auto"/>
        <w:right w:val="none" w:sz="0" w:space="0" w:color="auto"/>
      </w:divBdr>
    </w:div>
    <w:div w:id="1340810428">
      <w:bodyDiv w:val="1"/>
      <w:marLeft w:val="0"/>
      <w:marRight w:val="0"/>
      <w:marTop w:val="0"/>
      <w:marBottom w:val="0"/>
      <w:divBdr>
        <w:top w:val="none" w:sz="0" w:space="0" w:color="auto"/>
        <w:left w:val="none" w:sz="0" w:space="0" w:color="auto"/>
        <w:bottom w:val="none" w:sz="0" w:space="0" w:color="auto"/>
        <w:right w:val="none" w:sz="0" w:space="0" w:color="auto"/>
      </w:divBdr>
    </w:div>
    <w:div w:id="1413812959">
      <w:bodyDiv w:val="1"/>
      <w:marLeft w:val="0"/>
      <w:marRight w:val="0"/>
      <w:marTop w:val="0"/>
      <w:marBottom w:val="0"/>
      <w:divBdr>
        <w:top w:val="none" w:sz="0" w:space="0" w:color="auto"/>
        <w:left w:val="none" w:sz="0" w:space="0" w:color="auto"/>
        <w:bottom w:val="none" w:sz="0" w:space="0" w:color="auto"/>
        <w:right w:val="none" w:sz="0" w:space="0" w:color="auto"/>
      </w:divBdr>
    </w:div>
    <w:div w:id="1530559781">
      <w:bodyDiv w:val="1"/>
      <w:marLeft w:val="0"/>
      <w:marRight w:val="0"/>
      <w:marTop w:val="0"/>
      <w:marBottom w:val="0"/>
      <w:divBdr>
        <w:top w:val="none" w:sz="0" w:space="0" w:color="auto"/>
        <w:left w:val="none" w:sz="0" w:space="0" w:color="auto"/>
        <w:bottom w:val="none" w:sz="0" w:space="0" w:color="auto"/>
        <w:right w:val="none" w:sz="0" w:space="0" w:color="auto"/>
      </w:divBdr>
    </w:div>
    <w:div w:id="1627353939">
      <w:bodyDiv w:val="1"/>
      <w:marLeft w:val="0"/>
      <w:marRight w:val="0"/>
      <w:marTop w:val="0"/>
      <w:marBottom w:val="0"/>
      <w:divBdr>
        <w:top w:val="none" w:sz="0" w:space="0" w:color="auto"/>
        <w:left w:val="none" w:sz="0" w:space="0" w:color="auto"/>
        <w:bottom w:val="none" w:sz="0" w:space="0" w:color="auto"/>
        <w:right w:val="none" w:sz="0" w:space="0" w:color="auto"/>
      </w:divBdr>
    </w:div>
    <w:div w:id="1643078062">
      <w:bodyDiv w:val="1"/>
      <w:marLeft w:val="0"/>
      <w:marRight w:val="0"/>
      <w:marTop w:val="0"/>
      <w:marBottom w:val="0"/>
      <w:divBdr>
        <w:top w:val="none" w:sz="0" w:space="0" w:color="auto"/>
        <w:left w:val="none" w:sz="0" w:space="0" w:color="auto"/>
        <w:bottom w:val="none" w:sz="0" w:space="0" w:color="auto"/>
        <w:right w:val="none" w:sz="0" w:space="0" w:color="auto"/>
      </w:divBdr>
    </w:div>
    <w:div w:id="1703438627">
      <w:bodyDiv w:val="1"/>
      <w:marLeft w:val="0"/>
      <w:marRight w:val="0"/>
      <w:marTop w:val="0"/>
      <w:marBottom w:val="0"/>
      <w:divBdr>
        <w:top w:val="none" w:sz="0" w:space="0" w:color="auto"/>
        <w:left w:val="none" w:sz="0" w:space="0" w:color="auto"/>
        <w:bottom w:val="none" w:sz="0" w:space="0" w:color="auto"/>
        <w:right w:val="none" w:sz="0" w:space="0" w:color="auto"/>
      </w:divBdr>
    </w:div>
    <w:div w:id="1952735922">
      <w:bodyDiv w:val="1"/>
      <w:marLeft w:val="0"/>
      <w:marRight w:val="0"/>
      <w:marTop w:val="0"/>
      <w:marBottom w:val="0"/>
      <w:divBdr>
        <w:top w:val="none" w:sz="0" w:space="0" w:color="auto"/>
        <w:left w:val="none" w:sz="0" w:space="0" w:color="auto"/>
        <w:bottom w:val="none" w:sz="0" w:space="0" w:color="auto"/>
        <w:right w:val="none" w:sz="0" w:space="0" w:color="auto"/>
      </w:divBdr>
    </w:div>
    <w:div w:id="2061320800">
      <w:bodyDiv w:val="1"/>
      <w:marLeft w:val="0"/>
      <w:marRight w:val="0"/>
      <w:marTop w:val="0"/>
      <w:marBottom w:val="0"/>
      <w:divBdr>
        <w:top w:val="none" w:sz="0" w:space="0" w:color="auto"/>
        <w:left w:val="none" w:sz="0" w:space="0" w:color="auto"/>
        <w:bottom w:val="none" w:sz="0" w:space="0" w:color="auto"/>
        <w:right w:val="none" w:sz="0" w:space="0" w:color="auto"/>
      </w:divBdr>
    </w:div>
    <w:div w:id="2094737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dbeemed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per.wendel@redbeemed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64FD5F94C83F45BF7D809223E58F6F"/>
        <w:category>
          <w:name w:val="General"/>
          <w:gallery w:val="placeholder"/>
        </w:category>
        <w:types>
          <w:type w:val="bbPlcHdr"/>
        </w:types>
        <w:behaviors>
          <w:behavior w:val="content"/>
        </w:behaviors>
        <w:guid w:val="{19E21903-EFB4-A248-BEF5-EE32BB822FAC}"/>
      </w:docPartPr>
      <w:docPartBody>
        <w:p w:rsidR="000C03C8" w:rsidRDefault="001166DB" w:rsidP="001166DB">
          <w:pPr>
            <w:pStyle w:val="9564FD5F94C83F45BF7D809223E58F6F"/>
          </w:pPr>
          <w:r>
            <w:t>[Type text]</w:t>
          </w:r>
        </w:p>
      </w:docPartBody>
    </w:docPart>
    <w:docPart>
      <w:docPartPr>
        <w:name w:val="8E485AE227EB11419E3B2D787F0F543F"/>
        <w:category>
          <w:name w:val="General"/>
          <w:gallery w:val="placeholder"/>
        </w:category>
        <w:types>
          <w:type w:val="bbPlcHdr"/>
        </w:types>
        <w:behaviors>
          <w:behavior w:val="content"/>
        </w:behaviors>
        <w:guid w:val="{CC3DB715-5546-E540-B4B9-50DA99C2F85A}"/>
      </w:docPartPr>
      <w:docPartBody>
        <w:p w:rsidR="000C03C8" w:rsidRDefault="001166DB" w:rsidP="001166DB">
          <w:pPr>
            <w:pStyle w:val="8E485AE227EB11419E3B2D787F0F543F"/>
          </w:pPr>
          <w:r>
            <w:t>[Type text]</w:t>
          </w:r>
        </w:p>
      </w:docPartBody>
    </w:docPart>
    <w:docPart>
      <w:docPartPr>
        <w:name w:val="CA5DC3A49F81EC48BD6810F7E95BB3D7"/>
        <w:category>
          <w:name w:val="General"/>
          <w:gallery w:val="placeholder"/>
        </w:category>
        <w:types>
          <w:type w:val="bbPlcHdr"/>
        </w:types>
        <w:behaviors>
          <w:behavior w:val="content"/>
        </w:behaviors>
        <w:guid w:val="{F546D782-6DC2-1542-96D0-A65F683BB238}"/>
      </w:docPartPr>
      <w:docPartBody>
        <w:p w:rsidR="000C03C8" w:rsidRDefault="001166DB" w:rsidP="001166DB">
          <w:pPr>
            <w:pStyle w:val="CA5DC3A49F81EC48BD6810F7E95BB3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Semi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Open Sans bold">
    <w:altName w:val="Segoe UI"/>
    <w:panose1 w:val="020B0806030504020204"/>
    <w:charset w:val="00"/>
    <w:family w:val="swiss"/>
    <w:pitch w:val="variable"/>
    <w:sig w:usb0="E00002EF" w:usb1="4000205B" w:usb2="00000028" w:usb3="00000000" w:csb0="0000019F" w:csb1="00000000"/>
  </w:font>
  <w:font w:name="Open Sans">
    <w:altName w:val="Segoe UI"/>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DB"/>
    <w:rsid w:val="000C03C8"/>
    <w:rsid w:val="000E64F9"/>
    <w:rsid w:val="000E67BC"/>
    <w:rsid w:val="001166DB"/>
    <w:rsid w:val="001258CF"/>
    <w:rsid w:val="00126D6D"/>
    <w:rsid w:val="00167052"/>
    <w:rsid w:val="00177DD4"/>
    <w:rsid w:val="001D0717"/>
    <w:rsid w:val="00205890"/>
    <w:rsid w:val="00217929"/>
    <w:rsid w:val="0024284D"/>
    <w:rsid w:val="00275363"/>
    <w:rsid w:val="002950BB"/>
    <w:rsid w:val="002A4EE2"/>
    <w:rsid w:val="002B2AD2"/>
    <w:rsid w:val="002C49D9"/>
    <w:rsid w:val="002D455B"/>
    <w:rsid w:val="00363069"/>
    <w:rsid w:val="003843F6"/>
    <w:rsid w:val="003A1C27"/>
    <w:rsid w:val="0048448D"/>
    <w:rsid w:val="00490987"/>
    <w:rsid w:val="0050719A"/>
    <w:rsid w:val="005111EF"/>
    <w:rsid w:val="00516EC9"/>
    <w:rsid w:val="00582A0C"/>
    <w:rsid w:val="00593FAA"/>
    <w:rsid w:val="005970B1"/>
    <w:rsid w:val="005A73E6"/>
    <w:rsid w:val="00697283"/>
    <w:rsid w:val="006E7891"/>
    <w:rsid w:val="0075208B"/>
    <w:rsid w:val="00812726"/>
    <w:rsid w:val="008C78C3"/>
    <w:rsid w:val="008E6085"/>
    <w:rsid w:val="00942FD6"/>
    <w:rsid w:val="009A314F"/>
    <w:rsid w:val="00AC6967"/>
    <w:rsid w:val="00BB45D6"/>
    <w:rsid w:val="00C32C59"/>
    <w:rsid w:val="00C333CD"/>
    <w:rsid w:val="00C77AAA"/>
    <w:rsid w:val="00CD4E7A"/>
    <w:rsid w:val="00D03865"/>
    <w:rsid w:val="00D74CC3"/>
    <w:rsid w:val="00DC3F1F"/>
    <w:rsid w:val="00DD2722"/>
    <w:rsid w:val="00E00F98"/>
    <w:rsid w:val="00E34722"/>
    <w:rsid w:val="00E8436B"/>
    <w:rsid w:val="00E8769D"/>
    <w:rsid w:val="00ED6774"/>
    <w:rsid w:val="00F223DE"/>
    <w:rsid w:val="00F54F8F"/>
    <w:rsid w:val="00F65151"/>
    <w:rsid w:val="00F664FC"/>
    <w:rsid w:val="00FC54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A479AE9ED6C48A6E120743471A0EE">
    <w:name w:val="46FA479AE9ED6C48A6E120743471A0EE"/>
    <w:rsid w:val="001166DB"/>
  </w:style>
  <w:style w:type="paragraph" w:customStyle="1" w:styleId="97A38E6EF3E1EB4ABC80D02EB8D4BB49">
    <w:name w:val="97A38E6EF3E1EB4ABC80D02EB8D4BB49"/>
    <w:rsid w:val="001166DB"/>
  </w:style>
  <w:style w:type="paragraph" w:customStyle="1" w:styleId="470D4841C8FC7643A0B12C83D95D43D3">
    <w:name w:val="470D4841C8FC7643A0B12C83D95D43D3"/>
    <w:rsid w:val="001166DB"/>
  </w:style>
  <w:style w:type="paragraph" w:customStyle="1" w:styleId="03CFE1AAAF33DF4F8A1B773B4D6BC0AE">
    <w:name w:val="03CFE1AAAF33DF4F8A1B773B4D6BC0AE"/>
    <w:rsid w:val="001166DB"/>
  </w:style>
  <w:style w:type="paragraph" w:customStyle="1" w:styleId="4BF2A7944FDD824AA1B31FADE1FE09BB">
    <w:name w:val="4BF2A7944FDD824AA1B31FADE1FE09BB"/>
    <w:rsid w:val="001166DB"/>
  </w:style>
  <w:style w:type="paragraph" w:customStyle="1" w:styleId="7D91EAC7BE6C06479B201CE9E9DD1338">
    <w:name w:val="7D91EAC7BE6C06479B201CE9E9DD1338"/>
    <w:rsid w:val="001166DB"/>
  </w:style>
  <w:style w:type="paragraph" w:customStyle="1" w:styleId="9564FD5F94C83F45BF7D809223E58F6F">
    <w:name w:val="9564FD5F94C83F45BF7D809223E58F6F"/>
    <w:rsid w:val="001166DB"/>
  </w:style>
  <w:style w:type="paragraph" w:customStyle="1" w:styleId="8E485AE227EB11419E3B2D787F0F543F">
    <w:name w:val="8E485AE227EB11419E3B2D787F0F543F"/>
    <w:rsid w:val="001166DB"/>
  </w:style>
  <w:style w:type="paragraph" w:customStyle="1" w:styleId="CA5DC3A49F81EC48BD6810F7E95BB3D7">
    <w:name w:val="CA5DC3A49F81EC48BD6810F7E95BB3D7"/>
    <w:rsid w:val="001166DB"/>
  </w:style>
  <w:style w:type="paragraph" w:customStyle="1" w:styleId="B7C20CBBC09E71428F24903824F2283A">
    <w:name w:val="B7C20CBBC09E71428F24903824F2283A"/>
    <w:rsid w:val="001166DB"/>
  </w:style>
  <w:style w:type="paragraph" w:customStyle="1" w:styleId="FD9A9CFD0D50214F9C36B44FF836D0E2">
    <w:name w:val="FD9A9CFD0D50214F9C36B44FF836D0E2"/>
    <w:rsid w:val="001166DB"/>
  </w:style>
  <w:style w:type="paragraph" w:customStyle="1" w:styleId="1094132C88F5544E80E8FA8FB6F66461">
    <w:name w:val="1094132C88F5544E80E8FA8FB6F66461"/>
    <w:rsid w:val="00116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1" ma:contentTypeDescription="Create a new document." ma:contentTypeScope="" ma:versionID="9c308c24793d9ce955a412a70eba7ea6">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311bc6af09236c364be91a999d51af7b"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68e7cc1-1398-4a03-a09f-ac92010fd899">
      <UserInfo>
        <DisplayName>Anthony Dinn</DisplayName>
        <AccountId>159</AccountId>
        <AccountType/>
      </UserInfo>
      <UserInfo>
        <DisplayName>Steve Nylund</DisplayName>
        <AccountId>308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38502-C426-48CD-8A1B-6285194F7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2584F-92D5-40F6-BC07-1680A674B1D6}">
  <ds:schemaRefs>
    <ds:schemaRef ds:uri="http://schemas.microsoft.com/sharepoint/v3/contenttype/forms"/>
  </ds:schemaRefs>
</ds:datastoreItem>
</file>

<file path=customXml/itemProps3.xml><?xml version="1.0" encoding="utf-8"?>
<ds:datastoreItem xmlns:ds="http://schemas.openxmlformats.org/officeDocument/2006/customXml" ds:itemID="{142446E9-F2F6-48C5-BF72-C67B7BDA94E5}">
  <ds:schemaRefs>
    <ds:schemaRef ds:uri="http://schemas.microsoft.com/office/2006/metadata/properties"/>
    <ds:schemaRef ds:uri="http://schemas.microsoft.com/office/infopath/2007/PartnerControls"/>
    <ds:schemaRef ds:uri="e68e7cc1-1398-4a03-a09f-ac92010fd899"/>
  </ds:schemaRefs>
</ds:datastoreItem>
</file>

<file path=customXml/itemProps4.xml><?xml version="1.0" encoding="utf-8"?>
<ds:datastoreItem xmlns:ds="http://schemas.openxmlformats.org/officeDocument/2006/customXml" ds:itemID="{0EC99540-7C4F-4DE7-ACF1-BF9634A8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Tweak Ltd</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5</cp:revision>
  <cp:lastPrinted>2019-11-05T09:52:00Z</cp:lastPrinted>
  <dcterms:created xsi:type="dcterms:W3CDTF">2019-11-05T10:59:00Z</dcterms:created>
  <dcterms:modified xsi:type="dcterms:W3CDTF">2019-11-05T12:17:00Z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