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68951" w14:textId="77777777" w:rsidR="009C2A02" w:rsidRPr="00E23486" w:rsidRDefault="009C2A02" w:rsidP="009C2A02">
      <w:pPr>
        <w:pStyle w:val="RTStandardText"/>
        <w:rPr>
          <w:color w:val="000000" w:themeColor="text1"/>
          <w:lang w:eastAsia="de-DE"/>
        </w:rPr>
      </w:pPr>
    </w:p>
    <w:p w14:paraId="4470EA31" w14:textId="77777777" w:rsidR="00B24EE9" w:rsidRPr="00E23486" w:rsidRDefault="00B24EE9" w:rsidP="009C2A02">
      <w:pPr>
        <w:pStyle w:val="RTStandardText"/>
        <w:rPr>
          <w:color w:val="000000" w:themeColor="text1"/>
          <w:lang w:eastAsia="de-DE"/>
        </w:rPr>
      </w:pPr>
    </w:p>
    <w:p w14:paraId="15FF3CE6" w14:textId="77777777" w:rsidR="00152F13" w:rsidRPr="00152F13" w:rsidRDefault="00152F13" w:rsidP="00152F13">
      <w:pPr>
        <w:rPr>
          <w:rFonts w:ascii="Swis721 BT" w:hAnsi="Swis721 BT" w:cs="Arial"/>
          <w:b/>
          <w:color w:val="000000" w:themeColor="text1"/>
          <w:sz w:val="20"/>
          <w:szCs w:val="20"/>
          <w:lang w:val="de-DE"/>
        </w:rPr>
      </w:pPr>
      <w:r w:rsidRPr="00152F13">
        <w:rPr>
          <w:rFonts w:ascii="Swis721 BT" w:hAnsi="Swis721 BT" w:cs="Arial"/>
          <w:b/>
          <w:color w:val="000000" w:themeColor="text1"/>
          <w:sz w:val="20"/>
          <w:szCs w:val="20"/>
          <w:lang w:val="de-DE"/>
        </w:rPr>
        <w:t>International Ibsen Award für Christoph Marthaler</w:t>
      </w:r>
    </w:p>
    <w:p w14:paraId="7BCFFB39" w14:textId="77777777" w:rsidR="00152F13" w:rsidRPr="00152F13" w:rsidRDefault="00152F13" w:rsidP="00152F13">
      <w:pPr>
        <w:rPr>
          <w:rFonts w:ascii="Swis721 BT" w:hAnsi="Swis721 BT" w:cs="Arial"/>
          <w:color w:val="000000" w:themeColor="text1"/>
          <w:sz w:val="20"/>
          <w:szCs w:val="20"/>
          <w:lang w:val="de-DE"/>
        </w:rPr>
      </w:pPr>
    </w:p>
    <w:p w14:paraId="2BDD942F" w14:textId="77777777" w:rsidR="00152F13" w:rsidRDefault="00152F13" w:rsidP="00152F13">
      <w:pPr>
        <w:rPr>
          <w:rFonts w:ascii="Swis721 BT" w:hAnsi="Swis721 BT" w:cs="Arial"/>
          <w:color w:val="000000" w:themeColor="text1"/>
          <w:sz w:val="20"/>
          <w:szCs w:val="20"/>
          <w:lang w:val="de-DE"/>
        </w:rPr>
      </w:pPr>
      <w:bookmarkStart w:id="0" w:name="_GoBack"/>
      <w:bookmarkEnd w:id="0"/>
      <w:r w:rsidRPr="00152F13">
        <w:rPr>
          <w:rFonts w:ascii="Swis721 BT" w:hAnsi="Swis721 BT" w:cs="Arial"/>
          <w:color w:val="000000" w:themeColor="text1"/>
          <w:sz w:val="20"/>
          <w:szCs w:val="20"/>
          <w:lang w:val="de-DE"/>
        </w:rPr>
        <w:t>Christoph Marthaler, assoziierter Künstler der Ruhrtriennale 2018 – 2020, wird mit dem International Ibsen Award geehrt. Der von der norwegischen Regierung gegründete Preis gilt als eine der weltweit wichtigsten Auszeichnungen im Theaterbereich und ist mit 2,5 Millionen Norwegischen Kronen (etwa 260.000 Euro) dotiert.</w:t>
      </w:r>
    </w:p>
    <w:p w14:paraId="394CBA05" w14:textId="77777777" w:rsidR="00152F13" w:rsidRPr="00152F13" w:rsidRDefault="00152F13" w:rsidP="00152F13">
      <w:pPr>
        <w:rPr>
          <w:rFonts w:ascii="Swis721 BT" w:hAnsi="Swis721 BT" w:cs="Arial"/>
          <w:color w:val="000000" w:themeColor="text1"/>
          <w:sz w:val="20"/>
          <w:szCs w:val="20"/>
          <w:lang w:val="de-DE"/>
        </w:rPr>
      </w:pPr>
    </w:p>
    <w:p w14:paraId="6E8A99ED" w14:textId="6CD36578" w:rsidR="00152F13" w:rsidRDefault="00152F13" w:rsidP="00152F13">
      <w:pPr>
        <w:rPr>
          <w:rFonts w:ascii="Swis721 BT" w:hAnsi="Swis721 BT" w:cs="Arial"/>
          <w:color w:val="000000" w:themeColor="text1"/>
          <w:sz w:val="20"/>
          <w:szCs w:val="20"/>
          <w:lang w:val="de-DE"/>
        </w:rPr>
      </w:pPr>
      <w:r w:rsidRPr="00152F13">
        <w:rPr>
          <w:rFonts w:ascii="Swis721 BT" w:hAnsi="Swis721 BT" w:cs="Arial"/>
          <w:color w:val="000000" w:themeColor="text1"/>
          <w:sz w:val="20"/>
          <w:szCs w:val="20"/>
          <w:lang w:val="de-DE"/>
        </w:rPr>
        <w:t xml:space="preserve">„Christoph Marthaler ist seit über 30 Jahren einer der wichtigsten und einflussreichsten Theaterregisseure weltweit“, so Per </w:t>
      </w:r>
      <w:proofErr w:type="spellStart"/>
      <w:r w:rsidRPr="00152F13">
        <w:rPr>
          <w:rFonts w:ascii="Swis721 BT" w:hAnsi="Swis721 BT" w:cs="Arial"/>
          <w:color w:val="000000" w:themeColor="text1"/>
          <w:sz w:val="20"/>
          <w:szCs w:val="20"/>
          <w:lang w:val="de-DE"/>
        </w:rPr>
        <w:t>Boye</w:t>
      </w:r>
      <w:proofErr w:type="spellEnd"/>
      <w:r w:rsidRPr="00152F13">
        <w:rPr>
          <w:rFonts w:ascii="Swis721 BT" w:hAnsi="Swis721 BT" w:cs="Arial"/>
          <w:color w:val="000000" w:themeColor="text1"/>
          <w:sz w:val="20"/>
          <w:szCs w:val="20"/>
          <w:lang w:val="de-DE"/>
        </w:rPr>
        <w:t xml:space="preserve"> Hansen, Vorsitzender der Jury des Internationalen Ibsen Awards. Er habe eine einzigartige Bühnensprache entwickelt, „die den Weg ebnet für neue Einblicke in zwischenmenschliche Beziehungen und ein großes interna</w:t>
      </w:r>
      <w:r>
        <w:rPr>
          <w:rFonts w:ascii="Swis721 BT" w:hAnsi="Swis721 BT" w:cs="Arial"/>
          <w:color w:val="000000" w:themeColor="text1"/>
          <w:sz w:val="20"/>
          <w:szCs w:val="20"/>
          <w:lang w:val="de-DE"/>
        </w:rPr>
        <w:t>tionales Publikum inspiriert“.</w:t>
      </w:r>
    </w:p>
    <w:p w14:paraId="4F891C25" w14:textId="77777777" w:rsidR="00152F13" w:rsidRPr="00152F13" w:rsidRDefault="00152F13" w:rsidP="00152F13">
      <w:pPr>
        <w:rPr>
          <w:rFonts w:ascii="Swis721 BT" w:hAnsi="Swis721 BT" w:cs="Arial"/>
          <w:color w:val="000000" w:themeColor="text1"/>
          <w:sz w:val="20"/>
          <w:szCs w:val="20"/>
          <w:lang w:val="de-DE"/>
        </w:rPr>
      </w:pPr>
    </w:p>
    <w:p w14:paraId="5640048B" w14:textId="77777777" w:rsidR="00152F13" w:rsidRDefault="00152F13" w:rsidP="00152F13">
      <w:pPr>
        <w:rPr>
          <w:rFonts w:ascii="Swis721 BT" w:hAnsi="Swis721 BT" w:cs="Arial"/>
          <w:color w:val="000000" w:themeColor="text1"/>
          <w:sz w:val="20"/>
          <w:szCs w:val="20"/>
          <w:lang w:val="de-DE"/>
        </w:rPr>
      </w:pPr>
      <w:r w:rsidRPr="00152F13">
        <w:rPr>
          <w:rFonts w:ascii="Swis721 BT" w:hAnsi="Swis721 BT" w:cs="Arial"/>
          <w:color w:val="000000" w:themeColor="text1"/>
          <w:sz w:val="20"/>
          <w:szCs w:val="20"/>
          <w:lang w:val="de-DE"/>
        </w:rPr>
        <w:t xml:space="preserve">Zu den bisherigen Preisträgern des International Ibsen Awards </w:t>
      </w:r>
      <w:proofErr w:type="gramStart"/>
      <w:r w:rsidRPr="00152F13">
        <w:rPr>
          <w:rFonts w:ascii="Swis721 BT" w:hAnsi="Swis721 BT" w:cs="Arial"/>
          <w:color w:val="000000" w:themeColor="text1"/>
          <w:sz w:val="20"/>
          <w:szCs w:val="20"/>
          <w:lang w:val="de-DE"/>
        </w:rPr>
        <w:t>gehören</w:t>
      </w:r>
      <w:proofErr w:type="gramEnd"/>
      <w:r w:rsidRPr="00152F13">
        <w:rPr>
          <w:rFonts w:ascii="Swis721 BT" w:hAnsi="Swis721 BT" w:cs="Arial"/>
          <w:color w:val="000000" w:themeColor="text1"/>
          <w:sz w:val="20"/>
          <w:szCs w:val="20"/>
          <w:lang w:val="de-DE"/>
        </w:rPr>
        <w:t xml:space="preserve"> unter anderem der britische Theaterregisseur Peter Brook, der norwegische Autor Jon </w:t>
      </w:r>
      <w:proofErr w:type="spellStart"/>
      <w:r w:rsidRPr="00152F13">
        <w:rPr>
          <w:rFonts w:ascii="Swis721 BT" w:hAnsi="Swis721 BT" w:cs="Arial"/>
          <w:color w:val="000000" w:themeColor="text1"/>
          <w:sz w:val="20"/>
          <w:szCs w:val="20"/>
          <w:lang w:val="de-DE"/>
        </w:rPr>
        <w:t>Fosse</w:t>
      </w:r>
      <w:proofErr w:type="spellEnd"/>
      <w:r w:rsidRPr="00152F13">
        <w:rPr>
          <w:rFonts w:ascii="Swis721 BT" w:hAnsi="Swis721 BT" w:cs="Arial"/>
          <w:color w:val="000000" w:themeColor="text1"/>
          <w:sz w:val="20"/>
          <w:szCs w:val="20"/>
          <w:lang w:val="de-DE"/>
        </w:rPr>
        <w:t xml:space="preserve"> sowie der Regisseur und Theaterwissenschaftler Heiner Goebbels, der während seiner Intendanz der Ruhrtriennale 2012 – 2014 ausgezeichnet wurde.</w:t>
      </w:r>
    </w:p>
    <w:p w14:paraId="04E8A5E8" w14:textId="77777777" w:rsidR="00152F13" w:rsidRPr="00152F13" w:rsidRDefault="00152F13" w:rsidP="00152F13">
      <w:pPr>
        <w:rPr>
          <w:rFonts w:ascii="Swis721 BT" w:hAnsi="Swis721 BT" w:cs="Arial"/>
          <w:color w:val="000000" w:themeColor="text1"/>
          <w:sz w:val="20"/>
          <w:szCs w:val="20"/>
          <w:lang w:val="de-DE"/>
        </w:rPr>
      </w:pPr>
    </w:p>
    <w:p w14:paraId="70FB349D" w14:textId="77777777" w:rsidR="00152F13" w:rsidRDefault="00152F13" w:rsidP="00152F13">
      <w:pPr>
        <w:rPr>
          <w:rFonts w:ascii="Swis721 BT" w:hAnsi="Swis721 BT" w:cs="Arial"/>
          <w:color w:val="000000" w:themeColor="text1"/>
          <w:sz w:val="20"/>
          <w:szCs w:val="20"/>
          <w:lang w:val="de-DE"/>
        </w:rPr>
      </w:pPr>
      <w:r w:rsidRPr="00152F13">
        <w:rPr>
          <w:rFonts w:ascii="Swis721 BT" w:hAnsi="Swis721 BT" w:cs="Arial"/>
          <w:color w:val="000000" w:themeColor="text1"/>
          <w:sz w:val="20"/>
          <w:szCs w:val="20"/>
          <w:lang w:val="de-DE"/>
        </w:rPr>
        <w:t xml:space="preserve">Stefanie </w:t>
      </w:r>
      <w:proofErr w:type="spellStart"/>
      <w:r w:rsidRPr="00152F13">
        <w:rPr>
          <w:rFonts w:ascii="Swis721 BT" w:hAnsi="Swis721 BT" w:cs="Arial"/>
          <w:color w:val="000000" w:themeColor="text1"/>
          <w:sz w:val="20"/>
          <w:szCs w:val="20"/>
          <w:lang w:val="de-DE"/>
        </w:rPr>
        <w:t>Carp</w:t>
      </w:r>
      <w:proofErr w:type="spellEnd"/>
      <w:r w:rsidRPr="00152F13">
        <w:rPr>
          <w:rFonts w:ascii="Swis721 BT" w:hAnsi="Swis721 BT" w:cs="Arial"/>
          <w:color w:val="000000" w:themeColor="text1"/>
          <w:sz w:val="20"/>
          <w:szCs w:val="20"/>
          <w:lang w:val="de-DE"/>
        </w:rPr>
        <w:t>, Intendantin der Ruhrtriennale 2018 – 2020: „Ich freue mich sehr für Christoph und denke, es ist auch ein glückliches Zeichen für seine Arbeit bei unserem Festival."</w:t>
      </w:r>
    </w:p>
    <w:p w14:paraId="6C316BC0" w14:textId="77777777" w:rsidR="00152F13" w:rsidRPr="00152F13" w:rsidRDefault="00152F13" w:rsidP="00152F13">
      <w:pPr>
        <w:rPr>
          <w:rFonts w:ascii="Swis721 BT" w:hAnsi="Swis721 BT" w:cs="Arial"/>
          <w:color w:val="000000" w:themeColor="text1"/>
          <w:sz w:val="20"/>
          <w:szCs w:val="20"/>
          <w:lang w:val="de-DE"/>
        </w:rPr>
      </w:pPr>
    </w:p>
    <w:p w14:paraId="701E6F5B" w14:textId="77777777" w:rsidR="00152F13" w:rsidRDefault="00152F13" w:rsidP="00152F13">
      <w:pPr>
        <w:rPr>
          <w:rFonts w:ascii="Swis721 BT" w:hAnsi="Swis721 BT" w:cs="Arial"/>
          <w:color w:val="000000" w:themeColor="text1"/>
          <w:sz w:val="20"/>
          <w:szCs w:val="20"/>
          <w:lang w:val="de-DE"/>
        </w:rPr>
      </w:pPr>
      <w:r w:rsidRPr="00152F13">
        <w:rPr>
          <w:rFonts w:ascii="Swis721 BT" w:hAnsi="Swis721 BT" w:cs="Arial"/>
          <w:color w:val="000000" w:themeColor="text1"/>
          <w:sz w:val="20"/>
          <w:szCs w:val="20"/>
          <w:lang w:val="de-DE"/>
        </w:rPr>
        <w:t>Vera Battis-Reese, Geschäftsführerin der Kultur Ruhr GmbH, ergänzt: „Herzlichen Glückwunsch an Christoph Marthaler zu dieser bedeutenden Auszeichnung. Dass damit außerdem nach Heiner Goebbels nun schon zum zweiten Mal ein zentraler Künstler der Ruhrtriennale mit dem Ibsen Award geehrt wird, freut uns außerordentlich.“</w:t>
      </w:r>
    </w:p>
    <w:p w14:paraId="3EFFA6FA" w14:textId="77777777" w:rsidR="00152F13" w:rsidRPr="00152F13" w:rsidRDefault="00152F13" w:rsidP="00152F13">
      <w:pPr>
        <w:rPr>
          <w:rFonts w:ascii="Swis721 BT" w:hAnsi="Swis721 BT" w:cs="Arial"/>
          <w:color w:val="000000" w:themeColor="text1"/>
          <w:sz w:val="20"/>
          <w:szCs w:val="20"/>
          <w:lang w:val="de-DE"/>
        </w:rPr>
      </w:pPr>
    </w:p>
    <w:p w14:paraId="5AA2EDDE" w14:textId="77777777" w:rsidR="00152F13" w:rsidRPr="00152F13" w:rsidRDefault="00152F13" w:rsidP="00152F13">
      <w:pPr>
        <w:rPr>
          <w:rFonts w:ascii="Swis721 BT" w:hAnsi="Swis721 BT" w:cs="Arial"/>
          <w:color w:val="000000" w:themeColor="text1"/>
          <w:sz w:val="20"/>
          <w:szCs w:val="20"/>
          <w:lang w:val="de-DE"/>
        </w:rPr>
      </w:pPr>
      <w:r w:rsidRPr="00152F13">
        <w:rPr>
          <w:rFonts w:ascii="Swis721 BT" w:hAnsi="Swis721 BT" w:cs="Arial"/>
          <w:color w:val="000000" w:themeColor="text1"/>
          <w:sz w:val="20"/>
          <w:szCs w:val="20"/>
          <w:lang w:val="de-DE"/>
        </w:rPr>
        <w:t xml:space="preserve">Der Ibsen Award wird während des International Ibsen Festivals übergeben, das im September 2018 im National Theater in Oslo stattfindet. </w:t>
      </w:r>
    </w:p>
    <w:p w14:paraId="378C4892" w14:textId="77777777" w:rsidR="00152F13" w:rsidRPr="00152F13" w:rsidRDefault="00152F13" w:rsidP="00152F13">
      <w:pPr>
        <w:rPr>
          <w:rFonts w:ascii="Swis721 BT" w:hAnsi="Swis721 BT" w:cs="Arial"/>
          <w:color w:val="000000" w:themeColor="text1"/>
          <w:sz w:val="20"/>
          <w:szCs w:val="20"/>
          <w:lang w:val="de-DE"/>
        </w:rPr>
      </w:pPr>
    </w:p>
    <w:p w14:paraId="5B338800" w14:textId="00D41F3F" w:rsidR="006F4A70" w:rsidRDefault="00152F13" w:rsidP="00B24EE9">
      <w:pPr>
        <w:rPr>
          <w:lang w:val="de-DE"/>
        </w:rPr>
      </w:pPr>
      <w:r w:rsidRPr="00152F13">
        <w:rPr>
          <w:rFonts w:ascii="Swis721 BT" w:hAnsi="Swis721 BT" w:cs="Arial"/>
          <w:color w:val="000000" w:themeColor="text1"/>
          <w:sz w:val="20"/>
          <w:szCs w:val="20"/>
          <w:lang w:val="de-DE"/>
        </w:rPr>
        <w:t xml:space="preserve">Weitere Informationen zu der Auszeichnung und die ausführliche Jury-Begründung finden Sie auf der Website des International Ibsen Awards: </w:t>
      </w:r>
      <w:hyperlink r:id="rId8" w:history="1">
        <w:r w:rsidRPr="00152F13">
          <w:rPr>
            <w:rFonts w:ascii="Swis721 BT" w:hAnsi="Swis721 BT" w:cs="Arial"/>
            <w:color w:val="000000" w:themeColor="text1"/>
            <w:sz w:val="20"/>
            <w:szCs w:val="20"/>
            <w:lang w:val="de-DE"/>
          </w:rPr>
          <w:t>https://www.internationalibsenaward.com/press/</w:t>
        </w:r>
      </w:hyperlink>
    </w:p>
    <w:p w14:paraId="64BF5DC5" w14:textId="77777777" w:rsidR="00152F13" w:rsidRPr="00152F13" w:rsidRDefault="00152F13" w:rsidP="00B24EE9">
      <w:pPr>
        <w:rPr>
          <w:rFonts w:ascii="Swis721 BT" w:hAnsi="Swis721 BT"/>
          <w:sz w:val="20"/>
          <w:szCs w:val="20"/>
          <w:lang w:val="de-DE"/>
        </w:rPr>
      </w:pPr>
    </w:p>
    <w:sectPr w:rsidR="00152F13" w:rsidRPr="00152F13" w:rsidSect="006F4A70">
      <w:headerReference w:type="even" r:id="rId9"/>
      <w:headerReference w:type="default" r:id="rId10"/>
      <w:footerReference w:type="even" r:id="rId11"/>
      <w:footerReference w:type="default" r:id="rId12"/>
      <w:headerReference w:type="first" r:id="rId13"/>
      <w:footerReference w:type="first" r:id="rId14"/>
      <w:pgSz w:w="11900" w:h="16840" w:code="9"/>
      <w:pgMar w:top="3106" w:right="1701" w:bottom="1814" w:left="1418" w:header="113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0F0C3" w14:textId="77777777" w:rsidR="00D667A9" w:rsidRDefault="00D667A9" w:rsidP="002C3F64">
      <w:r>
        <w:separator/>
      </w:r>
    </w:p>
  </w:endnote>
  <w:endnote w:type="continuationSeparator" w:id="0">
    <w:p w14:paraId="47AB9C8E" w14:textId="77777777" w:rsidR="00D667A9" w:rsidRDefault="00D667A9" w:rsidP="002C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wis721 BT Roman">
    <w:panose1 w:val="020B0504020202020204"/>
    <w:charset w:val="00"/>
    <w:family w:val="auto"/>
    <w:pitch w:val="variable"/>
    <w:sig w:usb0="800000AF" w:usb1="1000204A" w:usb2="00000000" w:usb3="00000000" w:csb0="00000011" w:csb1="00000000"/>
  </w:font>
  <w:font w:name="Swis721 BT">
    <w:panose1 w:val="020B0504020202020204"/>
    <w:charset w:val="00"/>
    <w:family w:val="swiss"/>
    <w:pitch w:val="variable"/>
    <w:sig w:usb0="800000AF" w:usb1="1000204A" w:usb2="00000000" w:usb3="00000000" w:csb0="00000011" w:csb1="00000000"/>
  </w:font>
  <w:font w:name="Arial">
    <w:panose1 w:val="020B0604020202020204"/>
    <w:charset w:val="00"/>
    <w:family w:val="swiss"/>
    <w:pitch w:val="variable"/>
    <w:sig w:usb0="20002A87" w:usb1="00000000" w:usb2="00000000" w:usb3="00000000" w:csb0="000001FF" w:csb1="00000000"/>
  </w:font>
  <w:font w:name="Swiss721BT-Roman">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0D664" w14:textId="77777777" w:rsidR="00AA59E5" w:rsidRDefault="00AA59E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1E31E" w14:textId="77777777" w:rsidR="00DD0642" w:rsidRDefault="00BB70B8" w:rsidP="00DD0642">
    <w:pPr>
      <w:pStyle w:val="RTFuzeile"/>
      <w:ind w:right="284"/>
      <w:jc w:val="right"/>
    </w:pPr>
    <w:r>
      <w:rPr>
        <w:noProof/>
        <w:lang w:eastAsia="de-DE"/>
      </w:rPr>
      <mc:AlternateContent>
        <mc:Choice Requires="wps">
          <w:drawing>
            <wp:anchor distT="0" distB="0" distL="114300" distR="114300" simplePos="0" relativeHeight="251676672" behindDoc="1" locked="0" layoutInCell="1" allowOverlap="1" wp14:anchorId="734B6B53" wp14:editId="466E1E24">
              <wp:simplePos x="0" y="0"/>
              <wp:positionH relativeFrom="page">
                <wp:posOffset>904240</wp:posOffset>
              </wp:positionH>
              <wp:positionV relativeFrom="page">
                <wp:posOffset>9505315</wp:posOffset>
              </wp:positionV>
              <wp:extent cx="975600" cy="914400"/>
              <wp:effectExtent l="0" t="0" r="15240" b="0"/>
              <wp:wrapNone/>
              <wp:docPr id="5" name="Text Box 5"/>
              <wp:cNvGraphicFramePr/>
              <a:graphic xmlns:a="http://schemas.openxmlformats.org/drawingml/2006/main">
                <a:graphicData uri="http://schemas.microsoft.com/office/word/2010/wordprocessingShape">
                  <wps:wsp>
                    <wps:cNvSpPr txBox="1"/>
                    <wps:spPr>
                      <a:xfrm>
                        <a:off x="0" y="0"/>
                        <a:ext cx="9756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760D74" w14:textId="77777777" w:rsidR="00BB70B8" w:rsidRPr="007D7BE6" w:rsidRDefault="00BB70B8" w:rsidP="00BB70B8">
                          <w:pPr>
                            <w:pStyle w:val="RTFuzeile"/>
                            <w:rPr>
                              <w:szCs w:val="15"/>
                            </w:rPr>
                          </w:pPr>
                          <w:r w:rsidRPr="007D7BE6">
                            <w:rPr>
                              <w:szCs w:val="15"/>
                            </w:rPr>
                            <w:t>Kultur Ruhr GmbH</w:t>
                          </w:r>
                        </w:p>
                        <w:p w14:paraId="71EEF726" w14:textId="77777777" w:rsidR="00BB70B8" w:rsidRPr="007D7BE6" w:rsidRDefault="00BB70B8" w:rsidP="00BB70B8">
                          <w:pPr>
                            <w:pStyle w:val="RTFuzeile"/>
                            <w:rPr>
                              <w:szCs w:val="15"/>
                            </w:rPr>
                          </w:pPr>
                          <w:r w:rsidRPr="007D7BE6">
                            <w:rPr>
                              <w:szCs w:val="15"/>
                            </w:rPr>
                            <w:t>Gerard-Mortier-Platz 1</w:t>
                          </w:r>
                        </w:p>
                        <w:p w14:paraId="778C6F1A" w14:textId="77777777" w:rsidR="00BB70B8" w:rsidRDefault="00BB70B8" w:rsidP="00BB70B8">
                          <w:pPr>
                            <w:pStyle w:val="RTFuzeile"/>
                            <w:rPr>
                              <w:szCs w:val="15"/>
                            </w:rPr>
                          </w:pPr>
                          <w:r w:rsidRPr="007D7BE6">
                            <w:rPr>
                              <w:szCs w:val="15"/>
                            </w:rPr>
                            <w:t>44793 Bochum</w:t>
                          </w:r>
                        </w:p>
                        <w:p w14:paraId="618F33DA" w14:textId="77777777" w:rsidR="00BE3144" w:rsidRDefault="00BE3144" w:rsidP="00BB70B8">
                          <w:pPr>
                            <w:pStyle w:val="RTFuzeile"/>
                            <w:rPr>
                              <w:szCs w:val="15"/>
                            </w:rPr>
                          </w:pPr>
                        </w:p>
                        <w:p w14:paraId="4DC51254" w14:textId="77777777" w:rsidR="00BB70B8" w:rsidRDefault="00BB70B8" w:rsidP="00BB70B8">
                          <w:pPr>
                            <w:pStyle w:val="RT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71.2pt;margin-top:748.45pt;width:76.8pt;height:1in;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" filled="f" stroked="f">
              <v:textbox inset="0,0,0,0">
                <w:txbxContent>
                  <w:p w14:paraId="5E760D74" w14:textId="77777777" w:rsidR="00BB70B8" w:rsidRPr="007D7BE6" w:rsidRDefault="00BB70B8" w:rsidP="00BB70B8">
                    <w:pPr>
                      <w:pStyle w:val="RTFuzeile"/>
                      <w:rPr>
                        <w:szCs w:val="15"/>
                      </w:rPr>
                    </w:pPr>
                    <w:r w:rsidRPr="007D7BE6">
                      <w:rPr>
                        <w:szCs w:val="15"/>
                      </w:rPr>
                      <w:t>Kultur Ruhr GmbH</w:t>
                    </w:r>
                  </w:p>
                  <w:p w14:paraId="71EEF726" w14:textId="77777777" w:rsidR="00BB70B8" w:rsidRPr="007D7BE6" w:rsidRDefault="00BB70B8" w:rsidP="00BB70B8">
                    <w:pPr>
                      <w:pStyle w:val="RTFuzeile"/>
                      <w:rPr>
                        <w:szCs w:val="15"/>
                      </w:rPr>
                    </w:pPr>
                    <w:r w:rsidRPr="007D7BE6">
                      <w:rPr>
                        <w:szCs w:val="15"/>
                      </w:rPr>
                      <w:t>Gerard-Mortier-Platz 1</w:t>
                    </w:r>
                  </w:p>
                  <w:p w14:paraId="778C6F1A" w14:textId="77777777" w:rsidR="00BB70B8" w:rsidRDefault="00BB70B8" w:rsidP="00BB70B8">
                    <w:pPr>
                      <w:pStyle w:val="RTFuzeile"/>
                      <w:rPr>
                        <w:szCs w:val="15"/>
                      </w:rPr>
                    </w:pPr>
                    <w:r w:rsidRPr="007D7BE6">
                      <w:rPr>
                        <w:szCs w:val="15"/>
                      </w:rPr>
                      <w:t>44793 Bochum</w:t>
                    </w:r>
                  </w:p>
                  <w:p w14:paraId="618F33DA" w14:textId="77777777" w:rsidR="00BE3144" w:rsidRDefault="00BE3144" w:rsidP="00BB70B8">
                    <w:pPr>
                      <w:pStyle w:val="RTFuzeile"/>
                      <w:rPr>
                        <w:szCs w:val="15"/>
                      </w:rPr>
                    </w:pPr>
                  </w:p>
                  <w:p w14:paraId="4DC51254" w14:textId="77777777" w:rsidR="00BB70B8" w:rsidRDefault="00BB70B8" w:rsidP="00BB70B8">
                    <w:pPr>
                      <w:pStyle w:val="RTFuzeile"/>
                    </w:pPr>
                  </w:p>
                </w:txbxContent>
              </v:textbox>
              <w10:wrap anchorx="page" anchory="page"/>
            </v:shape>
          </w:pict>
        </mc:Fallback>
      </mc:AlternateContent>
    </w:r>
  </w:p>
  <w:p w14:paraId="1D329718" w14:textId="77777777" w:rsidR="00DD0642" w:rsidRDefault="00DD0642" w:rsidP="00DD0642">
    <w:pPr>
      <w:pStyle w:val="RTFuzeile"/>
      <w:ind w:right="284"/>
      <w:jc w:val="right"/>
    </w:pPr>
  </w:p>
  <w:p w14:paraId="38DB391A" w14:textId="77777777" w:rsidR="007D7BE6" w:rsidRPr="006F76F7" w:rsidRDefault="00DD0642" w:rsidP="006E2C7A">
    <w:pPr>
      <w:pStyle w:val="RTFuzeile"/>
      <w:ind w:right="255"/>
      <w:jc w:val="right"/>
    </w:pPr>
    <w:r>
      <w:fldChar w:fldCharType="begin"/>
    </w:r>
    <w:r>
      <w:instrText xml:space="preserve"> PAGE </w:instrText>
    </w:r>
    <w:r>
      <w:fldChar w:fldCharType="separate"/>
    </w:r>
    <w:r w:rsidR="00152F13">
      <w:rPr>
        <w:noProof/>
      </w:rPr>
      <w:t>2</w:t>
    </w:r>
    <w:r>
      <w:fldChar w:fldCharType="end"/>
    </w:r>
    <w:r>
      <w:t>/</w:t>
    </w:r>
    <w:r w:rsidR="001C24E4">
      <w:fldChar w:fldCharType="begin"/>
    </w:r>
    <w:r w:rsidR="001C24E4">
      <w:instrText xml:space="preserve"> NUMPAGES </w:instrText>
    </w:r>
    <w:r w:rsidR="001C24E4">
      <w:fldChar w:fldCharType="separate"/>
    </w:r>
    <w:r w:rsidR="00172C4B">
      <w:rPr>
        <w:noProof/>
      </w:rPr>
      <w:t>1</w:t>
    </w:r>
    <w:r w:rsidR="001C24E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948C6" w14:textId="77777777" w:rsidR="00AA59E5" w:rsidRDefault="00AA59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8E5C1" w14:textId="77777777" w:rsidR="00D667A9" w:rsidRDefault="00D667A9" w:rsidP="002C3F64">
      <w:r>
        <w:separator/>
      </w:r>
    </w:p>
  </w:footnote>
  <w:footnote w:type="continuationSeparator" w:id="0">
    <w:p w14:paraId="32D51332" w14:textId="77777777" w:rsidR="00D667A9" w:rsidRDefault="00D667A9" w:rsidP="002C3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A8984" w14:textId="77777777" w:rsidR="00AA59E5" w:rsidRDefault="00AA59E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F1070" w14:textId="77777777" w:rsidR="006F76F7" w:rsidRDefault="00C8189E">
    <w:pPr>
      <w:pStyle w:val="Kopfzeile"/>
    </w:pPr>
    <w:r>
      <w:rPr>
        <w:noProof/>
        <w:lang w:val="de-DE" w:eastAsia="de-DE"/>
      </w:rPr>
      <mc:AlternateContent>
        <mc:Choice Requires="wps">
          <w:drawing>
            <wp:anchor distT="0" distB="0" distL="114300" distR="114300" simplePos="0" relativeHeight="251674624" behindDoc="0" locked="0" layoutInCell="1" allowOverlap="1" wp14:anchorId="56F19355" wp14:editId="0CADFBEC">
              <wp:simplePos x="0" y="0"/>
              <wp:positionH relativeFrom="column">
                <wp:posOffset>1784350</wp:posOffset>
              </wp:positionH>
              <wp:positionV relativeFrom="paragraph">
                <wp:posOffset>544195</wp:posOffset>
              </wp:positionV>
              <wp:extent cx="1600200" cy="79502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600200"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49F200" w14:textId="77777777" w:rsidR="00C8189E" w:rsidRDefault="00C81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0.5pt;margin-top:42.85pt;width:126pt;height:62.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" filled="f" stroked="f">
              <v:textbox>
                <w:txbxContent>
                  <w:p w14:paraId="7649F200" w14:textId="77777777" w:rsidR="00C8189E" w:rsidRDefault="00C8189E"/>
                </w:txbxContent>
              </v:textbox>
              <w10:wrap type="topAndBottom"/>
            </v:shape>
          </w:pict>
        </mc:Fallback>
      </mc:AlternateContent>
    </w:r>
    <w:r w:rsidR="006F76F7">
      <w:rPr>
        <w:noProof/>
        <w:lang w:val="de-DE" w:eastAsia="de-DE"/>
      </w:rPr>
      <w:drawing>
        <wp:anchor distT="0" distB="0" distL="114300" distR="114300" simplePos="0" relativeHeight="251673600" behindDoc="0" locked="0" layoutInCell="1" allowOverlap="1" wp14:anchorId="09A650A0" wp14:editId="4C6FACF7">
          <wp:simplePos x="0" y="0"/>
          <wp:positionH relativeFrom="page">
            <wp:posOffset>900430</wp:posOffset>
          </wp:positionH>
          <wp:positionV relativeFrom="page">
            <wp:posOffset>396240</wp:posOffset>
          </wp:positionV>
          <wp:extent cx="1065600" cy="622800"/>
          <wp:effectExtent l="0" t="0" r="1270" b="12700"/>
          <wp:wrapSquare wrapText="bothSides"/>
          <wp:docPr id="98" name="Picture 98" descr="/Volumes/PROJECTS/Ruhrtriennale/letterhead_word/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Ruhrtriennale/letterhead_word/Header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118FF" w14:textId="7C011C0C" w:rsidR="0050286C" w:rsidRDefault="00AA59E5" w:rsidP="006F76F7">
    <w:pPr>
      <w:pStyle w:val="Kopfzeile"/>
      <w:tabs>
        <w:tab w:val="clear" w:pos="4680"/>
        <w:tab w:val="clear" w:pos="9360"/>
        <w:tab w:val="left" w:pos="1711"/>
      </w:tabs>
    </w:pPr>
    <w:r>
      <w:rPr>
        <w:noProof/>
        <w:lang w:val="de-DE" w:eastAsia="de-DE"/>
      </w:rPr>
      <mc:AlternateContent>
        <mc:Choice Requires="wps">
          <w:drawing>
            <wp:anchor distT="0" distB="0" distL="114300" distR="114300" simplePos="0" relativeHeight="251670528" behindDoc="0" locked="0" layoutInCell="1" allowOverlap="1" wp14:anchorId="4E4FF93C" wp14:editId="0C52E8C7">
              <wp:simplePos x="0" y="0"/>
              <wp:positionH relativeFrom="page">
                <wp:posOffset>4968875</wp:posOffset>
              </wp:positionH>
              <wp:positionV relativeFrom="page">
                <wp:posOffset>495300</wp:posOffset>
              </wp:positionV>
              <wp:extent cx="1979930" cy="1144270"/>
              <wp:effectExtent l="0" t="0" r="1270" b="17780"/>
              <wp:wrapSquare wrapText="bothSides"/>
              <wp:docPr id="15" name="Text Box 15"/>
              <wp:cNvGraphicFramePr/>
              <a:graphic xmlns:a="http://schemas.openxmlformats.org/drawingml/2006/main">
                <a:graphicData uri="http://schemas.microsoft.com/office/word/2010/wordprocessingShape">
                  <wps:wsp>
                    <wps:cNvSpPr txBox="1"/>
                    <wps:spPr>
                      <a:xfrm>
                        <a:off x="0" y="0"/>
                        <a:ext cx="1979930" cy="1144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3F63C2" w14:textId="1DAFCEB0" w:rsidR="007A5C03" w:rsidRPr="00DA69CB" w:rsidRDefault="00B24EE9" w:rsidP="00217E1B">
                          <w:pPr>
                            <w:pStyle w:val="RTAbsenderinformation"/>
                            <w:rPr>
                              <w:b/>
                            </w:rPr>
                          </w:pPr>
                          <w:r>
                            <w:rPr>
                              <w:b/>
                            </w:rPr>
                            <w:t>Alexander Kruse</w:t>
                          </w:r>
                        </w:p>
                        <w:p w14:paraId="46D15A31" w14:textId="1202D063" w:rsidR="00272738" w:rsidRDefault="00B24EE9" w:rsidP="00217E1B">
                          <w:pPr>
                            <w:pStyle w:val="RTAbsenderinformation"/>
                            <w:rPr>
                              <w:rFonts w:cs="Swiss721BT-Roman"/>
                            </w:rPr>
                          </w:pPr>
                          <w:r>
                            <w:rPr>
                              <w:rFonts w:cs="Swiss721BT-Roman"/>
                            </w:rPr>
                            <w:t>Pressesprecher</w:t>
                          </w:r>
                        </w:p>
                        <w:p w14:paraId="38E2D0CF" w14:textId="762DA832" w:rsidR="007A5C03" w:rsidRPr="0084234D" w:rsidRDefault="00B24EE9" w:rsidP="00217E1B">
                          <w:pPr>
                            <w:pStyle w:val="RTAbsenderinformation"/>
                            <w:rPr>
                              <w:rFonts w:cs="Swiss721BT-Roman"/>
                            </w:rPr>
                          </w:pPr>
                          <w:r>
                            <w:rPr>
                              <w:rFonts w:cs="Swiss721BT-Roman"/>
                            </w:rPr>
                            <w:t>Press officer</w:t>
                          </w:r>
                        </w:p>
                        <w:p w14:paraId="70716C0A" w14:textId="77777777" w:rsidR="007A5C03" w:rsidRPr="0084234D" w:rsidRDefault="007A5C03" w:rsidP="00217E1B">
                          <w:pPr>
                            <w:pStyle w:val="RTAbsenderinformation"/>
                            <w:rPr>
                              <w:rFonts w:cs="Swiss721BT-Roman"/>
                            </w:rPr>
                          </w:pPr>
                        </w:p>
                        <w:p w14:paraId="4A4AA97A" w14:textId="60BFE793" w:rsidR="007A5C03" w:rsidRPr="0084234D" w:rsidRDefault="007A5C03" w:rsidP="00217E1B">
                          <w:pPr>
                            <w:pStyle w:val="RTAbsenderinformation"/>
                          </w:pPr>
                          <w:r w:rsidRPr="0084234D">
                            <w:t xml:space="preserve">T </w:t>
                          </w:r>
                          <w:r w:rsidR="00FE413B">
                            <w:t xml:space="preserve"> </w:t>
                          </w:r>
                          <w:r w:rsidRPr="0084234D">
                            <w:t xml:space="preserve">+49 </w:t>
                          </w:r>
                          <w:r w:rsidR="007B4327">
                            <w:t xml:space="preserve">(0) </w:t>
                          </w:r>
                          <w:r w:rsidR="00272738">
                            <w:t>234</w:t>
                          </w:r>
                          <w:r w:rsidRPr="0084234D">
                            <w:t xml:space="preserve"> </w:t>
                          </w:r>
                          <w:r w:rsidR="00272738">
                            <w:t>97 48 3</w:t>
                          </w:r>
                          <w:r w:rsidR="00B24EE9">
                            <w:t>3 37</w:t>
                          </w:r>
                        </w:p>
                        <w:p w14:paraId="2D549240" w14:textId="74FF0C44" w:rsidR="007A5C03" w:rsidRPr="00B24EE9" w:rsidRDefault="007A5C03" w:rsidP="00217E1B">
                          <w:pPr>
                            <w:pStyle w:val="RTAbsenderinformation"/>
                          </w:pPr>
                          <w:r w:rsidRPr="00B24EE9">
                            <w:t xml:space="preserve">F </w:t>
                          </w:r>
                          <w:r w:rsidR="00FE413B" w:rsidRPr="00B24EE9">
                            <w:t xml:space="preserve"> </w:t>
                          </w:r>
                          <w:r w:rsidRPr="00B24EE9">
                            <w:t xml:space="preserve">+49 </w:t>
                          </w:r>
                          <w:r w:rsidR="007B4327" w:rsidRPr="00B24EE9">
                            <w:t xml:space="preserve">(0) </w:t>
                          </w:r>
                          <w:r w:rsidR="00272738" w:rsidRPr="00B24EE9">
                            <w:t>234</w:t>
                          </w:r>
                          <w:r w:rsidRPr="00B24EE9">
                            <w:t xml:space="preserve"> </w:t>
                          </w:r>
                          <w:r w:rsidR="00272738" w:rsidRPr="00B24EE9">
                            <w:t>97 48 3</w:t>
                          </w:r>
                          <w:r w:rsidR="00B24EE9">
                            <w:t>3</w:t>
                          </w:r>
                          <w:r w:rsidR="00272738" w:rsidRPr="00B24EE9">
                            <w:t xml:space="preserve"> </w:t>
                          </w:r>
                          <w:r w:rsidR="00B24EE9">
                            <w:t>49</w:t>
                          </w:r>
                        </w:p>
                        <w:p w14:paraId="207B6E6E" w14:textId="22F78DAD" w:rsidR="007A5C03" w:rsidRPr="00B24EE9" w:rsidRDefault="00272738" w:rsidP="00217E1B">
                          <w:pPr>
                            <w:pStyle w:val="RTAbsenderinformation"/>
                          </w:pPr>
                          <w:r w:rsidRPr="00B24EE9">
                            <w:t xml:space="preserve">M +49 </w:t>
                          </w:r>
                          <w:r w:rsidR="007B4327" w:rsidRPr="00B24EE9">
                            <w:t xml:space="preserve">(0) </w:t>
                          </w:r>
                          <w:r w:rsidR="007A5C03" w:rsidRPr="00B24EE9">
                            <w:t>1</w:t>
                          </w:r>
                          <w:r w:rsidR="00B24EE9">
                            <w:t>70</w:t>
                          </w:r>
                          <w:r w:rsidR="007A5C03" w:rsidRPr="00B24EE9">
                            <w:t xml:space="preserve"> </w:t>
                          </w:r>
                          <w:r w:rsidR="00B24EE9">
                            <w:t>37 12 85</w:t>
                          </w:r>
                          <w:r w:rsidRPr="00B24EE9">
                            <w:t xml:space="preserve"> </w:t>
                          </w:r>
                          <w:r w:rsidR="00B24EE9">
                            <w:t>2</w:t>
                          </w:r>
                        </w:p>
                        <w:p w14:paraId="7D554568" w14:textId="660F2A49" w:rsidR="007A5C03" w:rsidRPr="0084234D" w:rsidRDefault="00B24EE9" w:rsidP="00217E1B">
                          <w:pPr>
                            <w:pStyle w:val="RTAbsenderinformation"/>
                          </w:pPr>
                          <w:r>
                            <w:t>a.kruse</w:t>
                          </w:r>
                          <w:r w:rsidR="007A5C03" w:rsidRPr="0084234D">
                            <w:t>@ruhrtriennale.de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391.25pt;margin-top:39pt;width:155.9pt;height:90.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" filled="f" stroked="f">
              <v:textbox inset="0,0,0,0">
                <w:txbxContent>
                  <w:p w14:paraId="363F63C2" w14:textId="1DAFCEB0" w:rsidR="007A5C03" w:rsidRPr="00DA69CB" w:rsidRDefault="00B24EE9" w:rsidP="00217E1B">
                    <w:pPr>
                      <w:pStyle w:val="RTAbsenderinformation"/>
                      <w:rPr>
                        <w:b/>
                      </w:rPr>
                    </w:pPr>
                    <w:bookmarkStart w:id="1" w:name="_GoBack"/>
                    <w:r>
                      <w:rPr>
                        <w:b/>
                      </w:rPr>
                      <w:t>Alexander Kruse</w:t>
                    </w:r>
                  </w:p>
                  <w:p w14:paraId="46D15A31" w14:textId="1202D063" w:rsidR="00272738" w:rsidRDefault="00B24EE9" w:rsidP="00217E1B">
                    <w:pPr>
                      <w:pStyle w:val="RTAbsenderinformation"/>
                      <w:rPr>
                        <w:rFonts w:cs="Swiss721BT-Roman"/>
                      </w:rPr>
                    </w:pPr>
                    <w:r>
                      <w:rPr>
                        <w:rFonts w:cs="Swiss721BT-Roman"/>
                      </w:rPr>
                      <w:t>Pressesprecher</w:t>
                    </w:r>
                  </w:p>
                  <w:p w14:paraId="38E2D0CF" w14:textId="762DA832" w:rsidR="007A5C03" w:rsidRPr="0084234D" w:rsidRDefault="00B24EE9" w:rsidP="00217E1B">
                    <w:pPr>
                      <w:pStyle w:val="RTAbsenderinformation"/>
                      <w:rPr>
                        <w:rFonts w:cs="Swiss721BT-Roman"/>
                      </w:rPr>
                    </w:pPr>
                    <w:r>
                      <w:rPr>
                        <w:rFonts w:cs="Swiss721BT-Roman"/>
                      </w:rPr>
                      <w:t>Press officer</w:t>
                    </w:r>
                  </w:p>
                  <w:p w14:paraId="70716C0A" w14:textId="77777777" w:rsidR="007A5C03" w:rsidRPr="0084234D" w:rsidRDefault="007A5C03" w:rsidP="00217E1B">
                    <w:pPr>
                      <w:pStyle w:val="RTAbsenderinformation"/>
                      <w:rPr>
                        <w:rFonts w:cs="Swiss721BT-Roman"/>
                      </w:rPr>
                    </w:pPr>
                  </w:p>
                  <w:p w14:paraId="4A4AA97A" w14:textId="60BFE793" w:rsidR="007A5C03" w:rsidRPr="0084234D" w:rsidRDefault="007A5C03" w:rsidP="00217E1B">
                    <w:pPr>
                      <w:pStyle w:val="RTAbsenderinformation"/>
                    </w:pPr>
                    <w:r w:rsidRPr="0084234D">
                      <w:t xml:space="preserve">T </w:t>
                    </w:r>
                    <w:r w:rsidR="00FE413B">
                      <w:t xml:space="preserve"> </w:t>
                    </w:r>
                    <w:r w:rsidRPr="0084234D">
                      <w:t xml:space="preserve">+49 </w:t>
                    </w:r>
                    <w:r w:rsidR="007B4327">
                      <w:t xml:space="preserve">(0) </w:t>
                    </w:r>
                    <w:r w:rsidR="00272738">
                      <w:t>234</w:t>
                    </w:r>
                    <w:r w:rsidRPr="0084234D">
                      <w:t xml:space="preserve"> </w:t>
                    </w:r>
                    <w:r w:rsidR="00272738">
                      <w:t>97 48 3</w:t>
                    </w:r>
                    <w:r w:rsidR="00B24EE9">
                      <w:t>3 37</w:t>
                    </w:r>
                  </w:p>
                  <w:p w14:paraId="2D549240" w14:textId="74FF0C44" w:rsidR="007A5C03" w:rsidRPr="00B24EE9" w:rsidRDefault="007A5C03" w:rsidP="00217E1B">
                    <w:pPr>
                      <w:pStyle w:val="RTAbsenderinformation"/>
                    </w:pPr>
                    <w:r w:rsidRPr="00B24EE9">
                      <w:t xml:space="preserve">F </w:t>
                    </w:r>
                    <w:r w:rsidR="00FE413B" w:rsidRPr="00B24EE9">
                      <w:t xml:space="preserve"> </w:t>
                    </w:r>
                    <w:r w:rsidRPr="00B24EE9">
                      <w:t xml:space="preserve">+49 </w:t>
                    </w:r>
                    <w:r w:rsidR="007B4327" w:rsidRPr="00B24EE9">
                      <w:t xml:space="preserve">(0) </w:t>
                    </w:r>
                    <w:r w:rsidR="00272738" w:rsidRPr="00B24EE9">
                      <w:t>234</w:t>
                    </w:r>
                    <w:r w:rsidRPr="00B24EE9">
                      <w:t xml:space="preserve"> </w:t>
                    </w:r>
                    <w:r w:rsidR="00272738" w:rsidRPr="00B24EE9">
                      <w:t>97 48 3</w:t>
                    </w:r>
                    <w:r w:rsidR="00B24EE9">
                      <w:t>3</w:t>
                    </w:r>
                    <w:r w:rsidR="00272738" w:rsidRPr="00B24EE9">
                      <w:t xml:space="preserve"> </w:t>
                    </w:r>
                    <w:r w:rsidR="00B24EE9">
                      <w:t>49</w:t>
                    </w:r>
                  </w:p>
                  <w:p w14:paraId="207B6E6E" w14:textId="22F78DAD" w:rsidR="007A5C03" w:rsidRPr="00B24EE9" w:rsidRDefault="00272738" w:rsidP="00217E1B">
                    <w:pPr>
                      <w:pStyle w:val="RTAbsenderinformation"/>
                    </w:pPr>
                    <w:r w:rsidRPr="00B24EE9">
                      <w:t xml:space="preserve">M +49 </w:t>
                    </w:r>
                    <w:r w:rsidR="007B4327" w:rsidRPr="00B24EE9">
                      <w:t xml:space="preserve">(0) </w:t>
                    </w:r>
                    <w:r w:rsidR="007A5C03" w:rsidRPr="00B24EE9">
                      <w:t>1</w:t>
                    </w:r>
                    <w:r w:rsidR="00B24EE9">
                      <w:t>70</w:t>
                    </w:r>
                    <w:r w:rsidR="007A5C03" w:rsidRPr="00B24EE9">
                      <w:t xml:space="preserve"> </w:t>
                    </w:r>
                    <w:r w:rsidR="00B24EE9">
                      <w:t>37 12 85</w:t>
                    </w:r>
                    <w:r w:rsidRPr="00B24EE9">
                      <w:t xml:space="preserve"> </w:t>
                    </w:r>
                    <w:r w:rsidR="00B24EE9">
                      <w:t>2</w:t>
                    </w:r>
                  </w:p>
                  <w:p w14:paraId="7D554568" w14:textId="660F2A49" w:rsidR="007A5C03" w:rsidRPr="0084234D" w:rsidRDefault="00B24EE9" w:rsidP="00217E1B">
                    <w:pPr>
                      <w:pStyle w:val="RTAbsenderinformation"/>
                    </w:pPr>
                    <w:r>
                      <w:t>a.kruse</w:t>
                    </w:r>
                    <w:r w:rsidR="007A5C03" w:rsidRPr="0084234D">
                      <w:t>@ruhrtriennale.de</w:t>
                    </w:r>
                    <w:bookmarkEnd w:id="1"/>
                  </w:p>
                </w:txbxContent>
              </v:textbox>
              <w10:wrap type="square" anchorx="page" anchory="page"/>
            </v:shape>
          </w:pict>
        </mc:Fallback>
      </mc:AlternateContent>
    </w:r>
    <w:r w:rsidR="00CB1FB5">
      <w:rPr>
        <w:noProof/>
        <w:lang w:val="de-DE" w:eastAsia="de-DE"/>
      </w:rPr>
      <w:drawing>
        <wp:anchor distT="0" distB="0" distL="114300" distR="114300" simplePos="0" relativeHeight="251677696" behindDoc="1" locked="0" layoutInCell="1" allowOverlap="1" wp14:anchorId="0CE8CA17" wp14:editId="519DE65A">
          <wp:simplePos x="0" y="0"/>
          <wp:positionH relativeFrom="column">
            <wp:posOffset>-1270</wp:posOffset>
          </wp:positionH>
          <wp:positionV relativeFrom="paragraph">
            <wp:posOffset>-323850</wp:posOffset>
          </wp:positionV>
          <wp:extent cx="3474000" cy="13032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hrtriennale-a_2018_01_de_black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4000" cy="1303200"/>
                  </a:xfrm>
                  <a:prstGeom prst="rect">
                    <a:avLst/>
                  </a:prstGeom>
                </pic:spPr>
              </pic:pic>
            </a:graphicData>
          </a:graphic>
          <wp14:sizeRelH relativeFrom="margin">
            <wp14:pctWidth>0</wp14:pctWidth>
          </wp14:sizeRelH>
          <wp14:sizeRelV relativeFrom="margin">
            <wp14:pctHeight>0</wp14:pctHeight>
          </wp14:sizeRelV>
        </wp:anchor>
      </w:drawing>
    </w:r>
    <w:r w:rsidR="006F76F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4D"/>
    <w:rsid w:val="00035BD9"/>
    <w:rsid w:val="00084FE9"/>
    <w:rsid w:val="000E76EA"/>
    <w:rsid w:val="000F51A8"/>
    <w:rsid w:val="00113987"/>
    <w:rsid w:val="001221FD"/>
    <w:rsid w:val="00152F13"/>
    <w:rsid w:val="0016300C"/>
    <w:rsid w:val="00172C4B"/>
    <w:rsid w:val="001837FC"/>
    <w:rsid w:val="00184B0F"/>
    <w:rsid w:val="001C24E4"/>
    <w:rsid w:val="002125BB"/>
    <w:rsid w:val="00217E1B"/>
    <w:rsid w:val="00272738"/>
    <w:rsid w:val="002C3F64"/>
    <w:rsid w:val="002D7D98"/>
    <w:rsid w:val="002E0E4E"/>
    <w:rsid w:val="00312269"/>
    <w:rsid w:val="003632DB"/>
    <w:rsid w:val="003B75B9"/>
    <w:rsid w:val="003F30E3"/>
    <w:rsid w:val="00417A85"/>
    <w:rsid w:val="004C6A49"/>
    <w:rsid w:val="0050286C"/>
    <w:rsid w:val="005220BE"/>
    <w:rsid w:val="005273AE"/>
    <w:rsid w:val="005604C1"/>
    <w:rsid w:val="006E2C7A"/>
    <w:rsid w:val="006F4A70"/>
    <w:rsid w:val="006F76F7"/>
    <w:rsid w:val="00710A78"/>
    <w:rsid w:val="007263DC"/>
    <w:rsid w:val="0072728D"/>
    <w:rsid w:val="0076594F"/>
    <w:rsid w:val="007A5C03"/>
    <w:rsid w:val="007B4327"/>
    <w:rsid w:val="007D01D0"/>
    <w:rsid w:val="007D7BE6"/>
    <w:rsid w:val="007E16B0"/>
    <w:rsid w:val="0084234D"/>
    <w:rsid w:val="0087553B"/>
    <w:rsid w:val="00894123"/>
    <w:rsid w:val="008C7A68"/>
    <w:rsid w:val="008C7D91"/>
    <w:rsid w:val="00941B19"/>
    <w:rsid w:val="009C2A02"/>
    <w:rsid w:val="00A13FE7"/>
    <w:rsid w:val="00A22E19"/>
    <w:rsid w:val="00A241C0"/>
    <w:rsid w:val="00A8174A"/>
    <w:rsid w:val="00AA59E5"/>
    <w:rsid w:val="00AD3559"/>
    <w:rsid w:val="00B17462"/>
    <w:rsid w:val="00B22712"/>
    <w:rsid w:val="00B24EE9"/>
    <w:rsid w:val="00B27BAF"/>
    <w:rsid w:val="00B44DD8"/>
    <w:rsid w:val="00BB70B8"/>
    <w:rsid w:val="00BE3144"/>
    <w:rsid w:val="00C7428F"/>
    <w:rsid w:val="00C81625"/>
    <w:rsid w:val="00C8189E"/>
    <w:rsid w:val="00CB1FB5"/>
    <w:rsid w:val="00CE059A"/>
    <w:rsid w:val="00D34A45"/>
    <w:rsid w:val="00D667A9"/>
    <w:rsid w:val="00D9355F"/>
    <w:rsid w:val="00D97EEF"/>
    <w:rsid w:val="00DA5C17"/>
    <w:rsid w:val="00DA69CB"/>
    <w:rsid w:val="00DD0642"/>
    <w:rsid w:val="00DE374D"/>
    <w:rsid w:val="00DF0AF7"/>
    <w:rsid w:val="00E00D04"/>
    <w:rsid w:val="00E23486"/>
    <w:rsid w:val="00E31B2A"/>
    <w:rsid w:val="00E32700"/>
    <w:rsid w:val="00EB0FFA"/>
    <w:rsid w:val="00F21772"/>
    <w:rsid w:val="00FA08DE"/>
    <w:rsid w:val="00FE413B"/>
    <w:rsid w:val="00FE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20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C3F6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3F64"/>
    <w:pPr>
      <w:tabs>
        <w:tab w:val="center" w:pos="4680"/>
        <w:tab w:val="right" w:pos="9360"/>
      </w:tabs>
    </w:pPr>
  </w:style>
  <w:style w:type="character" w:customStyle="1" w:styleId="KopfzeileZchn">
    <w:name w:val="Kopfzeile Zchn"/>
    <w:basedOn w:val="Absatz-Standardschriftart"/>
    <w:link w:val="Kopfzeile"/>
    <w:uiPriority w:val="99"/>
    <w:rsid w:val="002C3F64"/>
  </w:style>
  <w:style w:type="paragraph" w:styleId="Fuzeile">
    <w:name w:val="footer"/>
    <w:basedOn w:val="Standard"/>
    <w:link w:val="FuzeileZchn"/>
    <w:uiPriority w:val="99"/>
    <w:unhideWhenUsed/>
    <w:rsid w:val="002C3F64"/>
    <w:pPr>
      <w:tabs>
        <w:tab w:val="center" w:pos="4680"/>
        <w:tab w:val="right" w:pos="9360"/>
      </w:tabs>
    </w:pPr>
  </w:style>
  <w:style w:type="character" w:customStyle="1" w:styleId="FuzeileZchn">
    <w:name w:val="Fußzeile Zchn"/>
    <w:basedOn w:val="Absatz-Standardschriftart"/>
    <w:link w:val="Fuzeile"/>
    <w:uiPriority w:val="99"/>
    <w:rsid w:val="002C3F64"/>
  </w:style>
  <w:style w:type="paragraph" w:customStyle="1" w:styleId="BasicParagraph">
    <w:name w:val="[Basic Paragraph]"/>
    <w:basedOn w:val="Standard"/>
    <w:uiPriority w:val="99"/>
    <w:rsid w:val="002C3F64"/>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styleId="KeinLeerraum">
    <w:name w:val="No Spacing"/>
    <w:uiPriority w:val="1"/>
    <w:qFormat/>
    <w:rsid w:val="002C3F64"/>
  </w:style>
  <w:style w:type="character" w:customStyle="1" w:styleId="berschrift1Zchn">
    <w:name w:val="Überschrift 1 Zchn"/>
    <w:basedOn w:val="Absatz-Standardschriftart"/>
    <w:link w:val="berschrift1"/>
    <w:uiPriority w:val="9"/>
    <w:rsid w:val="002C3F64"/>
    <w:rPr>
      <w:rFonts w:asciiTheme="majorHAnsi" w:eastAsiaTheme="majorEastAsia" w:hAnsiTheme="majorHAnsi" w:cstheme="majorBidi"/>
      <w:color w:val="2E74B5" w:themeColor="accent1" w:themeShade="BF"/>
      <w:sz w:val="32"/>
      <w:szCs w:val="32"/>
    </w:rPr>
  </w:style>
  <w:style w:type="paragraph" w:customStyle="1" w:styleId="RTStandardText">
    <w:name w:val="RT Standard Text"/>
    <w:basedOn w:val="Standard"/>
    <w:qFormat/>
    <w:rsid w:val="00217E1B"/>
    <w:pPr>
      <w:spacing w:line="264" w:lineRule="exact"/>
    </w:pPr>
    <w:rPr>
      <w:rFonts w:ascii="Swis721 BT Roman" w:hAnsi="Swis721 BT Roman"/>
      <w:sz w:val="19"/>
      <w:lang w:val="de-DE"/>
    </w:rPr>
  </w:style>
  <w:style w:type="paragraph" w:customStyle="1" w:styleId="RTFuzeile">
    <w:name w:val="RT Fußzeile"/>
    <w:basedOn w:val="RTStandardText"/>
    <w:qFormat/>
    <w:rsid w:val="00217E1B"/>
    <w:pPr>
      <w:spacing w:line="190" w:lineRule="exact"/>
    </w:pPr>
    <w:rPr>
      <w:sz w:val="14"/>
    </w:rPr>
  </w:style>
  <w:style w:type="paragraph" w:customStyle="1" w:styleId="NoParagraphStyle">
    <w:name w:val="[No Paragraph Style]"/>
    <w:rsid w:val="00DF0AF7"/>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customStyle="1" w:styleId="RTAbsenderzeile">
    <w:name w:val="RT Absenderzeile"/>
    <w:basedOn w:val="RTFuzeile"/>
    <w:qFormat/>
    <w:rsid w:val="007A5C03"/>
    <w:rPr>
      <w:sz w:val="12"/>
    </w:rPr>
  </w:style>
  <w:style w:type="paragraph" w:customStyle="1" w:styleId="RTAbsenderinformation">
    <w:name w:val="RT Absenderinformation"/>
    <w:basedOn w:val="RTFuzeile"/>
    <w:qFormat/>
    <w:rsid w:val="00217E1B"/>
    <w:pPr>
      <w:framePr w:hSpace="142" w:vSpace="142" w:wrap="around" w:vAnchor="text" w:hAnchor="text" w:y="1"/>
    </w:pPr>
    <w:rPr>
      <w:noProof/>
      <w:spacing w:val="2"/>
      <w:sz w:val="16"/>
      <w:szCs w:val="16"/>
    </w:rPr>
  </w:style>
  <w:style w:type="character" w:styleId="Seitenzahl">
    <w:name w:val="page number"/>
    <w:basedOn w:val="Absatz-Standardschriftart"/>
    <w:uiPriority w:val="99"/>
    <w:semiHidden/>
    <w:unhideWhenUsed/>
    <w:rsid w:val="00DD0642"/>
  </w:style>
  <w:style w:type="paragraph" w:customStyle="1" w:styleId="RTAdressfeld">
    <w:name w:val="RT Adressfeld"/>
    <w:basedOn w:val="RTAbsenderinformation"/>
    <w:qFormat/>
    <w:rsid w:val="00DA69CB"/>
    <w:pPr>
      <w:framePr w:wrap="around"/>
    </w:pPr>
  </w:style>
  <w:style w:type="paragraph" w:styleId="Sprechblasentext">
    <w:name w:val="Balloon Text"/>
    <w:basedOn w:val="Standard"/>
    <w:link w:val="SprechblasentextZchn"/>
    <w:uiPriority w:val="99"/>
    <w:semiHidden/>
    <w:unhideWhenUsed/>
    <w:rsid w:val="003632D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632DB"/>
    <w:rPr>
      <w:rFonts w:ascii="Times New Roman" w:hAnsi="Times New Roman" w:cs="Times New Roman"/>
      <w:sz w:val="18"/>
      <w:szCs w:val="18"/>
    </w:rPr>
  </w:style>
  <w:style w:type="character" w:styleId="Hyperlink">
    <w:name w:val="Hyperlink"/>
    <w:basedOn w:val="Absatz-Standardschriftart"/>
    <w:uiPriority w:val="99"/>
    <w:unhideWhenUsed/>
    <w:rsid w:val="00E2348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C3F6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3F64"/>
    <w:pPr>
      <w:tabs>
        <w:tab w:val="center" w:pos="4680"/>
        <w:tab w:val="right" w:pos="9360"/>
      </w:tabs>
    </w:pPr>
  </w:style>
  <w:style w:type="character" w:customStyle="1" w:styleId="KopfzeileZchn">
    <w:name w:val="Kopfzeile Zchn"/>
    <w:basedOn w:val="Absatz-Standardschriftart"/>
    <w:link w:val="Kopfzeile"/>
    <w:uiPriority w:val="99"/>
    <w:rsid w:val="002C3F64"/>
  </w:style>
  <w:style w:type="paragraph" w:styleId="Fuzeile">
    <w:name w:val="footer"/>
    <w:basedOn w:val="Standard"/>
    <w:link w:val="FuzeileZchn"/>
    <w:uiPriority w:val="99"/>
    <w:unhideWhenUsed/>
    <w:rsid w:val="002C3F64"/>
    <w:pPr>
      <w:tabs>
        <w:tab w:val="center" w:pos="4680"/>
        <w:tab w:val="right" w:pos="9360"/>
      </w:tabs>
    </w:pPr>
  </w:style>
  <w:style w:type="character" w:customStyle="1" w:styleId="FuzeileZchn">
    <w:name w:val="Fußzeile Zchn"/>
    <w:basedOn w:val="Absatz-Standardschriftart"/>
    <w:link w:val="Fuzeile"/>
    <w:uiPriority w:val="99"/>
    <w:rsid w:val="002C3F64"/>
  </w:style>
  <w:style w:type="paragraph" w:customStyle="1" w:styleId="BasicParagraph">
    <w:name w:val="[Basic Paragraph]"/>
    <w:basedOn w:val="Standard"/>
    <w:uiPriority w:val="99"/>
    <w:rsid w:val="002C3F64"/>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styleId="KeinLeerraum">
    <w:name w:val="No Spacing"/>
    <w:uiPriority w:val="1"/>
    <w:qFormat/>
    <w:rsid w:val="002C3F64"/>
  </w:style>
  <w:style w:type="character" w:customStyle="1" w:styleId="berschrift1Zchn">
    <w:name w:val="Überschrift 1 Zchn"/>
    <w:basedOn w:val="Absatz-Standardschriftart"/>
    <w:link w:val="berschrift1"/>
    <w:uiPriority w:val="9"/>
    <w:rsid w:val="002C3F64"/>
    <w:rPr>
      <w:rFonts w:asciiTheme="majorHAnsi" w:eastAsiaTheme="majorEastAsia" w:hAnsiTheme="majorHAnsi" w:cstheme="majorBidi"/>
      <w:color w:val="2E74B5" w:themeColor="accent1" w:themeShade="BF"/>
      <w:sz w:val="32"/>
      <w:szCs w:val="32"/>
    </w:rPr>
  </w:style>
  <w:style w:type="paragraph" w:customStyle="1" w:styleId="RTStandardText">
    <w:name w:val="RT Standard Text"/>
    <w:basedOn w:val="Standard"/>
    <w:qFormat/>
    <w:rsid w:val="00217E1B"/>
    <w:pPr>
      <w:spacing w:line="264" w:lineRule="exact"/>
    </w:pPr>
    <w:rPr>
      <w:rFonts w:ascii="Swis721 BT Roman" w:hAnsi="Swis721 BT Roman"/>
      <w:sz w:val="19"/>
      <w:lang w:val="de-DE"/>
    </w:rPr>
  </w:style>
  <w:style w:type="paragraph" w:customStyle="1" w:styleId="RTFuzeile">
    <w:name w:val="RT Fußzeile"/>
    <w:basedOn w:val="RTStandardText"/>
    <w:qFormat/>
    <w:rsid w:val="00217E1B"/>
    <w:pPr>
      <w:spacing w:line="190" w:lineRule="exact"/>
    </w:pPr>
    <w:rPr>
      <w:sz w:val="14"/>
    </w:rPr>
  </w:style>
  <w:style w:type="paragraph" w:customStyle="1" w:styleId="NoParagraphStyle">
    <w:name w:val="[No Paragraph Style]"/>
    <w:rsid w:val="00DF0AF7"/>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customStyle="1" w:styleId="RTAbsenderzeile">
    <w:name w:val="RT Absenderzeile"/>
    <w:basedOn w:val="RTFuzeile"/>
    <w:qFormat/>
    <w:rsid w:val="007A5C03"/>
    <w:rPr>
      <w:sz w:val="12"/>
    </w:rPr>
  </w:style>
  <w:style w:type="paragraph" w:customStyle="1" w:styleId="RTAbsenderinformation">
    <w:name w:val="RT Absenderinformation"/>
    <w:basedOn w:val="RTFuzeile"/>
    <w:qFormat/>
    <w:rsid w:val="00217E1B"/>
    <w:pPr>
      <w:framePr w:hSpace="142" w:vSpace="142" w:wrap="around" w:vAnchor="text" w:hAnchor="text" w:y="1"/>
    </w:pPr>
    <w:rPr>
      <w:noProof/>
      <w:spacing w:val="2"/>
      <w:sz w:val="16"/>
      <w:szCs w:val="16"/>
    </w:rPr>
  </w:style>
  <w:style w:type="character" w:styleId="Seitenzahl">
    <w:name w:val="page number"/>
    <w:basedOn w:val="Absatz-Standardschriftart"/>
    <w:uiPriority w:val="99"/>
    <w:semiHidden/>
    <w:unhideWhenUsed/>
    <w:rsid w:val="00DD0642"/>
  </w:style>
  <w:style w:type="paragraph" w:customStyle="1" w:styleId="RTAdressfeld">
    <w:name w:val="RT Adressfeld"/>
    <w:basedOn w:val="RTAbsenderinformation"/>
    <w:qFormat/>
    <w:rsid w:val="00DA69CB"/>
    <w:pPr>
      <w:framePr w:wrap="around"/>
    </w:pPr>
  </w:style>
  <w:style w:type="paragraph" w:styleId="Sprechblasentext">
    <w:name w:val="Balloon Text"/>
    <w:basedOn w:val="Standard"/>
    <w:link w:val="SprechblasentextZchn"/>
    <w:uiPriority w:val="99"/>
    <w:semiHidden/>
    <w:unhideWhenUsed/>
    <w:rsid w:val="003632D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632DB"/>
    <w:rPr>
      <w:rFonts w:ascii="Times New Roman" w:hAnsi="Times New Roman" w:cs="Times New Roman"/>
      <w:sz w:val="18"/>
      <w:szCs w:val="18"/>
    </w:rPr>
  </w:style>
  <w:style w:type="character" w:styleId="Hyperlink">
    <w:name w:val="Hyperlink"/>
    <w:basedOn w:val="Absatz-Standardschriftart"/>
    <w:uiPriority w:val="99"/>
    <w:unhideWhenUsed/>
    <w:rsid w:val="00E234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6242">
      <w:bodyDiv w:val="1"/>
      <w:marLeft w:val="0"/>
      <w:marRight w:val="0"/>
      <w:marTop w:val="0"/>
      <w:marBottom w:val="0"/>
      <w:divBdr>
        <w:top w:val="none" w:sz="0" w:space="0" w:color="auto"/>
        <w:left w:val="none" w:sz="0" w:space="0" w:color="auto"/>
        <w:bottom w:val="none" w:sz="0" w:space="0" w:color="auto"/>
        <w:right w:val="none" w:sz="0" w:space="0" w:color="auto"/>
      </w:divBdr>
    </w:div>
    <w:div w:id="1920674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ibsenaward.com/pres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2793-3C76-4F1B-89ED-46E85F05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Kultur Ruhr GmbH</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m.kappen@ruhrtriennale.de</dc:creator>
  <cp:lastModifiedBy>L* Reiter</cp:lastModifiedBy>
  <cp:revision>5</cp:revision>
  <cp:lastPrinted>2018-04-09T13:15:00Z</cp:lastPrinted>
  <dcterms:created xsi:type="dcterms:W3CDTF">2018-04-09T13:12:00Z</dcterms:created>
  <dcterms:modified xsi:type="dcterms:W3CDTF">2018-04-09T13:15:00Z</dcterms:modified>
</cp:coreProperties>
</file>