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72529" w14:textId="4D24EA9A" w:rsidR="009B6373" w:rsidRDefault="00A75924" w:rsidP="008C5C1A">
      <w:pPr>
        <w:jc w:val="center"/>
        <w:outlineLvl w:val="0"/>
        <w:rPr>
          <w:rFonts w:ascii="Arial" w:eastAsia="MS PMincho" w:hAnsi="Arial" w:cs="Arial"/>
          <w:b/>
          <w:color w:val="FF0000"/>
        </w:rPr>
      </w:pPr>
      <w:bookmarkStart w:id="0" w:name="_Hlk514060449"/>
      <w:r>
        <w:rPr>
          <w:rFonts w:ascii="Arial" w:eastAsia="MS PMincho" w:hAnsi="Arial" w:cs="Arial"/>
          <w:b/>
          <w:color w:val="FF0000"/>
        </w:rPr>
        <w:t>Frida</w:t>
      </w:r>
      <w:bookmarkStart w:id="1" w:name="_GoBack"/>
      <w:bookmarkEnd w:id="1"/>
      <w:r>
        <w:rPr>
          <w:rFonts w:ascii="Arial" w:eastAsia="MS PMincho" w:hAnsi="Arial" w:cs="Arial"/>
          <w:b/>
          <w:color w:val="FF0000"/>
        </w:rPr>
        <w:t>y 31</w:t>
      </w:r>
      <w:r w:rsidR="008C5C1A">
        <w:rPr>
          <w:rFonts w:ascii="Arial" w:eastAsia="MS PMincho" w:hAnsi="Arial" w:cs="Arial"/>
          <w:b/>
          <w:color w:val="FF0000"/>
        </w:rPr>
        <w:t xml:space="preserve"> August</w:t>
      </w:r>
    </w:p>
    <w:p w14:paraId="26D00840" w14:textId="25A92E16" w:rsidR="00AC4525" w:rsidRPr="009C418A" w:rsidRDefault="005A160F" w:rsidP="00011138">
      <w:pPr>
        <w:jc w:val="center"/>
        <w:rPr>
          <w:b/>
          <w:bCs/>
          <w:sz w:val="24"/>
          <w:szCs w:val="24"/>
        </w:rPr>
      </w:pPr>
      <w:r>
        <w:rPr>
          <w:b/>
          <w:bCs/>
          <w:sz w:val="24"/>
          <w:szCs w:val="24"/>
        </w:rPr>
        <w:t>Mobile</w:t>
      </w:r>
      <w:r w:rsidRPr="00FD646A">
        <w:rPr>
          <w:b/>
          <w:bCs/>
          <w:sz w:val="24"/>
          <w:szCs w:val="24"/>
        </w:rPr>
        <w:t xml:space="preserve"> </w:t>
      </w:r>
      <w:r w:rsidR="007533FE" w:rsidRPr="00FD646A">
        <w:rPr>
          <w:b/>
          <w:bCs/>
          <w:sz w:val="24"/>
          <w:szCs w:val="24"/>
        </w:rPr>
        <w:t>messag</w:t>
      </w:r>
      <w:r w:rsidR="005355C2" w:rsidRPr="000F0611">
        <w:rPr>
          <w:b/>
          <w:bCs/>
          <w:sz w:val="24"/>
          <w:szCs w:val="24"/>
        </w:rPr>
        <w:t>ing</w:t>
      </w:r>
      <w:r w:rsidR="007533FE" w:rsidRPr="000F0611">
        <w:rPr>
          <w:b/>
          <w:bCs/>
          <w:sz w:val="24"/>
          <w:szCs w:val="24"/>
        </w:rPr>
        <w:t xml:space="preserve"> for the smartphone age arrive</w:t>
      </w:r>
      <w:r w:rsidR="000C0F46" w:rsidRPr="000F0611">
        <w:rPr>
          <w:b/>
          <w:bCs/>
          <w:sz w:val="24"/>
          <w:szCs w:val="24"/>
        </w:rPr>
        <w:t>s</w:t>
      </w:r>
      <w:r w:rsidR="007533FE" w:rsidRPr="000F0611">
        <w:rPr>
          <w:b/>
          <w:bCs/>
          <w:sz w:val="24"/>
          <w:szCs w:val="24"/>
        </w:rPr>
        <w:t xml:space="preserve">: </w:t>
      </w:r>
      <w:r w:rsidR="00734303" w:rsidRPr="000F0611">
        <w:rPr>
          <w:b/>
          <w:bCs/>
          <w:sz w:val="24"/>
          <w:szCs w:val="24"/>
        </w:rPr>
        <w:t xml:space="preserve">Virgin Trains </w:t>
      </w:r>
      <w:r w:rsidR="00FF6850" w:rsidRPr="000F0611">
        <w:rPr>
          <w:b/>
          <w:bCs/>
          <w:sz w:val="24"/>
          <w:szCs w:val="24"/>
        </w:rPr>
        <w:t xml:space="preserve">becomes first </w:t>
      </w:r>
      <w:r w:rsidR="00FF6850" w:rsidRPr="005A4997">
        <w:rPr>
          <w:b/>
          <w:bCs/>
          <w:sz w:val="24"/>
          <w:szCs w:val="24"/>
        </w:rPr>
        <w:t xml:space="preserve">company </w:t>
      </w:r>
      <w:r w:rsidR="00011138" w:rsidRPr="005A4997">
        <w:rPr>
          <w:b/>
          <w:bCs/>
          <w:sz w:val="24"/>
          <w:szCs w:val="24"/>
        </w:rPr>
        <w:t xml:space="preserve">in the </w:t>
      </w:r>
      <w:r w:rsidR="00A02D1E" w:rsidRPr="005A4997">
        <w:rPr>
          <w:b/>
          <w:bCs/>
          <w:sz w:val="24"/>
          <w:szCs w:val="24"/>
        </w:rPr>
        <w:t xml:space="preserve">world </w:t>
      </w:r>
      <w:r w:rsidR="00011138" w:rsidRPr="005A4997">
        <w:rPr>
          <w:b/>
          <w:bCs/>
          <w:sz w:val="24"/>
          <w:szCs w:val="24"/>
        </w:rPr>
        <w:t xml:space="preserve">to </w:t>
      </w:r>
      <w:r>
        <w:rPr>
          <w:b/>
          <w:bCs/>
          <w:sz w:val="24"/>
          <w:szCs w:val="24"/>
        </w:rPr>
        <w:t xml:space="preserve">use </w:t>
      </w:r>
      <w:r w:rsidR="00C24371" w:rsidRPr="005A4997">
        <w:rPr>
          <w:b/>
          <w:bCs/>
          <w:sz w:val="24"/>
          <w:szCs w:val="24"/>
        </w:rPr>
        <w:t>RCS</w:t>
      </w:r>
      <w:r>
        <w:rPr>
          <w:b/>
          <w:bCs/>
          <w:sz w:val="24"/>
          <w:szCs w:val="24"/>
        </w:rPr>
        <w:t>-based</w:t>
      </w:r>
      <w:r w:rsidR="00C24371" w:rsidRPr="005A4997">
        <w:rPr>
          <w:b/>
          <w:bCs/>
          <w:sz w:val="24"/>
          <w:szCs w:val="24"/>
        </w:rPr>
        <w:t xml:space="preserve"> messages </w:t>
      </w:r>
      <w:r>
        <w:rPr>
          <w:b/>
          <w:bCs/>
          <w:sz w:val="24"/>
          <w:szCs w:val="24"/>
        </w:rPr>
        <w:t xml:space="preserve">commercially for </w:t>
      </w:r>
      <w:r w:rsidR="00C24371" w:rsidRPr="005A4997">
        <w:rPr>
          <w:b/>
          <w:bCs/>
          <w:sz w:val="24"/>
          <w:szCs w:val="24"/>
        </w:rPr>
        <w:t>customer</w:t>
      </w:r>
      <w:r>
        <w:rPr>
          <w:b/>
          <w:bCs/>
          <w:sz w:val="24"/>
          <w:szCs w:val="24"/>
        </w:rPr>
        <w:t xml:space="preserve"> campaign</w:t>
      </w:r>
      <w:r w:rsidR="00C24371" w:rsidRPr="005A4997">
        <w:rPr>
          <w:b/>
          <w:bCs/>
          <w:sz w:val="24"/>
          <w:szCs w:val="24"/>
        </w:rPr>
        <w:t>s</w:t>
      </w:r>
      <w:r w:rsidR="00891394" w:rsidRPr="000008AF">
        <w:rPr>
          <w:b/>
          <w:bCs/>
          <w:sz w:val="24"/>
          <w:szCs w:val="24"/>
        </w:rPr>
        <w:t xml:space="preserve"> </w:t>
      </w:r>
      <w:r w:rsidR="00102D73" w:rsidRPr="000008AF">
        <w:rPr>
          <w:b/>
          <w:bCs/>
          <w:sz w:val="24"/>
          <w:szCs w:val="24"/>
        </w:rPr>
        <w:t xml:space="preserve"> </w:t>
      </w:r>
      <w:r w:rsidR="00102D73" w:rsidRPr="0047253D">
        <w:rPr>
          <w:b/>
          <w:bCs/>
          <w:sz w:val="24"/>
          <w:szCs w:val="24"/>
        </w:rPr>
        <w:t xml:space="preserve"> </w:t>
      </w:r>
      <w:r w:rsidR="00333113" w:rsidRPr="0047253D">
        <w:rPr>
          <w:b/>
          <w:bCs/>
          <w:sz w:val="24"/>
          <w:szCs w:val="24"/>
        </w:rPr>
        <w:t xml:space="preserve"> </w:t>
      </w:r>
    </w:p>
    <w:p w14:paraId="73C2320C" w14:textId="36642480" w:rsidR="00806C20" w:rsidRPr="00297CC0" w:rsidRDefault="005A160F" w:rsidP="00297CC0">
      <w:pPr>
        <w:jc w:val="center"/>
        <w:rPr>
          <w:bCs/>
          <w:i/>
        </w:rPr>
      </w:pPr>
      <w:r>
        <w:rPr>
          <w:bCs/>
          <w:i/>
        </w:rPr>
        <w:t>Rich Communications Services (</w:t>
      </w:r>
      <w:r w:rsidR="00B24352" w:rsidRPr="00297CC0">
        <w:rPr>
          <w:bCs/>
          <w:i/>
        </w:rPr>
        <w:t>RCS</w:t>
      </w:r>
      <w:r>
        <w:rPr>
          <w:bCs/>
          <w:i/>
        </w:rPr>
        <w:t>)</w:t>
      </w:r>
      <w:r w:rsidR="00B24352" w:rsidRPr="00297CC0">
        <w:rPr>
          <w:bCs/>
          <w:i/>
        </w:rPr>
        <w:t xml:space="preserve"> messaging is </w:t>
      </w:r>
      <w:r>
        <w:rPr>
          <w:bCs/>
          <w:i/>
        </w:rPr>
        <w:t xml:space="preserve">a new mobile industry communications standard that </w:t>
      </w:r>
      <w:r w:rsidR="00297CC0" w:rsidRPr="00297CC0">
        <w:rPr>
          <w:bCs/>
          <w:i/>
        </w:rPr>
        <w:t>allow</w:t>
      </w:r>
      <w:r>
        <w:rPr>
          <w:bCs/>
          <w:i/>
        </w:rPr>
        <w:t>s</w:t>
      </w:r>
      <w:r w:rsidR="006A364E" w:rsidRPr="00297CC0">
        <w:rPr>
          <w:bCs/>
          <w:i/>
        </w:rPr>
        <w:t xml:space="preserve"> Virgin Trains to send rich </w:t>
      </w:r>
      <w:r>
        <w:rPr>
          <w:bCs/>
          <w:i/>
        </w:rPr>
        <w:t xml:space="preserve">‘Chat’ </w:t>
      </w:r>
      <w:r w:rsidR="009F453D" w:rsidRPr="00297CC0">
        <w:rPr>
          <w:bCs/>
          <w:i/>
        </w:rPr>
        <w:t xml:space="preserve">to </w:t>
      </w:r>
      <w:r w:rsidR="00806C20" w:rsidRPr="00297CC0">
        <w:rPr>
          <w:bCs/>
          <w:i/>
        </w:rPr>
        <w:t>help deliver seamless customer</w:t>
      </w:r>
      <w:r w:rsidR="00D05738" w:rsidRPr="00297CC0">
        <w:rPr>
          <w:bCs/>
          <w:i/>
        </w:rPr>
        <w:t xml:space="preserve"> journeys</w:t>
      </w:r>
    </w:p>
    <w:p w14:paraId="2E237AEE" w14:textId="2D243949" w:rsidR="00093F9C" w:rsidRDefault="00391383" w:rsidP="005A160F">
      <w:pPr>
        <w:spacing w:after="216" w:line="288" w:lineRule="atLeast"/>
        <w:rPr>
          <w:rFonts w:eastAsia="Times New Roman" w:cs="Helvetica"/>
          <w:lang w:eastAsia="en-GB"/>
        </w:rPr>
      </w:pPr>
      <w:bookmarkStart w:id="2" w:name="_Hlk511827489"/>
      <w:r w:rsidRPr="00C7258A">
        <w:rPr>
          <w:rFonts w:eastAsia="Times New Roman" w:cs="Helvetica"/>
          <w:lang w:eastAsia="en-GB"/>
        </w:rPr>
        <w:t xml:space="preserve">Virgin Trains </w:t>
      </w:r>
      <w:r w:rsidR="00806C20">
        <w:rPr>
          <w:rFonts w:eastAsia="Times New Roman" w:cs="Helvetica"/>
          <w:lang w:eastAsia="en-GB"/>
        </w:rPr>
        <w:t>has partnered with Vodafone and Open</w:t>
      </w:r>
      <w:r w:rsidR="00501191">
        <w:rPr>
          <w:rFonts w:eastAsia="Times New Roman" w:cs="Helvetica"/>
          <w:lang w:eastAsia="en-GB"/>
        </w:rPr>
        <w:t>M</w:t>
      </w:r>
      <w:r w:rsidR="00806C20">
        <w:rPr>
          <w:rFonts w:eastAsia="Times New Roman" w:cs="Helvetica"/>
          <w:lang w:eastAsia="en-GB"/>
        </w:rPr>
        <w:t>arket to become</w:t>
      </w:r>
      <w:r w:rsidR="00806C20" w:rsidRPr="00C7258A">
        <w:rPr>
          <w:rFonts w:eastAsia="Times New Roman" w:cs="Helvetica"/>
          <w:lang w:eastAsia="en-GB"/>
        </w:rPr>
        <w:t xml:space="preserve"> </w:t>
      </w:r>
      <w:r w:rsidRPr="00C7258A">
        <w:rPr>
          <w:rFonts w:eastAsia="Times New Roman" w:cs="Helvetica"/>
          <w:lang w:eastAsia="en-GB"/>
        </w:rPr>
        <w:t xml:space="preserve">the first </w:t>
      </w:r>
      <w:r w:rsidR="00297CC0">
        <w:rPr>
          <w:rFonts w:eastAsia="Times New Roman" w:cs="Helvetica"/>
          <w:lang w:eastAsia="en-GB"/>
        </w:rPr>
        <w:t xml:space="preserve">company </w:t>
      </w:r>
      <w:r w:rsidR="00297CC0" w:rsidRPr="00C7258A">
        <w:rPr>
          <w:rFonts w:eastAsia="Times New Roman" w:cs="Helvetica"/>
          <w:lang w:eastAsia="en-GB"/>
        </w:rPr>
        <w:t>in</w:t>
      </w:r>
      <w:r w:rsidRPr="00C7258A">
        <w:rPr>
          <w:rFonts w:eastAsia="Times New Roman" w:cs="Helvetica"/>
          <w:lang w:eastAsia="en-GB"/>
        </w:rPr>
        <w:t xml:space="preserve"> the </w:t>
      </w:r>
      <w:r w:rsidR="005A160F">
        <w:rPr>
          <w:rFonts w:eastAsia="Times New Roman" w:cs="Helvetica"/>
          <w:lang w:eastAsia="en-GB"/>
        </w:rPr>
        <w:t xml:space="preserve">world </w:t>
      </w:r>
      <w:r w:rsidR="00301A2D">
        <w:rPr>
          <w:rFonts w:eastAsia="Times New Roman" w:cs="Helvetica"/>
          <w:lang w:eastAsia="en-GB"/>
        </w:rPr>
        <w:t xml:space="preserve">to </w:t>
      </w:r>
      <w:r w:rsidR="005A160F">
        <w:rPr>
          <w:rFonts w:eastAsia="Times New Roman" w:cs="Helvetica"/>
          <w:lang w:eastAsia="en-GB"/>
        </w:rPr>
        <w:t>roll out the latest RCS-based ‘Chat’ service as a customer communications channel on a commercial basis.</w:t>
      </w:r>
      <w:r w:rsidR="00093F9C">
        <w:rPr>
          <w:rFonts w:eastAsia="Times New Roman" w:cs="Helvetica"/>
          <w:lang w:eastAsia="en-GB"/>
        </w:rPr>
        <w:t xml:space="preserve"> Hailed </w:t>
      </w:r>
      <w:r w:rsidR="00093F9C" w:rsidRPr="00362B2C">
        <w:rPr>
          <w:rFonts w:eastAsia="Times New Roman" w:cs="Helvetica"/>
          <w:lang w:eastAsia="en-GB"/>
        </w:rPr>
        <w:t xml:space="preserve">as </w:t>
      </w:r>
      <w:r w:rsidR="0046538E">
        <w:rPr>
          <w:rFonts w:eastAsia="Times New Roman" w:cs="Helvetica"/>
          <w:lang w:eastAsia="en-GB"/>
        </w:rPr>
        <w:t>‘T</w:t>
      </w:r>
      <w:r w:rsidR="00093F9C" w:rsidRPr="00362B2C">
        <w:rPr>
          <w:rFonts w:eastAsia="Times New Roman" w:cs="Helvetica"/>
          <w:lang w:eastAsia="en-GB"/>
        </w:rPr>
        <w:t xml:space="preserve">ext </w:t>
      </w:r>
      <w:r w:rsidR="001D2A1A">
        <w:rPr>
          <w:rFonts w:eastAsia="Times New Roman" w:cs="Helvetica"/>
          <w:lang w:eastAsia="en-GB"/>
        </w:rPr>
        <w:t>M</w:t>
      </w:r>
      <w:r w:rsidR="00093F9C" w:rsidRPr="00362B2C">
        <w:rPr>
          <w:rFonts w:eastAsia="Times New Roman" w:cs="Helvetica"/>
          <w:lang w:eastAsia="en-GB"/>
        </w:rPr>
        <w:t>essaging 2.0</w:t>
      </w:r>
      <w:r w:rsidR="0046538E">
        <w:rPr>
          <w:rFonts w:eastAsia="Times New Roman" w:cs="Helvetica"/>
          <w:lang w:eastAsia="en-GB"/>
        </w:rPr>
        <w:t>’</w:t>
      </w:r>
      <w:r w:rsidR="009E6A78">
        <w:rPr>
          <w:rFonts w:eastAsia="Times New Roman" w:cs="Helvetica"/>
          <w:lang w:eastAsia="en-GB"/>
        </w:rPr>
        <w:t>,</w:t>
      </w:r>
      <w:r w:rsidR="0046538E">
        <w:rPr>
          <w:rFonts w:eastAsia="Times New Roman" w:cs="Helvetica"/>
          <w:lang w:eastAsia="en-GB"/>
        </w:rPr>
        <w:t xml:space="preserve"> </w:t>
      </w:r>
      <w:r w:rsidR="005A160F">
        <w:rPr>
          <w:rFonts w:eastAsia="Times New Roman" w:cs="Helvetica"/>
          <w:lang w:eastAsia="en-GB"/>
        </w:rPr>
        <w:t>‘Chat’</w:t>
      </w:r>
      <w:r w:rsidR="00093F9C">
        <w:rPr>
          <w:rFonts w:eastAsia="Times New Roman" w:cs="Helvetica"/>
          <w:lang w:eastAsia="en-GB"/>
        </w:rPr>
        <w:t xml:space="preserve"> </w:t>
      </w:r>
      <w:r w:rsidR="00093F9C" w:rsidRPr="00C7258A">
        <w:rPr>
          <w:rFonts w:eastAsia="Times New Roman" w:cs="Helvetica"/>
          <w:lang w:eastAsia="en-GB"/>
        </w:rPr>
        <w:t>transform</w:t>
      </w:r>
      <w:r w:rsidR="005A160F">
        <w:rPr>
          <w:rFonts w:eastAsia="Times New Roman" w:cs="Helvetica"/>
          <w:lang w:eastAsia="en-GB"/>
        </w:rPr>
        <w:t>s</w:t>
      </w:r>
      <w:r w:rsidR="00093F9C" w:rsidRPr="00C7258A">
        <w:rPr>
          <w:rFonts w:eastAsia="Times New Roman" w:cs="Helvetica"/>
          <w:lang w:eastAsia="en-GB"/>
        </w:rPr>
        <w:t xml:space="preserve"> the way in which </w:t>
      </w:r>
      <w:r w:rsidR="00093F9C">
        <w:rPr>
          <w:rFonts w:eastAsia="Times New Roman" w:cs="Helvetica"/>
          <w:lang w:eastAsia="en-GB"/>
        </w:rPr>
        <w:t xml:space="preserve">companies </w:t>
      </w:r>
      <w:r w:rsidR="00093F9C" w:rsidRPr="00C7258A">
        <w:rPr>
          <w:rFonts w:eastAsia="Times New Roman" w:cs="Helvetica"/>
          <w:lang w:eastAsia="en-GB"/>
        </w:rPr>
        <w:t>communicate with customers</w:t>
      </w:r>
      <w:r w:rsidR="005A160F">
        <w:rPr>
          <w:rFonts w:eastAsia="Times New Roman" w:cs="Helvetica"/>
          <w:lang w:eastAsia="en-GB"/>
        </w:rPr>
        <w:t>,</w:t>
      </w:r>
      <w:r w:rsidR="00093F9C" w:rsidRPr="00C7258A">
        <w:rPr>
          <w:rFonts w:eastAsia="Times New Roman" w:cs="Helvetica"/>
          <w:lang w:eastAsia="en-GB"/>
        </w:rPr>
        <w:t xml:space="preserve"> </w:t>
      </w:r>
      <w:r w:rsidR="005A160F" w:rsidRPr="00C7258A">
        <w:rPr>
          <w:rFonts w:eastAsia="Times New Roman" w:cs="Helvetica"/>
          <w:lang w:eastAsia="en-GB"/>
        </w:rPr>
        <w:t xml:space="preserve">and </w:t>
      </w:r>
      <w:r w:rsidR="005A160F">
        <w:rPr>
          <w:rFonts w:eastAsia="Times New Roman" w:cs="Helvetica"/>
          <w:lang w:eastAsia="en-GB"/>
        </w:rPr>
        <w:t>this service places Virgin Trains at the global cutting edge of communications technology</w:t>
      </w:r>
      <w:r w:rsidR="00093F9C" w:rsidRPr="00C7258A">
        <w:rPr>
          <w:rFonts w:eastAsia="Times New Roman" w:cs="Helvetica"/>
          <w:lang w:eastAsia="en-GB"/>
        </w:rPr>
        <w:t>.</w:t>
      </w:r>
    </w:p>
    <w:p w14:paraId="7231B929" w14:textId="2EC85A8C" w:rsidR="00AC5A11" w:rsidRPr="005A4997" w:rsidRDefault="000F4DDD" w:rsidP="00B43B6E">
      <w:pPr>
        <w:spacing w:after="216" w:line="288" w:lineRule="atLeast"/>
        <w:rPr>
          <w:rFonts w:eastAsia="Times New Roman" w:cs="Helvetica"/>
          <w:lang w:eastAsia="en-GB"/>
        </w:rPr>
      </w:pPr>
      <w:r>
        <w:rPr>
          <w:rFonts w:eastAsia="Times New Roman" w:cs="Helvetica"/>
          <w:lang w:eastAsia="en-GB"/>
        </w:rPr>
        <w:t>RCS</w:t>
      </w:r>
      <w:r w:rsidR="005A160F">
        <w:rPr>
          <w:rFonts w:eastAsia="Times New Roman" w:cs="Helvetica"/>
          <w:lang w:eastAsia="en-GB"/>
        </w:rPr>
        <w:t>-based Chat</w:t>
      </w:r>
      <w:r>
        <w:rPr>
          <w:rFonts w:eastAsia="Times New Roman" w:cs="Helvetica"/>
          <w:lang w:eastAsia="en-GB"/>
        </w:rPr>
        <w:t xml:space="preserve"> messages </w:t>
      </w:r>
      <w:r w:rsidRPr="002B477C">
        <w:rPr>
          <w:rFonts w:eastAsia="Times New Roman" w:cs="Helvetica"/>
          <w:lang w:eastAsia="en-GB"/>
        </w:rPr>
        <w:t xml:space="preserve">carry </w:t>
      </w:r>
      <w:r>
        <w:rPr>
          <w:rFonts w:eastAsia="Times New Roman" w:cs="Helvetica"/>
          <w:lang w:eastAsia="en-GB"/>
        </w:rPr>
        <w:t xml:space="preserve">much </w:t>
      </w:r>
      <w:r w:rsidRPr="002B477C">
        <w:rPr>
          <w:rFonts w:eastAsia="Times New Roman" w:cs="Helvetica"/>
          <w:lang w:eastAsia="en-GB"/>
        </w:rPr>
        <w:t>more information</w:t>
      </w:r>
      <w:r w:rsidR="00430664">
        <w:rPr>
          <w:rFonts w:eastAsia="Times New Roman" w:cs="Helvetica"/>
          <w:lang w:eastAsia="en-GB"/>
        </w:rPr>
        <w:t xml:space="preserve"> than an SMS message</w:t>
      </w:r>
      <w:r w:rsidRPr="002B477C">
        <w:rPr>
          <w:rFonts w:eastAsia="Times New Roman" w:cs="Helvetica"/>
          <w:lang w:eastAsia="en-GB"/>
        </w:rPr>
        <w:t xml:space="preserve">, </w:t>
      </w:r>
      <w:r w:rsidR="005A160F">
        <w:rPr>
          <w:rFonts w:eastAsia="Times New Roman" w:cs="Helvetica"/>
          <w:lang w:eastAsia="en-GB"/>
        </w:rPr>
        <w:t xml:space="preserve">enabling </w:t>
      </w:r>
      <w:r w:rsidR="00297CC0">
        <w:rPr>
          <w:rFonts w:eastAsia="Times New Roman" w:cs="Helvetica"/>
          <w:lang w:eastAsia="en-GB"/>
        </w:rPr>
        <w:t>Virgin Trains to</w:t>
      </w:r>
      <w:r w:rsidRPr="002B477C">
        <w:rPr>
          <w:rFonts w:eastAsia="Times New Roman" w:cs="Helvetica"/>
          <w:lang w:eastAsia="en-GB"/>
        </w:rPr>
        <w:t xml:space="preserve"> send photos, videos</w:t>
      </w:r>
      <w:r w:rsidR="005A160F">
        <w:rPr>
          <w:rFonts w:eastAsia="Times New Roman" w:cs="Helvetica"/>
          <w:lang w:eastAsia="en-GB"/>
        </w:rPr>
        <w:t>,</w:t>
      </w:r>
      <w:r w:rsidRPr="002B477C">
        <w:rPr>
          <w:rFonts w:eastAsia="Times New Roman" w:cs="Helvetica"/>
          <w:lang w:eastAsia="en-GB"/>
        </w:rPr>
        <w:t xml:space="preserve"> audio </w:t>
      </w:r>
      <w:r w:rsidR="005A160F">
        <w:rPr>
          <w:rFonts w:eastAsia="Times New Roman" w:cs="Helvetica"/>
          <w:lang w:eastAsia="en-GB"/>
        </w:rPr>
        <w:t xml:space="preserve">and messages containing easy-to-select buttons </w:t>
      </w:r>
      <w:r w:rsidRPr="002B477C">
        <w:rPr>
          <w:rFonts w:eastAsia="Times New Roman" w:cs="Helvetica"/>
          <w:lang w:eastAsia="en-GB"/>
        </w:rPr>
        <w:t xml:space="preserve">to </w:t>
      </w:r>
      <w:r>
        <w:rPr>
          <w:rFonts w:eastAsia="Times New Roman" w:cs="Helvetica"/>
          <w:lang w:eastAsia="en-GB"/>
        </w:rPr>
        <w:t>customers</w:t>
      </w:r>
      <w:r w:rsidRPr="002B477C">
        <w:rPr>
          <w:rFonts w:eastAsia="Times New Roman" w:cs="Helvetica"/>
          <w:lang w:eastAsia="en-GB"/>
        </w:rPr>
        <w:t>.</w:t>
      </w:r>
      <w:r>
        <w:rPr>
          <w:rFonts w:eastAsia="Times New Roman" w:cs="Helvetica"/>
          <w:lang w:eastAsia="en-GB"/>
        </w:rPr>
        <w:t xml:space="preserve"> </w:t>
      </w:r>
      <w:r w:rsidR="00297CC0">
        <w:rPr>
          <w:rFonts w:eastAsia="Times New Roman" w:cs="Helvetica"/>
          <w:lang w:eastAsia="en-GB"/>
        </w:rPr>
        <w:t xml:space="preserve">Initially the technology will be </w:t>
      </w:r>
      <w:r w:rsidR="00C24371">
        <w:rPr>
          <w:rFonts w:eastAsia="Times New Roman" w:cs="Helvetica"/>
          <w:lang w:eastAsia="en-GB"/>
        </w:rPr>
        <w:t xml:space="preserve">used </w:t>
      </w:r>
      <w:r w:rsidR="00297CC0">
        <w:rPr>
          <w:rFonts w:eastAsia="Times New Roman" w:cs="Helvetica"/>
          <w:lang w:eastAsia="en-GB"/>
        </w:rPr>
        <w:t>to</w:t>
      </w:r>
      <w:r w:rsidR="008E1177">
        <w:rPr>
          <w:rFonts w:eastAsia="Times New Roman" w:cs="Helvetica"/>
          <w:lang w:eastAsia="en-GB"/>
        </w:rPr>
        <w:t xml:space="preserve"> provide</w:t>
      </w:r>
      <w:r w:rsidR="00C2542C">
        <w:rPr>
          <w:rFonts w:eastAsia="Times New Roman" w:cs="Helvetica"/>
          <w:lang w:eastAsia="en-GB"/>
        </w:rPr>
        <w:t xml:space="preserve"> onward journey</w:t>
      </w:r>
      <w:r w:rsidR="008E1177">
        <w:rPr>
          <w:rFonts w:eastAsia="Times New Roman" w:cs="Helvetica"/>
          <w:lang w:eastAsia="en-GB"/>
        </w:rPr>
        <w:t xml:space="preserve"> information to its London Euston-bound passengers. </w:t>
      </w:r>
      <w:r w:rsidR="005A160F">
        <w:rPr>
          <w:rFonts w:eastAsia="Times New Roman" w:cs="Helvetica"/>
          <w:lang w:eastAsia="en-GB"/>
        </w:rPr>
        <w:t>Chat</w:t>
      </w:r>
      <w:r w:rsidR="005A160F" w:rsidRPr="00B64D3F">
        <w:rPr>
          <w:rFonts w:eastAsia="Times New Roman" w:cs="Helvetica"/>
          <w:lang w:eastAsia="en-GB"/>
        </w:rPr>
        <w:t xml:space="preserve"> </w:t>
      </w:r>
      <w:r w:rsidR="00B43B6E" w:rsidRPr="00B64D3F">
        <w:rPr>
          <w:rFonts w:eastAsia="Times New Roman" w:cs="Helvetica"/>
          <w:lang w:eastAsia="en-GB"/>
        </w:rPr>
        <w:t xml:space="preserve">messages are sent to customers’ </w:t>
      </w:r>
      <w:r w:rsidR="0098414B">
        <w:rPr>
          <w:rFonts w:eastAsia="Times New Roman" w:cs="Helvetica"/>
          <w:lang w:eastAsia="en-GB"/>
        </w:rPr>
        <w:t>smart</w:t>
      </w:r>
      <w:r w:rsidR="00B43B6E" w:rsidRPr="00B64D3F">
        <w:rPr>
          <w:rFonts w:eastAsia="Times New Roman" w:cs="Helvetica"/>
          <w:lang w:eastAsia="en-GB"/>
        </w:rPr>
        <w:t>phones</w:t>
      </w:r>
      <w:r w:rsidR="00B43B6E">
        <w:rPr>
          <w:rFonts w:eastAsia="Times New Roman" w:cs="Helvetica"/>
          <w:lang w:eastAsia="en-GB"/>
        </w:rPr>
        <w:t xml:space="preserve"> around</w:t>
      </w:r>
      <w:r w:rsidR="00B43B6E" w:rsidRPr="00B64D3F">
        <w:rPr>
          <w:rFonts w:eastAsia="Times New Roman" w:cs="Helvetica"/>
          <w:lang w:eastAsia="en-GB"/>
        </w:rPr>
        <w:t xml:space="preserve"> 10 </w:t>
      </w:r>
      <w:r w:rsidR="00B43B6E" w:rsidRPr="005A4997">
        <w:rPr>
          <w:rFonts w:eastAsia="Times New Roman" w:cs="Helvetica"/>
          <w:lang w:eastAsia="en-GB"/>
        </w:rPr>
        <w:t xml:space="preserve">minutes before they arrive into the station </w:t>
      </w:r>
      <w:r w:rsidR="004509E6" w:rsidRPr="005A4997">
        <w:rPr>
          <w:rFonts w:eastAsia="Times New Roman" w:cs="Helvetica"/>
          <w:lang w:eastAsia="en-GB"/>
        </w:rPr>
        <w:t xml:space="preserve">and </w:t>
      </w:r>
      <w:r w:rsidR="00B43B6E" w:rsidRPr="005A4997">
        <w:rPr>
          <w:rFonts w:eastAsia="Times New Roman" w:cs="Helvetica"/>
          <w:lang w:eastAsia="en-GB"/>
        </w:rPr>
        <w:t>provid</w:t>
      </w:r>
      <w:r w:rsidR="004509E6" w:rsidRPr="005A4997">
        <w:rPr>
          <w:rFonts w:eastAsia="Times New Roman" w:cs="Helvetica"/>
          <w:lang w:eastAsia="en-GB"/>
        </w:rPr>
        <w:t>e</w:t>
      </w:r>
      <w:r w:rsidR="00B43B6E" w:rsidRPr="005A4997">
        <w:rPr>
          <w:rFonts w:eastAsia="Times New Roman" w:cs="Helvetica"/>
          <w:lang w:eastAsia="en-GB"/>
        </w:rPr>
        <w:t xml:space="preserve"> </w:t>
      </w:r>
      <w:r w:rsidR="00AB1DDC" w:rsidRPr="005A4997">
        <w:rPr>
          <w:rFonts w:eastAsia="Times New Roman" w:cs="Helvetica"/>
          <w:lang w:eastAsia="en-GB"/>
        </w:rPr>
        <w:t xml:space="preserve">the </w:t>
      </w:r>
      <w:r w:rsidR="00430664" w:rsidRPr="005A4997">
        <w:rPr>
          <w:rFonts w:eastAsia="Times New Roman" w:cs="Helvetica"/>
          <w:lang w:eastAsia="en-GB"/>
        </w:rPr>
        <w:t>latest updates</w:t>
      </w:r>
      <w:r w:rsidR="00AB1DDC" w:rsidRPr="005A4997">
        <w:rPr>
          <w:rFonts w:eastAsia="Times New Roman" w:cs="Helvetica"/>
          <w:lang w:eastAsia="en-GB"/>
        </w:rPr>
        <w:t xml:space="preserve"> </w:t>
      </w:r>
      <w:r w:rsidR="00B43B6E" w:rsidRPr="005A4997">
        <w:rPr>
          <w:rFonts w:eastAsia="Times New Roman" w:cs="Helvetica"/>
          <w:lang w:eastAsia="en-GB"/>
        </w:rPr>
        <w:t xml:space="preserve">for London Underground services. Customers can </w:t>
      </w:r>
      <w:r w:rsidR="00CD4E93" w:rsidRPr="005A4997">
        <w:rPr>
          <w:rFonts w:eastAsia="Times New Roman" w:cs="Helvetica"/>
          <w:lang w:eastAsia="en-GB"/>
        </w:rPr>
        <w:t xml:space="preserve">simply </w:t>
      </w:r>
      <w:r w:rsidR="00B43B6E" w:rsidRPr="005A4997">
        <w:rPr>
          <w:rFonts w:eastAsia="Times New Roman" w:cs="Helvetica"/>
          <w:lang w:eastAsia="en-GB"/>
        </w:rPr>
        <w:t xml:space="preserve">tap a button within the message to find out more detailed information from </w:t>
      </w:r>
      <w:r w:rsidR="00BE164A" w:rsidRPr="005A4997">
        <w:rPr>
          <w:rFonts w:eastAsia="Times New Roman" w:cs="Helvetica"/>
          <w:lang w:eastAsia="en-GB"/>
        </w:rPr>
        <w:t>TfL</w:t>
      </w:r>
      <w:r w:rsidR="001A27EE" w:rsidRPr="005A4997">
        <w:rPr>
          <w:rFonts w:eastAsia="Times New Roman" w:cs="Helvetica"/>
          <w:lang w:eastAsia="en-GB"/>
        </w:rPr>
        <w:t xml:space="preserve"> – </w:t>
      </w:r>
      <w:r w:rsidR="00AC5A11" w:rsidRPr="005A4997">
        <w:rPr>
          <w:rFonts w:eastAsia="Times New Roman" w:cs="Helvetica"/>
          <w:lang w:eastAsia="en-GB"/>
        </w:rPr>
        <w:t xml:space="preserve">providing </w:t>
      </w:r>
      <w:r w:rsidR="00A751F4" w:rsidRPr="005A4997">
        <w:rPr>
          <w:rFonts w:eastAsia="Times New Roman" w:cs="Helvetica"/>
          <w:lang w:eastAsia="en-GB"/>
        </w:rPr>
        <w:t>simple information</w:t>
      </w:r>
      <w:r w:rsidR="00AC5A11" w:rsidRPr="005A4997">
        <w:rPr>
          <w:rFonts w:eastAsia="Times New Roman" w:cs="Helvetica"/>
          <w:lang w:eastAsia="en-GB"/>
        </w:rPr>
        <w:t xml:space="preserve"> to </w:t>
      </w:r>
      <w:r w:rsidR="00A751F4" w:rsidRPr="005A4997">
        <w:rPr>
          <w:rFonts w:eastAsia="Times New Roman" w:cs="Helvetica"/>
          <w:lang w:eastAsia="en-GB"/>
        </w:rPr>
        <w:t xml:space="preserve">help with </w:t>
      </w:r>
      <w:r w:rsidR="00AC5A11" w:rsidRPr="005A4997">
        <w:rPr>
          <w:rFonts w:eastAsia="Times New Roman" w:cs="Helvetica"/>
          <w:lang w:eastAsia="en-GB"/>
        </w:rPr>
        <w:t xml:space="preserve">their onward journey. </w:t>
      </w:r>
    </w:p>
    <w:p w14:paraId="19A1BE24" w14:textId="694156C6" w:rsidR="006109CF" w:rsidRDefault="00A338EF" w:rsidP="00A02D1E">
      <w:pPr>
        <w:rPr>
          <w:rFonts w:eastAsia="Times New Roman" w:cs="Helvetica"/>
          <w:lang w:eastAsia="en-GB"/>
        </w:rPr>
      </w:pPr>
      <w:bookmarkStart w:id="3" w:name="_Hlk511657876"/>
      <w:bookmarkEnd w:id="2"/>
      <w:r w:rsidRPr="005A4997">
        <w:rPr>
          <w:rFonts w:eastAsia="Times New Roman" w:cs="Helvetica"/>
          <w:lang w:eastAsia="en-GB"/>
        </w:rPr>
        <w:t>Virgin Trains see</w:t>
      </w:r>
      <w:r w:rsidR="005A160F">
        <w:rPr>
          <w:rFonts w:eastAsia="Times New Roman" w:cs="Helvetica"/>
          <w:lang w:eastAsia="en-GB"/>
        </w:rPr>
        <w:t>s the new</w:t>
      </w:r>
      <w:r w:rsidRPr="005A4997">
        <w:rPr>
          <w:rFonts w:eastAsia="Times New Roman" w:cs="Helvetica"/>
          <w:lang w:eastAsia="en-GB"/>
        </w:rPr>
        <w:t xml:space="preserve"> RCS</w:t>
      </w:r>
      <w:r w:rsidR="005A160F">
        <w:rPr>
          <w:rFonts w:eastAsia="Times New Roman" w:cs="Helvetica"/>
          <w:lang w:eastAsia="en-GB"/>
        </w:rPr>
        <w:t>-based Chat service</w:t>
      </w:r>
      <w:r w:rsidRPr="005A4997">
        <w:rPr>
          <w:rFonts w:eastAsia="Times New Roman" w:cs="Helvetica"/>
          <w:lang w:eastAsia="en-GB"/>
        </w:rPr>
        <w:t xml:space="preserve"> as </w:t>
      </w:r>
      <w:r w:rsidR="00A751F4" w:rsidRPr="005A4997">
        <w:rPr>
          <w:rFonts w:eastAsia="Times New Roman" w:cs="Helvetica"/>
          <w:lang w:eastAsia="en-GB"/>
        </w:rPr>
        <w:t>an opportunity</w:t>
      </w:r>
      <w:r w:rsidRPr="005A4997">
        <w:rPr>
          <w:rFonts w:eastAsia="Times New Roman" w:cs="Helvetica"/>
          <w:lang w:eastAsia="en-GB"/>
        </w:rPr>
        <w:t xml:space="preserve"> to transform communications with customers and will continue to explore and expand </w:t>
      </w:r>
      <w:r w:rsidR="001A27EE" w:rsidRPr="005A4997">
        <w:rPr>
          <w:rFonts w:eastAsia="Times New Roman" w:cs="Helvetica"/>
          <w:lang w:eastAsia="en-GB"/>
        </w:rPr>
        <w:t xml:space="preserve">the way in which </w:t>
      </w:r>
      <w:r w:rsidRPr="005A4997">
        <w:rPr>
          <w:rFonts w:eastAsia="Times New Roman" w:cs="Helvetica"/>
          <w:lang w:eastAsia="en-GB"/>
        </w:rPr>
        <w:t>it</w:t>
      </w:r>
      <w:r w:rsidR="000B197A">
        <w:rPr>
          <w:rFonts w:eastAsia="Times New Roman" w:cs="Helvetica"/>
          <w:lang w:eastAsia="en-GB"/>
        </w:rPr>
        <w:t xml:space="preserve"> i</w:t>
      </w:r>
      <w:r w:rsidRPr="005A4997">
        <w:rPr>
          <w:rFonts w:eastAsia="Times New Roman" w:cs="Helvetica"/>
          <w:lang w:eastAsia="en-GB"/>
        </w:rPr>
        <w:t xml:space="preserve">s </w:t>
      </w:r>
      <w:r w:rsidR="001A27EE" w:rsidRPr="005A4997">
        <w:rPr>
          <w:rFonts w:eastAsia="Times New Roman" w:cs="Helvetica"/>
          <w:lang w:eastAsia="en-GB"/>
        </w:rPr>
        <w:t xml:space="preserve">used to enhance the </w:t>
      </w:r>
      <w:r w:rsidR="00AC5A11" w:rsidRPr="005A4997">
        <w:rPr>
          <w:rFonts w:eastAsia="Times New Roman" w:cs="Helvetica"/>
          <w:lang w:eastAsia="en-GB"/>
        </w:rPr>
        <w:t xml:space="preserve">end-to-end </w:t>
      </w:r>
      <w:r w:rsidR="001A27EE" w:rsidRPr="005A4997">
        <w:rPr>
          <w:rFonts w:eastAsia="Times New Roman" w:cs="Helvetica"/>
          <w:lang w:eastAsia="en-GB"/>
        </w:rPr>
        <w:t>journey experience.</w:t>
      </w:r>
    </w:p>
    <w:p w14:paraId="35E7D1F9" w14:textId="761F5BDB" w:rsidR="005A4997" w:rsidRPr="00E7035A" w:rsidRDefault="00E4212C" w:rsidP="005A4997">
      <w:pPr>
        <w:rPr>
          <w:b/>
          <w:lang w:eastAsia="en-GB"/>
        </w:rPr>
      </w:pPr>
      <w:r w:rsidRPr="00430664">
        <w:rPr>
          <w:b/>
          <w:lang w:eastAsia="en-GB"/>
        </w:rPr>
        <w:t>John Sullivan, Chief Information Officer at Virgin Trains, said</w:t>
      </w:r>
      <w:r w:rsidR="00E7035A">
        <w:rPr>
          <w:b/>
          <w:lang w:eastAsia="en-GB"/>
        </w:rPr>
        <w:t>:</w:t>
      </w:r>
      <w:r w:rsidR="00315CA6">
        <w:rPr>
          <w:lang w:eastAsia="en-GB"/>
        </w:rPr>
        <w:t xml:space="preserve"> “We’re proud to</w:t>
      </w:r>
      <w:r w:rsidR="006109CF">
        <w:rPr>
          <w:lang w:eastAsia="en-GB"/>
        </w:rPr>
        <w:t xml:space="preserve"> be the very first company in the world to use RCS-based Chat actively with our customers to enrich their communications experience with Virgin Trains. </w:t>
      </w:r>
      <w:r w:rsidR="007C6B79">
        <w:rPr>
          <w:lang w:eastAsia="en-GB"/>
        </w:rPr>
        <w:t xml:space="preserve">We always strive to lead the way and with a proud record </w:t>
      </w:r>
      <w:r w:rsidR="007C4E24">
        <w:rPr>
          <w:lang w:eastAsia="en-GB"/>
        </w:rPr>
        <w:t>of</w:t>
      </w:r>
      <w:r w:rsidR="009A43A4">
        <w:rPr>
          <w:lang w:eastAsia="en-GB"/>
        </w:rPr>
        <w:t xml:space="preserve"> digital innovation</w:t>
      </w:r>
      <w:r w:rsidR="007C4E24">
        <w:rPr>
          <w:lang w:eastAsia="en-GB"/>
        </w:rPr>
        <w:t xml:space="preserve">, we’re very excited to be </w:t>
      </w:r>
      <w:r w:rsidR="00100A45">
        <w:rPr>
          <w:lang w:eastAsia="en-GB"/>
        </w:rPr>
        <w:t>invest</w:t>
      </w:r>
      <w:r w:rsidR="00C7258A">
        <w:rPr>
          <w:lang w:eastAsia="en-GB"/>
        </w:rPr>
        <w:t>ing</w:t>
      </w:r>
      <w:r w:rsidR="00100A45">
        <w:rPr>
          <w:lang w:eastAsia="en-GB"/>
        </w:rPr>
        <w:t xml:space="preserve"> in</w:t>
      </w:r>
      <w:r w:rsidR="005A4997">
        <w:rPr>
          <w:lang w:eastAsia="en-GB"/>
        </w:rPr>
        <w:t xml:space="preserve"> </w:t>
      </w:r>
      <w:r w:rsidR="00100A45">
        <w:rPr>
          <w:lang w:eastAsia="en-GB"/>
        </w:rPr>
        <w:t>new technology</w:t>
      </w:r>
      <w:r w:rsidR="007C4E24">
        <w:rPr>
          <w:lang w:eastAsia="en-GB"/>
        </w:rPr>
        <w:t xml:space="preserve"> that will </w:t>
      </w:r>
      <w:r w:rsidR="002433E0">
        <w:rPr>
          <w:lang w:eastAsia="en-GB"/>
        </w:rPr>
        <w:t>transform the way we communicate with our customer</w:t>
      </w:r>
      <w:r w:rsidR="005A4997">
        <w:rPr>
          <w:lang w:eastAsia="en-GB"/>
        </w:rPr>
        <w:t xml:space="preserve">. It has been great working with Vodafone </w:t>
      </w:r>
      <w:r w:rsidR="007D1938">
        <w:rPr>
          <w:lang w:eastAsia="en-GB"/>
        </w:rPr>
        <w:t xml:space="preserve">and OpenMarket </w:t>
      </w:r>
      <w:r w:rsidR="005A4997">
        <w:rPr>
          <w:lang w:eastAsia="en-GB"/>
        </w:rPr>
        <w:t>to introduce this new type of messaging, which is incredibly user-friendly.</w:t>
      </w:r>
    </w:p>
    <w:p w14:paraId="3804E8DA" w14:textId="2D7F1F1A" w:rsidR="005A4997" w:rsidRDefault="00E7035A" w:rsidP="000429CF">
      <w:r>
        <w:rPr>
          <w:lang w:eastAsia="en-GB"/>
        </w:rPr>
        <w:t>“</w:t>
      </w:r>
      <w:r w:rsidR="005A160F">
        <w:rPr>
          <w:lang w:eastAsia="en-GB"/>
        </w:rPr>
        <w:t>Chat</w:t>
      </w:r>
      <w:r w:rsidR="005A160F" w:rsidRPr="005A4997">
        <w:rPr>
          <w:lang w:eastAsia="en-GB"/>
        </w:rPr>
        <w:t xml:space="preserve"> </w:t>
      </w:r>
      <w:r w:rsidR="001A27EE" w:rsidRPr="005A4997">
        <w:rPr>
          <w:lang w:eastAsia="en-GB"/>
        </w:rPr>
        <w:t xml:space="preserve">messaging provides lots of opportunities. </w:t>
      </w:r>
      <w:r w:rsidRPr="005A4997">
        <w:rPr>
          <w:lang w:eastAsia="en-GB"/>
        </w:rPr>
        <w:t xml:space="preserve">This is just the start and we look forward to developing our </w:t>
      </w:r>
      <w:r w:rsidR="005A160F">
        <w:rPr>
          <w:lang w:eastAsia="en-GB"/>
        </w:rPr>
        <w:t xml:space="preserve">Chat service </w:t>
      </w:r>
      <w:r w:rsidR="001A27EE" w:rsidRPr="005A4997">
        <w:rPr>
          <w:lang w:eastAsia="en-GB"/>
        </w:rPr>
        <w:t>to</w:t>
      </w:r>
      <w:r w:rsidRPr="005A4997">
        <w:rPr>
          <w:lang w:eastAsia="en-GB"/>
        </w:rPr>
        <w:t xml:space="preserve"> further enhance the overall journey experience for customers.”</w:t>
      </w:r>
      <w:r>
        <w:rPr>
          <w:lang w:eastAsia="en-GB"/>
        </w:rPr>
        <w:t xml:space="preserve"> </w:t>
      </w:r>
      <w:r>
        <w:t xml:space="preserve"> </w:t>
      </w:r>
    </w:p>
    <w:p w14:paraId="5F39F618" w14:textId="40B1C0AD" w:rsidR="00A44CB3" w:rsidRDefault="00132A47" w:rsidP="00132A47">
      <w:r w:rsidRPr="002D43D7">
        <w:rPr>
          <w:b/>
        </w:rPr>
        <w:t>Jonathan Morgan, CEO</w:t>
      </w:r>
      <w:r w:rsidR="00501191">
        <w:rPr>
          <w:b/>
        </w:rPr>
        <w:t xml:space="preserve"> at</w:t>
      </w:r>
      <w:r w:rsidRPr="002D43D7">
        <w:rPr>
          <w:b/>
        </w:rPr>
        <w:t xml:space="preserve"> OpenMarket, said</w:t>
      </w:r>
      <w:r>
        <w:t>: “</w:t>
      </w:r>
      <w:r w:rsidR="00332266" w:rsidRPr="00332266">
        <w:t>Text Messaging 2.0</w:t>
      </w:r>
      <w:r w:rsidR="00332266">
        <w:t xml:space="preserve"> has finally arrived. </w:t>
      </w:r>
      <w:r w:rsidR="005A160F">
        <w:t xml:space="preserve">Chat </w:t>
      </w:r>
      <w:r>
        <w:t>is text messaging for the smartphone age</w:t>
      </w:r>
      <w:r w:rsidR="008A4BF1">
        <w:t>, and</w:t>
      </w:r>
      <w:r>
        <w:t xml:space="preserve"> </w:t>
      </w:r>
      <w:r w:rsidR="008A4BF1">
        <w:t>i</w:t>
      </w:r>
      <w:r>
        <w:t xml:space="preserve">t gives customers a richer, smarter, more app-like experience – all from their SMS inbox. </w:t>
      </w:r>
    </w:p>
    <w:p w14:paraId="3E7E5D94" w14:textId="0EFE981E" w:rsidR="0099617B" w:rsidRPr="004D06E8" w:rsidRDefault="00224D8F" w:rsidP="004D06E8">
      <w:pPr>
        <w:spacing w:after="216" w:line="288" w:lineRule="atLeast"/>
        <w:rPr>
          <w:rFonts w:eastAsia="Times New Roman" w:cs="Helvetica"/>
          <w:lang w:eastAsia="en-GB"/>
        </w:rPr>
      </w:pPr>
      <w:r>
        <w:t>“</w:t>
      </w:r>
      <w:r w:rsidR="00A44CB3">
        <w:t xml:space="preserve">There are three specific reasons </w:t>
      </w:r>
      <w:r w:rsidR="005A160F">
        <w:t xml:space="preserve">why </w:t>
      </w:r>
      <w:r w:rsidR="00A44CB3">
        <w:t>consumers will find</w:t>
      </w:r>
      <w:r w:rsidR="005A160F">
        <w:t xml:space="preserve"> the Chat service</w:t>
      </w:r>
      <w:r w:rsidR="00A44CB3">
        <w:t xml:space="preserve"> a significant improvement on regular text messages. First, </w:t>
      </w:r>
      <w:r w:rsidR="005A160F">
        <w:t>it</w:t>
      </w:r>
      <w:r w:rsidR="00A44CB3">
        <w:t xml:space="preserve"> makes completing even complex tasks such as providing feedback </w:t>
      </w:r>
      <w:r w:rsidR="00A44CB3">
        <w:lastRenderedPageBreak/>
        <w:t xml:space="preserve">as easy as tapping a button. Second, there is no need for third party apps as </w:t>
      </w:r>
      <w:r w:rsidR="005A160F">
        <w:t xml:space="preserve">Chat </w:t>
      </w:r>
      <w:r w:rsidR="00A44CB3">
        <w:t xml:space="preserve">adds functionality in the native messaging inbox that consumers already use frequently. Third, message branding and verified sender information provide consumers with increased peace of mind when they receive </w:t>
      </w:r>
      <w:r w:rsidR="005A160F">
        <w:t xml:space="preserve">Chat </w:t>
      </w:r>
      <w:r w:rsidR="00A44CB3">
        <w:t>messages.</w:t>
      </w:r>
      <w:r w:rsidR="004D06E8">
        <w:t>”</w:t>
      </w:r>
    </w:p>
    <w:p w14:paraId="688D1142" w14:textId="581E6846" w:rsidR="0099617B" w:rsidRDefault="0099617B" w:rsidP="0099617B">
      <w:pPr>
        <w:rPr>
          <w:rFonts w:eastAsia="Times New Roman" w:cs="Helvetica"/>
          <w:lang w:eastAsia="en-GB"/>
        </w:rPr>
      </w:pPr>
      <w:r>
        <w:rPr>
          <w:rFonts w:eastAsia="Times New Roman" w:cs="Helvetica"/>
          <w:lang w:eastAsia="en-GB"/>
        </w:rPr>
        <w:t xml:space="preserve">The introduction of </w:t>
      </w:r>
      <w:r w:rsidR="005A160F">
        <w:rPr>
          <w:rFonts w:eastAsia="Times New Roman" w:cs="Helvetica"/>
          <w:lang w:eastAsia="en-GB"/>
        </w:rPr>
        <w:t xml:space="preserve">Chat messages </w:t>
      </w:r>
      <w:r>
        <w:rPr>
          <w:rFonts w:eastAsia="Times New Roman" w:cs="Helvetica"/>
          <w:lang w:eastAsia="en-GB"/>
        </w:rPr>
        <w:t>is the latest digital initiative to be rolled out by Virgin Trains, who earlier this year became the first transport company in the world to sell tickets through Amazon Alexa. Other innovations that set Virgin Trains out as industry leaders for technology include the launch of BEAM (on-board entertainment portal)</w:t>
      </w:r>
      <w:r w:rsidR="00384928">
        <w:rPr>
          <w:rFonts w:eastAsia="Times New Roman" w:cs="Helvetica"/>
          <w:lang w:eastAsia="en-GB"/>
        </w:rPr>
        <w:t>,</w:t>
      </w:r>
      <w:r>
        <w:rPr>
          <w:rFonts w:eastAsia="Times New Roman" w:cs="Helvetica"/>
          <w:lang w:eastAsia="en-GB"/>
        </w:rPr>
        <w:t xml:space="preserve"> m-Tickets across all routes as well as Automatic Delay Repay. </w:t>
      </w:r>
    </w:p>
    <w:p w14:paraId="3ED26358" w14:textId="09B39E81" w:rsidR="00430664" w:rsidRDefault="005A160F" w:rsidP="0099617B">
      <w:pPr>
        <w:rPr>
          <w:rFonts w:eastAsia="Times New Roman" w:cs="Helvetica"/>
          <w:lang w:eastAsia="en-GB"/>
        </w:rPr>
      </w:pPr>
      <w:r>
        <w:rPr>
          <w:rFonts w:eastAsia="Times New Roman" w:cs="Helvetica"/>
          <w:lang w:eastAsia="en-GB"/>
        </w:rPr>
        <w:t>Currently, these Chat messages can be received by any Virgin Trains customer using a device on the Vodafone network that is RCS-compatible; other</w:t>
      </w:r>
      <w:r w:rsidDel="005A160F">
        <w:rPr>
          <w:rFonts w:eastAsia="Times New Roman" w:cs="Helvetica"/>
          <w:lang w:eastAsia="en-GB"/>
        </w:rPr>
        <w:t xml:space="preserve"> </w:t>
      </w:r>
      <w:r w:rsidR="00430664">
        <w:rPr>
          <w:rFonts w:eastAsia="Times New Roman" w:cs="Helvetica"/>
          <w:lang w:eastAsia="en-GB"/>
        </w:rPr>
        <w:t>c</w:t>
      </w:r>
      <w:r w:rsidR="00430664" w:rsidRPr="00B64D3F">
        <w:rPr>
          <w:rFonts w:eastAsia="Times New Roman" w:cs="Helvetica"/>
          <w:lang w:eastAsia="en-GB"/>
        </w:rPr>
        <w:t>ustomers will receive an SMS text message that contains a link to Transport for London’s (TfL) website.</w:t>
      </w:r>
    </w:p>
    <w:bookmarkEnd w:id="3"/>
    <w:p w14:paraId="57E9210F" w14:textId="074BDE69" w:rsidR="00297CC0" w:rsidRPr="00884C69" w:rsidRDefault="00A61D88" w:rsidP="00884C69">
      <w:pPr>
        <w:spacing w:after="216" w:line="288" w:lineRule="atLeast"/>
        <w:jc w:val="center"/>
        <w:outlineLvl w:val="0"/>
        <w:rPr>
          <w:rFonts w:eastAsia="Times New Roman" w:cs="Helvetica"/>
          <w:color w:val="555555"/>
          <w:lang w:eastAsia="en-GB"/>
        </w:rPr>
      </w:pPr>
      <w:r>
        <w:rPr>
          <w:rFonts w:eastAsia="Times New Roman" w:cs="Helvetica"/>
          <w:color w:val="555555"/>
          <w:lang w:eastAsia="en-GB"/>
        </w:rPr>
        <w:t>ENDS</w:t>
      </w:r>
      <w:bookmarkEnd w:id="0"/>
    </w:p>
    <w:p w14:paraId="09DA9457" w14:textId="77777777" w:rsidR="00297CC0" w:rsidRDefault="00297CC0" w:rsidP="009B285F">
      <w:pPr>
        <w:spacing w:after="216" w:line="288" w:lineRule="atLeast"/>
        <w:outlineLvl w:val="0"/>
        <w:rPr>
          <w:rFonts w:eastAsia="Times New Roman" w:cs="Helvetica"/>
          <w:b/>
          <w:color w:val="555555"/>
          <w:sz w:val="20"/>
          <w:lang w:eastAsia="en-GB"/>
        </w:rPr>
      </w:pPr>
    </w:p>
    <w:p w14:paraId="5F26DBEC" w14:textId="499C3CF0" w:rsidR="00835B3E" w:rsidRDefault="00835B3E" w:rsidP="009B285F">
      <w:pPr>
        <w:spacing w:after="216" w:line="288" w:lineRule="atLeast"/>
        <w:outlineLvl w:val="0"/>
        <w:rPr>
          <w:rFonts w:eastAsia="Times New Roman" w:cs="Helvetica"/>
          <w:b/>
          <w:color w:val="555555"/>
          <w:sz w:val="20"/>
          <w:lang w:eastAsia="en-GB"/>
        </w:rPr>
      </w:pPr>
      <w:r w:rsidRPr="009B6373">
        <w:rPr>
          <w:rFonts w:eastAsia="Times New Roman" w:cs="Helvetica"/>
          <w:b/>
          <w:color w:val="555555"/>
          <w:sz w:val="20"/>
          <w:lang w:eastAsia="en-GB"/>
        </w:rPr>
        <w:t>About Virgin Trains</w:t>
      </w:r>
    </w:p>
    <w:p w14:paraId="4C35D994" w14:textId="77777777" w:rsidR="00281F99" w:rsidRDefault="00281F99" w:rsidP="00281F99">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Stagecoach and Virgin are working in partnership to operate the West Coast inter-city route under the Virgin Trains brand, revolutionising travel on one of the UK’s key rail arteries.</w:t>
      </w:r>
    </w:p>
    <w:p w14:paraId="48E8E54C" w14:textId="77777777" w:rsidR="00281F99" w:rsidRDefault="00281F99" w:rsidP="00281F99">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The network connects some of the nation’s most iconic destinations including Glasgow, Liverpool, Birmingham, Manchester and London.</w:t>
      </w:r>
    </w:p>
    <w:p w14:paraId="29B168FB" w14:textId="77777777" w:rsidR="00281F99" w:rsidRDefault="00281F99" w:rsidP="00281F99">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ahead of other long-distance rail franchise operators in the National Rail Passenger Survey (NRPS) commissioned by industry watchdog, Transport Focus.</w:t>
      </w:r>
    </w:p>
    <w:p w14:paraId="16152CE5" w14:textId="77777777" w:rsidR="00281F99" w:rsidRDefault="00281F99" w:rsidP="00281F99">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Virgin Trains has a proud record of challenging the status quo - from introducing tilting Pendolino trains, to a pioneering automated delay repay scheme, introducing the industry-leading onboard entertainment streaming service, BEAM, and becoming the first franchised rail operator to offer m-Tickets for all ticket types.</w:t>
      </w:r>
    </w:p>
    <w:p w14:paraId="4567FA26" w14:textId="77777777" w:rsidR="00281F99" w:rsidRDefault="00281F99" w:rsidP="00281F99">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 xml:space="preserve">Virgin Trains operated the East Coast route between March 1, 2015 and June 24, 2018. In that time, we </w:t>
      </w:r>
      <w:r>
        <w:rPr>
          <w:rFonts w:asciiTheme="minorHAnsi" w:eastAsia="Times New Roman" w:hAnsiTheme="minorHAnsi" w:cs="Helvetica"/>
          <w:color w:val="555555"/>
          <w:sz w:val="20"/>
        </w:rPr>
        <w:t xml:space="preserve">invested £75m to create a more personalised travel experience, including over £40m in the existing fleet. Customers have benefitted from 48 additional services between Edinburgh and London every week, and an extra 22 Saturday services between Leeds and London – a total of 1.74 million additional seats since May 2015. </w:t>
      </w:r>
    </w:p>
    <w:p w14:paraId="40F45D0B" w14:textId="77777777" w:rsidR="00281F99" w:rsidRDefault="00281F99" w:rsidP="00281F99">
      <w:pPr>
        <w:pStyle w:val="NormalWeb"/>
        <w:spacing w:line="270" w:lineRule="atLeast"/>
        <w:rPr>
          <w:rFonts w:asciiTheme="minorHAnsi" w:eastAsia="Times New Roman" w:hAnsiTheme="minorHAnsi" w:cs="Helvetica"/>
          <w:color w:val="555555"/>
          <w:sz w:val="20"/>
        </w:rPr>
      </w:pPr>
      <w:r>
        <w:rPr>
          <w:rFonts w:asciiTheme="minorHAnsi" w:eastAsia="Times New Roman" w:hAnsiTheme="minorHAnsi" w:cs="Helvetica"/>
          <w:color w:val="555555"/>
          <w:sz w:val="20"/>
        </w:rPr>
        <w:t xml:space="preserve">Working together, the partnership railway of the public and private sectors has published a long-term plan, called </w:t>
      </w:r>
      <w:r>
        <w:rPr>
          <w:rFonts w:asciiTheme="minorHAnsi" w:eastAsia="Times New Roman" w:hAnsiTheme="minorHAnsi" w:cs="Helvetica"/>
          <w:i/>
          <w:iCs/>
          <w:color w:val="555555"/>
          <w:sz w:val="20"/>
        </w:rPr>
        <w:t>In Partnership for Britain’s Prosperity,</w:t>
      </w:r>
      <w:r>
        <w:rPr>
          <w:rFonts w:asciiTheme="minorHAnsi" w:eastAsia="Times New Roman" w:hAnsiTheme="minorHAnsi" w:cs="Helvetica"/>
          <w:color w:val="555555"/>
          <w:sz w:val="20"/>
        </w:rPr>
        <w:t xml:space="preserve"> to change and improve Britain’s railway. The plan will secure </w:t>
      </w:r>
      <w:r>
        <w:rPr>
          <w:rFonts w:asciiTheme="minorHAnsi" w:eastAsia="Times New Roman" w:hAnsiTheme="minorHAnsi" w:cs="Helvetica"/>
          <w:color w:val="555555"/>
          <w:sz w:val="20"/>
        </w:rPr>
        <w:lastRenderedPageBreak/>
        <w:t xml:space="preserve">almost £85bn of additional economic benefits to the country whilst enabling further investment and improvement, and contains four commitments which will see rail companies: </w:t>
      </w:r>
      <w:r>
        <w:rPr>
          <w:rFonts w:asciiTheme="minorHAnsi" w:eastAsia="Times New Roman" w:hAnsiTheme="minorHAnsi" w:cs="Helvetica"/>
          <w:color w:val="555555"/>
          <w:sz w:val="20"/>
          <w:lang w:val="en-US"/>
        </w:rPr>
        <w:t xml:space="preserve">strengthen our economic contribution to the country; improve customers’ satisfaction; boost the communities we serve; and, create more and better jobs in rail. For more information go to </w:t>
      </w:r>
      <w:hyperlink r:id="rId11" w:history="1">
        <w:r>
          <w:rPr>
            <w:rStyle w:val="Hyperlink"/>
            <w:rFonts w:asciiTheme="minorHAnsi" w:eastAsia="Times New Roman" w:hAnsiTheme="minorHAnsi" w:cs="Helvetica"/>
            <w:sz w:val="20"/>
            <w:lang w:val="en-US"/>
          </w:rPr>
          <w:t>Britain Runs on Rail</w:t>
        </w:r>
      </w:hyperlink>
      <w:r>
        <w:rPr>
          <w:rFonts w:asciiTheme="minorHAnsi" w:eastAsia="Times New Roman" w:hAnsiTheme="minorHAnsi" w:cs="Helvetica"/>
          <w:color w:val="555555"/>
          <w:sz w:val="20"/>
        </w:rPr>
        <w:t>.</w:t>
      </w:r>
    </w:p>
    <w:p w14:paraId="79A255A5" w14:textId="77777777" w:rsidR="00281F99" w:rsidRDefault="00281F99" w:rsidP="00281F99">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 xml:space="preserve">Visit the Virgin Trains Media Room - </w:t>
      </w:r>
      <w:hyperlink r:id="rId12" w:history="1">
        <w:r>
          <w:rPr>
            <w:rStyle w:val="Hyperlink"/>
            <w:rFonts w:asciiTheme="minorHAnsi" w:hAnsiTheme="minorHAnsi"/>
            <w:sz w:val="20"/>
            <w:szCs w:val="20"/>
          </w:rPr>
          <w:t>virgintrains.co.uk/about/media-room</w:t>
        </w:r>
      </w:hyperlink>
      <w:r>
        <w:rPr>
          <w:rFonts w:asciiTheme="minorHAnsi" w:eastAsia="Times New Roman" w:hAnsiTheme="minorHAnsi" w:cs="Helvetica"/>
          <w:color w:val="555555"/>
          <w:sz w:val="20"/>
          <w:szCs w:val="22"/>
        </w:rPr>
        <w:t xml:space="preserve"> - for the latest news, images and videos. Subscribe </w:t>
      </w:r>
      <w:hyperlink r:id="rId13" w:history="1">
        <w:r>
          <w:rPr>
            <w:rStyle w:val="Hyperlink"/>
            <w:rFonts w:asciiTheme="minorHAnsi" w:eastAsia="Times New Roman" w:hAnsiTheme="minorHAnsi" w:cs="Helvetica"/>
            <w:bCs/>
            <w:sz w:val="20"/>
          </w:rPr>
          <w:t>here</w:t>
        </w:r>
      </w:hyperlink>
      <w:r>
        <w:rPr>
          <w:rFonts w:asciiTheme="minorHAnsi" w:eastAsia="Times New Roman" w:hAnsiTheme="minorHAnsi" w:cs="Helvetica"/>
          <w:color w:val="555555"/>
          <w:sz w:val="20"/>
          <w:szCs w:val="22"/>
        </w:rPr>
        <w:t> for regular news from Virgin Trains.</w:t>
      </w:r>
    </w:p>
    <w:p w14:paraId="63BC954C" w14:textId="77777777" w:rsidR="00281F99" w:rsidRDefault="00281F99" w:rsidP="00281F99">
      <w:pPr>
        <w:pStyle w:val="NormalWeb"/>
        <w:spacing w:before="0" w:beforeAutospacing="0" w:line="270" w:lineRule="atLeast"/>
        <w:rPr>
          <w:rFonts w:asciiTheme="minorHAnsi" w:eastAsia="Times New Roman" w:hAnsiTheme="minorHAnsi" w:cs="Helvetica"/>
          <w:color w:val="555555"/>
          <w:sz w:val="20"/>
          <w:szCs w:val="22"/>
        </w:rPr>
      </w:pPr>
      <w:r>
        <w:rPr>
          <w:rFonts w:asciiTheme="minorHAnsi" w:eastAsia="Times New Roman" w:hAnsiTheme="minorHAnsi" w:cs="Helvetica"/>
          <w:color w:val="555555"/>
          <w:sz w:val="20"/>
          <w:szCs w:val="22"/>
        </w:rPr>
        <w:t>Press Office: 0845 000 3333.</w:t>
      </w:r>
    </w:p>
    <w:p w14:paraId="580AE743" w14:textId="77777777" w:rsidR="00EE453E" w:rsidRPr="00870596" w:rsidRDefault="00EE453E" w:rsidP="00EE453E">
      <w:pPr>
        <w:pStyle w:val="NormalWeb"/>
        <w:spacing w:line="270" w:lineRule="atLeast"/>
        <w:rPr>
          <w:rFonts w:asciiTheme="minorHAnsi" w:eastAsia="Times New Roman" w:hAnsiTheme="minorHAnsi" w:cs="Helvetica"/>
          <w:b/>
          <w:color w:val="555555"/>
          <w:sz w:val="20"/>
          <w:szCs w:val="22"/>
        </w:rPr>
      </w:pPr>
      <w:r w:rsidRPr="00870596">
        <w:rPr>
          <w:rFonts w:asciiTheme="minorHAnsi" w:eastAsia="Times New Roman" w:hAnsiTheme="minorHAnsi" w:cs="Helvetica"/>
          <w:b/>
          <w:color w:val="555555"/>
          <w:sz w:val="20"/>
          <w:szCs w:val="22"/>
        </w:rPr>
        <w:t xml:space="preserve">About OpenMarket </w:t>
      </w:r>
    </w:p>
    <w:p w14:paraId="3556D3AD" w14:textId="77777777" w:rsidR="00EE453E" w:rsidRPr="0003249E" w:rsidRDefault="00EE453E" w:rsidP="00EE453E">
      <w:pPr>
        <w:pStyle w:val="NormalWeb"/>
        <w:spacing w:line="270" w:lineRule="atLeast"/>
        <w:rPr>
          <w:rFonts w:asciiTheme="minorHAnsi" w:eastAsia="Times New Roman" w:hAnsiTheme="minorHAnsi" w:cs="Helvetica"/>
          <w:color w:val="555555"/>
          <w:sz w:val="20"/>
          <w:szCs w:val="22"/>
        </w:rPr>
      </w:pPr>
      <w:r w:rsidRPr="0003249E">
        <w:rPr>
          <w:rFonts w:asciiTheme="minorHAnsi" w:eastAsia="Times New Roman" w:hAnsiTheme="minorHAnsi" w:cs="Helvetica"/>
          <w:color w:val="555555"/>
          <w:sz w:val="20"/>
          <w:szCs w:val="22"/>
        </w:rPr>
        <w:t>OpenMarket helps the biggest brands in the world use mobile messaging to connect with their customers in the moments that count. When they need to be there and be responsive in real-time. When customer experience isn’t just a buzzword: it’s an obsession. OpenMarket combines a powerful, scalable and reliable platform with a deep understanding of how text messaging can transform business processes. It works closely with clients to deliver timely, useful and context-sensitive mobile messaging that surprises and delights their customers around the world at massive scale. OpenMarket calls this the Empathetic Interaction™ and its changing the way enterprises engage with their customers. With trusted relationships with mobile operators across the globe, OpenMarket offers faster time to market, and ongoing support for its enterprise customers. OpenMarket is headquartered in Seattle, Washington, with regional offices in Detroit, London, Sydney, Pune, and Guadalajara.</w:t>
      </w:r>
    </w:p>
    <w:p w14:paraId="5F03619F" w14:textId="77777777" w:rsidR="00EE453E" w:rsidRDefault="006A07C2" w:rsidP="00EE453E">
      <w:pPr>
        <w:pStyle w:val="NormalWeb"/>
        <w:spacing w:before="0" w:beforeAutospacing="0" w:line="270" w:lineRule="atLeast"/>
        <w:rPr>
          <w:rFonts w:asciiTheme="minorHAnsi" w:eastAsia="Times New Roman" w:hAnsiTheme="minorHAnsi" w:cs="Helvetica"/>
          <w:color w:val="555555"/>
          <w:sz w:val="20"/>
          <w:szCs w:val="22"/>
        </w:rPr>
      </w:pPr>
      <w:hyperlink r:id="rId14" w:history="1">
        <w:r w:rsidR="00EE453E" w:rsidRPr="002E49D9">
          <w:rPr>
            <w:rStyle w:val="Hyperlink"/>
            <w:rFonts w:asciiTheme="minorHAnsi" w:eastAsia="Times New Roman" w:hAnsiTheme="minorHAnsi" w:cs="Helvetica"/>
            <w:sz w:val="20"/>
            <w:szCs w:val="22"/>
          </w:rPr>
          <w:t>https://www.openmarket.com/</w:t>
        </w:r>
      </w:hyperlink>
    </w:p>
    <w:p w14:paraId="1FC4FF6F" w14:textId="4A9C59C7" w:rsidR="00EE453E" w:rsidRDefault="00EE453E" w:rsidP="00EE453E">
      <w:pPr>
        <w:pStyle w:val="NormalWeb"/>
        <w:spacing w:line="270" w:lineRule="atLeast"/>
        <w:rPr>
          <w:rFonts w:asciiTheme="minorHAnsi" w:eastAsia="Times New Roman" w:hAnsiTheme="minorHAnsi" w:cs="Helvetica"/>
          <w:color w:val="555555"/>
          <w:sz w:val="20"/>
          <w:szCs w:val="22"/>
        </w:rPr>
      </w:pPr>
      <w:r w:rsidRPr="000D1B27">
        <w:rPr>
          <w:rFonts w:asciiTheme="minorHAnsi" w:eastAsia="Times New Roman" w:hAnsiTheme="minorHAnsi" w:cs="Helvetica"/>
          <w:color w:val="555555"/>
          <w:sz w:val="20"/>
          <w:szCs w:val="22"/>
        </w:rPr>
        <w:t>Will Bleeker</w:t>
      </w:r>
      <w:r>
        <w:rPr>
          <w:rFonts w:asciiTheme="minorHAnsi" w:eastAsia="Times New Roman" w:hAnsiTheme="minorHAnsi" w:cs="Helvetica"/>
          <w:color w:val="555555"/>
          <w:sz w:val="20"/>
          <w:szCs w:val="22"/>
        </w:rPr>
        <w:t xml:space="preserve">, </w:t>
      </w:r>
      <w:r w:rsidRPr="000D1B27">
        <w:rPr>
          <w:rFonts w:asciiTheme="minorHAnsi" w:eastAsia="Times New Roman" w:hAnsiTheme="minorHAnsi" w:cs="Helvetica"/>
          <w:color w:val="555555"/>
          <w:sz w:val="20"/>
          <w:szCs w:val="22"/>
        </w:rPr>
        <w:t>Account Director at H+K Strategies</w:t>
      </w:r>
      <w:r>
        <w:rPr>
          <w:rFonts w:asciiTheme="minorHAnsi" w:eastAsia="Times New Roman" w:hAnsiTheme="minorHAnsi" w:cs="Helvetica"/>
          <w:color w:val="555555"/>
          <w:sz w:val="20"/>
          <w:szCs w:val="22"/>
        </w:rPr>
        <w:t xml:space="preserve">, </w:t>
      </w:r>
      <w:hyperlink r:id="rId15" w:history="1">
        <w:r w:rsidRPr="002E49D9">
          <w:rPr>
            <w:rStyle w:val="Hyperlink"/>
            <w:rFonts w:asciiTheme="minorHAnsi" w:eastAsia="Times New Roman" w:hAnsiTheme="minorHAnsi" w:cs="Helvetica"/>
            <w:sz w:val="20"/>
            <w:szCs w:val="22"/>
          </w:rPr>
          <w:t>will.Bleeker@hkstrategies.com</w:t>
        </w:r>
      </w:hyperlink>
      <w:r>
        <w:rPr>
          <w:rFonts w:asciiTheme="minorHAnsi" w:eastAsia="Times New Roman" w:hAnsiTheme="minorHAnsi" w:cs="Helvetica"/>
          <w:color w:val="555555"/>
          <w:sz w:val="20"/>
          <w:szCs w:val="22"/>
        </w:rPr>
        <w:t xml:space="preserve"> </w:t>
      </w:r>
      <w:r w:rsidR="00501191">
        <w:rPr>
          <w:rFonts w:asciiTheme="minorHAnsi" w:eastAsia="Times New Roman" w:hAnsiTheme="minorHAnsi" w:cs="Helvetica"/>
          <w:color w:val="555555"/>
          <w:sz w:val="20"/>
          <w:szCs w:val="22"/>
        </w:rPr>
        <w:t xml:space="preserve">| </w:t>
      </w:r>
      <w:r w:rsidR="00501191" w:rsidRPr="000D1B27">
        <w:rPr>
          <w:rFonts w:asciiTheme="minorHAnsi" w:eastAsia="Times New Roman" w:hAnsiTheme="minorHAnsi" w:cs="Helvetica"/>
          <w:color w:val="555555"/>
          <w:sz w:val="20"/>
          <w:szCs w:val="22"/>
        </w:rPr>
        <w:t>+</w:t>
      </w:r>
      <w:r w:rsidRPr="000D1B27">
        <w:rPr>
          <w:rFonts w:asciiTheme="minorHAnsi" w:eastAsia="Times New Roman" w:hAnsiTheme="minorHAnsi" w:cs="Helvetica"/>
          <w:color w:val="555555"/>
          <w:sz w:val="20"/>
          <w:szCs w:val="22"/>
        </w:rPr>
        <w:t>44 207 973 5977</w:t>
      </w:r>
      <w:r>
        <w:rPr>
          <w:rFonts w:asciiTheme="minorHAnsi" w:eastAsia="Times New Roman" w:hAnsiTheme="minorHAnsi" w:cs="Helvetica"/>
          <w:color w:val="555555"/>
          <w:sz w:val="20"/>
          <w:szCs w:val="22"/>
        </w:rPr>
        <w:t xml:space="preserve"> / 07825 073946</w:t>
      </w:r>
    </w:p>
    <w:p w14:paraId="6169DCF1" w14:textId="77777777" w:rsidR="007C6B79" w:rsidRPr="009F15F5" w:rsidRDefault="007C6B79" w:rsidP="00281F99">
      <w:pPr>
        <w:pStyle w:val="NormalWeb"/>
        <w:spacing w:before="0" w:beforeAutospacing="0" w:line="270" w:lineRule="atLeast"/>
        <w:rPr>
          <w:rFonts w:eastAsia="Times New Roman" w:cs="Helvetica"/>
        </w:rPr>
      </w:pPr>
    </w:p>
    <w:sectPr w:rsidR="007C6B79" w:rsidRPr="009F15F5" w:rsidSect="00715E3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99A3" w14:textId="77777777" w:rsidR="006A07C2" w:rsidRDefault="006A07C2" w:rsidP="00DB570F">
      <w:pPr>
        <w:spacing w:after="0" w:line="240" w:lineRule="auto"/>
      </w:pPr>
      <w:r>
        <w:separator/>
      </w:r>
    </w:p>
  </w:endnote>
  <w:endnote w:type="continuationSeparator" w:id="0">
    <w:p w14:paraId="39432257" w14:textId="77777777" w:rsidR="006A07C2" w:rsidRDefault="006A07C2"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047796A" w14:paraId="5200665B" w14:textId="77777777" w:rsidTr="50DD8FF4">
      <w:tc>
        <w:tcPr>
          <w:tcW w:w="3009" w:type="dxa"/>
        </w:tcPr>
        <w:p w14:paraId="08BF2E2F" w14:textId="7EA269AE" w:rsidR="0047796A" w:rsidRDefault="0047796A" w:rsidP="50DD8FF4">
          <w:pPr>
            <w:pStyle w:val="Header"/>
            <w:ind w:left="-115"/>
          </w:pPr>
        </w:p>
      </w:tc>
      <w:tc>
        <w:tcPr>
          <w:tcW w:w="3009" w:type="dxa"/>
        </w:tcPr>
        <w:p w14:paraId="3925DC5D" w14:textId="1C1C0313" w:rsidR="0047796A" w:rsidRDefault="0047796A" w:rsidP="50DD8FF4">
          <w:pPr>
            <w:pStyle w:val="Header"/>
            <w:jc w:val="center"/>
          </w:pPr>
        </w:p>
      </w:tc>
      <w:tc>
        <w:tcPr>
          <w:tcW w:w="3009" w:type="dxa"/>
        </w:tcPr>
        <w:p w14:paraId="4B25D583" w14:textId="548BF765" w:rsidR="0047796A" w:rsidRDefault="0047796A" w:rsidP="50DD8FF4">
          <w:pPr>
            <w:pStyle w:val="Header"/>
            <w:ind w:right="-115"/>
            <w:jc w:val="right"/>
          </w:pPr>
        </w:p>
      </w:tc>
    </w:tr>
  </w:tbl>
  <w:p w14:paraId="6FE99E4A" w14:textId="5DED0776" w:rsidR="0047796A" w:rsidRDefault="0047796A" w:rsidP="50DD8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4BD5" w14:textId="77777777" w:rsidR="006A07C2" w:rsidRDefault="006A07C2" w:rsidP="00DB570F">
      <w:pPr>
        <w:spacing w:after="0" w:line="240" w:lineRule="auto"/>
      </w:pPr>
      <w:r>
        <w:separator/>
      </w:r>
    </w:p>
  </w:footnote>
  <w:footnote w:type="continuationSeparator" w:id="0">
    <w:p w14:paraId="7B283A1B" w14:textId="77777777" w:rsidR="006A07C2" w:rsidRDefault="006A07C2" w:rsidP="00DB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1B29" w14:textId="77777777" w:rsidR="0047796A" w:rsidRDefault="0047796A" w:rsidP="00DB570F">
    <w:pPr>
      <w:pStyle w:val="Header"/>
      <w:jc w:val="right"/>
    </w:pPr>
    <w:r>
      <w:rPr>
        <w:noProof/>
        <w:lang w:eastAsia="en-GB"/>
      </w:rPr>
      <w:drawing>
        <wp:inline distT="0" distB="0" distL="0" distR="0" wp14:anchorId="7080A756" wp14:editId="12A072CD">
          <wp:extent cx="2085975" cy="799370"/>
          <wp:effectExtent l="19050" t="0" r="9525" b="0"/>
          <wp:docPr id="3"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6EEDB947" w14:textId="77777777" w:rsidR="0047796A" w:rsidRPr="001D5FA4" w:rsidRDefault="0047796A"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14:paraId="30E9BA47" w14:textId="77777777" w:rsidR="0047796A" w:rsidRDefault="0047796A" w:rsidP="00DB57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D58"/>
    <w:multiLevelType w:val="hybridMultilevel"/>
    <w:tmpl w:val="2A06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47FD9"/>
    <w:multiLevelType w:val="hybridMultilevel"/>
    <w:tmpl w:val="F636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10D59"/>
    <w:multiLevelType w:val="hybridMultilevel"/>
    <w:tmpl w:val="710EB61E"/>
    <w:lvl w:ilvl="0" w:tplc="0D5C04B2">
      <w:start w:val="1"/>
      <w:numFmt w:val="bullet"/>
      <w:lvlText w:val="•"/>
      <w:lvlJc w:val="left"/>
      <w:pPr>
        <w:tabs>
          <w:tab w:val="num" w:pos="720"/>
        </w:tabs>
        <w:ind w:left="720" w:hanging="360"/>
      </w:pPr>
      <w:rPr>
        <w:rFonts w:ascii="Arial" w:hAnsi="Arial" w:hint="default"/>
      </w:rPr>
    </w:lvl>
    <w:lvl w:ilvl="1" w:tplc="7A626FE0" w:tentative="1">
      <w:start w:val="1"/>
      <w:numFmt w:val="bullet"/>
      <w:lvlText w:val="•"/>
      <w:lvlJc w:val="left"/>
      <w:pPr>
        <w:tabs>
          <w:tab w:val="num" w:pos="1440"/>
        </w:tabs>
        <w:ind w:left="1440" w:hanging="360"/>
      </w:pPr>
      <w:rPr>
        <w:rFonts w:ascii="Arial" w:hAnsi="Arial" w:hint="default"/>
      </w:rPr>
    </w:lvl>
    <w:lvl w:ilvl="2" w:tplc="69FEC242" w:tentative="1">
      <w:start w:val="1"/>
      <w:numFmt w:val="bullet"/>
      <w:lvlText w:val="•"/>
      <w:lvlJc w:val="left"/>
      <w:pPr>
        <w:tabs>
          <w:tab w:val="num" w:pos="2160"/>
        </w:tabs>
        <w:ind w:left="2160" w:hanging="360"/>
      </w:pPr>
      <w:rPr>
        <w:rFonts w:ascii="Arial" w:hAnsi="Arial" w:hint="default"/>
      </w:rPr>
    </w:lvl>
    <w:lvl w:ilvl="3" w:tplc="FBDE1B9A" w:tentative="1">
      <w:start w:val="1"/>
      <w:numFmt w:val="bullet"/>
      <w:lvlText w:val="•"/>
      <w:lvlJc w:val="left"/>
      <w:pPr>
        <w:tabs>
          <w:tab w:val="num" w:pos="2880"/>
        </w:tabs>
        <w:ind w:left="2880" w:hanging="360"/>
      </w:pPr>
      <w:rPr>
        <w:rFonts w:ascii="Arial" w:hAnsi="Arial" w:hint="default"/>
      </w:rPr>
    </w:lvl>
    <w:lvl w:ilvl="4" w:tplc="58A2C1E4" w:tentative="1">
      <w:start w:val="1"/>
      <w:numFmt w:val="bullet"/>
      <w:lvlText w:val="•"/>
      <w:lvlJc w:val="left"/>
      <w:pPr>
        <w:tabs>
          <w:tab w:val="num" w:pos="3600"/>
        </w:tabs>
        <w:ind w:left="3600" w:hanging="360"/>
      </w:pPr>
      <w:rPr>
        <w:rFonts w:ascii="Arial" w:hAnsi="Arial" w:hint="default"/>
      </w:rPr>
    </w:lvl>
    <w:lvl w:ilvl="5" w:tplc="DE4A76CC" w:tentative="1">
      <w:start w:val="1"/>
      <w:numFmt w:val="bullet"/>
      <w:lvlText w:val="•"/>
      <w:lvlJc w:val="left"/>
      <w:pPr>
        <w:tabs>
          <w:tab w:val="num" w:pos="4320"/>
        </w:tabs>
        <w:ind w:left="4320" w:hanging="360"/>
      </w:pPr>
      <w:rPr>
        <w:rFonts w:ascii="Arial" w:hAnsi="Arial" w:hint="default"/>
      </w:rPr>
    </w:lvl>
    <w:lvl w:ilvl="6" w:tplc="03EA68A8" w:tentative="1">
      <w:start w:val="1"/>
      <w:numFmt w:val="bullet"/>
      <w:lvlText w:val="•"/>
      <w:lvlJc w:val="left"/>
      <w:pPr>
        <w:tabs>
          <w:tab w:val="num" w:pos="5040"/>
        </w:tabs>
        <w:ind w:left="5040" w:hanging="360"/>
      </w:pPr>
      <w:rPr>
        <w:rFonts w:ascii="Arial" w:hAnsi="Arial" w:hint="default"/>
      </w:rPr>
    </w:lvl>
    <w:lvl w:ilvl="7" w:tplc="8DEAED32" w:tentative="1">
      <w:start w:val="1"/>
      <w:numFmt w:val="bullet"/>
      <w:lvlText w:val="•"/>
      <w:lvlJc w:val="left"/>
      <w:pPr>
        <w:tabs>
          <w:tab w:val="num" w:pos="5760"/>
        </w:tabs>
        <w:ind w:left="5760" w:hanging="360"/>
      </w:pPr>
      <w:rPr>
        <w:rFonts w:ascii="Arial" w:hAnsi="Arial" w:hint="default"/>
      </w:rPr>
    </w:lvl>
    <w:lvl w:ilvl="8" w:tplc="1B0E34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7A073E"/>
    <w:multiLevelType w:val="hybridMultilevel"/>
    <w:tmpl w:val="01FE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C6AB4"/>
    <w:multiLevelType w:val="hybridMultilevel"/>
    <w:tmpl w:val="B54A5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E546E0"/>
    <w:multiLevelType w:val="hybridMultilevel"/>
    <w:tmpl w:val="6AF225CC"/>
    <w:lvl w:ilvl="0" w:tplc="8668ED34">
      <w:start w:val="1"/>
      <w:numFmt w:val="bullet"/>
      <w:lvlText w:val=""/>
      <w:lvlJc w:val="left"/>
      <w:pPr>
        <w:ind w:left="720" w:hanging="360"/>
      </w:pPr>
      <w:rPr>
        <w:rFonts w:ascii="Symbol" w:hAnsi="Symbol" w:hint="default"/>
      </w:rPr>
    </w:lvl>
    <w:lvl w:ilvl="1" w:tplc="8052447A">
      <w:start w:val="1"/>
      <w:numFmt w:val="bullet"/>
      <w:lvlText w:val="o"/>
      <w:lvlJc w:val="left"/>
      <w:pPr>
        <w:ind w:left="1440" w:hanging="360"/>
      </w:pPr>
      <w:rPr>
        <w:rFonts w:ascii="Courier New" w:hAnsi="Courier New" w:hint="default"/>
      </w:rPr>
    </w:lvl>
    <w:lvl w:ilvl="2" w:tplc="6122B594">
      <w:start w:val="1"/>
      <w:numFmt w:val="bullet"/>
      <w:lvlText w:val=""/>
      <w:lvlJc w:val="left"/>
      <w:pPr>
        <w:ind w:left="2160" w:hanging="360"/>
      </w:pPr>
      <w:rPr>
        <w:rFonts w:ascii="Wingdings" w:hAnsi="Wingdings" w:hint="default"/>
      </w:rPr>
    </w:lvl>
    <w:lvl w:ilvl="3" w:tplc="7680B294">
      <w:start w:val="1"/>
      <w:numFmt w:val="bullet"/>
      <w:lvlText w:val=""/>
      <w:lvlJc w:val="left"/>
      <w:pPr>
        <w:ind w:left="2880" w:hanging="360"/>
      </w:pPr>
      <w:rPr>
        <w:rFonts w:ascii="Symbol" w:hAnsi="Symbol" w:hint="default"/>
      </w:rPr>
    </w:lvl>
    <w:lvl w:ilvl="4" w:tplc="5DF04C44">
      <w:start w:val="1"/>
      <w:numFmt w:val="bullet"/>
      <w:lvlText w:val="o"/>
      <w:lvlJc w:val="left"/>
      <w:pPr>
        <w:ind w:left="3600" w:hanging="360"/>
      </w:pPr>
      <w:rPr>
        <w:rFonts w:ascii="Courier New" w:hAnsi="Courier New" w:hint="default"/>
      </w:rPr>
    </w:lvl>
    <w:lvl w:ilvl="5" w:tplc="2F205120">
      <w:start w:val="1"/>
      <w:numFmt w:val="bullet"/>
      <w:lvlText w:val=""/>
      <w:lvlJc w:val="left"/>
      <w:pPr>
        <w:ind w:left="4320" w:hanging="360"/>
      </w:pPr>
      <w:rPr>
        <w:rFonts w:ascii="Wingdings" w:hAnsi="Wingdings" w:hint="default"/>
      </w:rPr>
    </w:lvl>
    <w:lvl w:ilvl="6" w:tplc="BFDC0D24">
      <w:start w:val="1"/>
      <w:numFmt w:val="bullet"/>
      <w:lvlText w:val=""/>
      <w:lvlJc w:val="left"/>
      <w:pPr>
        <w:ind w:left="5040" w:hanging="360"/>
      </w:pPr>
      <w:rPr>
        <w:rFonts w:ascii="Symbol" w:hAnsi="Symbol" w:hint="default"/>
      </w:rPr>
    </w:lvl>
    <w:lvl w:ilvl="7" w:tplc="795665C0">
      <w:start w:val="1"/>
      <w:numFmt w:val="bullet"/>
      <w:lvlText w:val="o"/>
      <w:lvlJc w:val="left"/>
      <w:pPr>
        <w:ind w:left="5760" w:hanging="360"/>
      </w:pPr>
      <w:rPr>
        <w:rFonts w:ascii="Courier New" w:hAnsi="Courier New" w:hint="default"/>
      </w:rPr>
    </w:lvl>
    <w:lvl w:ilvl="8" w:tplc="E19EEC76">
      <w:start w:val="1"/>
      <w:numFmt w:val="bullet"/>
      <w:lvlText w:val=""/>
      <w:lvlJc w:val="left"/>
      <w:pPr>
        <w:ind w:left="6480" w:hanging="360"/>
      </w:pPr>
      <w:rPr>
        <w:rFonts w:ascii="Wingdings" w:hAnsi="Wingdings" w:hint="default"/>
      </w:rPr>
    </w:lvl>
  </w:abstractNum>
  <w:abstractNum w:abstractNumId="7" w15:restartNumberingAfterBreak="0">
    <w:nsid w:val="494658AB"/>
    <w:multiLevelType w:val="hybridMultilevel"/>
    <w:tmpl w:val="E5DE3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C4D7D4A"/>
    <w:multiLevelType w:val="multilevel"/>
    <w:tmpl w:val="C7709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124669"/>
    <w:multiLevelType w:val="hybridMultilevel"/>
    <w:tmpl w:val="012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94FDE"/>
    <w:multiLevelType w:val="hybridMultilevel"/>
    <w:tmpl w:val="90E8915E"/>
    <w:lvl w:ilvl="0" w:tplc="9D8804E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6C7AEB"/>
    <w:multiLevelType w:val="hybridMultilevel"/>
    <w:tmpl w:val="DCD8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31360"/>
    <w:multiLevelType w:val="hybridMultilevel"/>
    <w:tmpl w:val="108C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B7001"/>
    <w:multiLevelType w:val="hybridMultilevel"/>
    <w:tmpl w:val="DA800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DE20EB2"/>
    <w:multiLevelType w:val="hybridMultilevel"/>
    <w:tmpl w:val="E86C0986"/>
    <w:lvl w:ilvl="0" w:tplc="B896017A">
      <w:start w:val="1"/>
      <w:numFmt w:val="bullet"/>
      <w:lvlText w:val="•"/>
      <w:lvlJc w:val="left"/>
      <w:pPr>
        <w:tabs>
          <w:tab w:val="num" w:pos="720"/>
        </w:tabs>
        <w:ind w:left="720" w:hanging="360"/>
      </w:pPr>
      <w:rPr>
        <w:rFonts w:ascii="Arial" w:hAnsi="Arial" w:hint="default"/>
      </w:rPr>
    </w:lvl>
    <w:lvl w:ilvl="1" w:tplc="035071AA" w:tentative="1">
      <w:start w:val="1"/>
      <w:numFmt w:val="bullet"/>
      <w:lvlText w:val="•"/>
      <w:lvlJc w:val="left"/>
      <w:pPr>
        <w:tabs>
          <w:tab w:val="num" w:pos="1440"/>
        </w:tabs>
        <w:ind w:left="1440" w:hanging="360"/>
      </w:pPr>
      <w:rPr>
        <w:rFonts w:ascii="Arial" w:hAnsi="Arial" w:hint="default"/>
      </w:rPr>
    </w:lvl>
    <w:lvl w:ilvl="2" w:tplc="0CD0C57A" w:tentative="1">
      <w:start w:val="1"/>
      <w:numFmt w:val="bullet"/>
      <w:lvlText w:val="•"/>
      <w:lvlJc w:val="left"/>
      <w:pPr>
        <w:tabs>
          <w:tab w:val="num" w:pos="2160"/>
        </w:tabs>
        <w:ind w:left="2160" w:hanging="360"/>
      </w:pPr>
      <w:rPr>
        <w:rFonts w:ascii="Arial" w:hAnsi="Arial" w:hint="default"/>
      </w:rPr>
    </w:lvl>
    <w:lvl w:ilvl="3" w:tplc="4E9E6EE2" w:tentative="1">
      <w:start w:val="1"/>
      <w:numFmt w:val="bullet"/>
      <w:lvlText w:val="•"/>
      <w:lvlJc w:val="left"/>
      <w:pPr>
        <w:tabs>
          <w:tab w:val="num" w:pos="2880"/>
        </w:tabs>
        <w:ind w:left="2880" w:hanging="360"/>
      </w:pPr>
      <w:rPr>
        <w:rFonts w:ascii="Arial" w:hAnsi="Arial" w:hint="default"/>
      </w:rPr>
    </w:lvl>
    <w:lvl w:ilvl="4" w:tplc="53EA92D4" w:tentative="1">
      <w:start w:val="1"/>
      <w:numFmt w:val="bullet"/>
      <w:lvlText w:val="•"/>
      <w:lvlJc w:val="left"/>
      <w:pPr>
        <w:tabs>
          <w:tab w:val="num" w:pos="3600"/>
        </w:tabs>
        <w:ind w:left="3600" w:hanging="360"/>
      </w:pPr>
      <w:rPr>
        <w:rFonts w:ascii="Arial" w:hAnsi="Arial" w:hint="default"/>
      </w:rPr>
    </w:lvl>
    <w:lvl w:ilvl="5" w:tplc="49DAAA76" w:tentative="1">
      <w:start w:val="1"/>
      <w:numFmt w:val="bullet"/>
      <w:lvlText w:val="•"/>
      <w:lvlJc w:val="left"/>
      <w:pPr>
        <w:tabs>
          <w:tab w:val="num" w:pos="4320"/>
        </w:tabs>
        <w:ind w:left="4320" w:hanging="360"/>
      </w:pPr>
      <w:rPr>
        <w:rFonts w:ascii="Arial" w:hAnsi="Arial" w:hint="default"/>
      </w:rPr>
    </w:lvl>
    <w:lvl w:ilvl="6" w:tplc="123022C6" w:tentative="1">
      <w:start w:val="1"/>
      <w:numFmt w:val="bullet"/>
      <w:lvlText w:val="•"/>
      <w:lvlJc w:val="left"/>
      <w:pPr>
        <w:tabs>
          <w:tab w:val="num" w:pos="5040"/>
        </w:tabs>
        <w:ind w:left="5040" w:hanging="360"/>
      </w:pPr>
      <w:rPr>
        <w:rFonts w:ascii="Arial" w:hAnsi="Arial" w:hint="default"/>
      </w:rPr>
    </w:lvl>
    <w:lvl w:ilvl="7" w:tplc="54A0CE14" w:tentative="1">
      <w:start w:val="1"/>
      <w:numFmt w:val="bullet"/>
      <w:lvlText w:val="•"/>
      <w:lvlJc w:val="left"/>
      <w:pPr>
        <w:tabs>
          <w:tab w:val="num" w:pos="5760"/>
        </w:tabs>
        <w:ind w:left="5760" w:hanging="360"/>
      </w:pPr>
      <w:rPr>
        <w:rFonts w:ascii="Arial" w:hAnsi="Arial" w:hint="default"/>
      </w:rPr>
    </w:lvl>
    <w:lvl w:ilvl="8" w:tplc="8F8C4FC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10"/>
  </w:num>
  <w:num w:numId="4">
    <w:abstractNumId w:val="13"/>
  </w:num>
  <w:num w:numId="5">
    <w:abstractNumId w:val="7"/>
  </w:num>
  <w:num w:numId="6">
    <w:abstractNumId w:val="1"/>
  </w:num>
  <w:num w:numId="7">
    <w:abstractNumId w:val="5"/>
  </w:num>
  <w:num w:numId="8">
    <w:abstractNumId w:val="15"/>
  </w:num>
  <w:num w:numId="9">
    <w:abstractNumId w:val="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8"/>
  </w:num>
  <w:num w:numId="14">
    <w:abstractNumId w:val="14"/>
  </w:num>
  <w:num w:numId="15">
    <w:abstractNumId w:val="1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0F"/>
    <w:rsid w:val="000008AF"/>
    <w:rsid w:val="00004927"/>
    <w:rsid w:val="00011138"/>
    <w:rsid w:val="00014BAD"/>
    <w:rsid w:val="000269BD"/>
    <w:rsid w:val="00033BF4"/>
    <w:rsid w:val="00035079"/>
    <w:rsid w:val="00035C3D"/>
    <w:rsid w:val="000365AA"/>
    <w:rsid w:val="00037E95"/>
    <w:rsid w:val="00040409"/>
    <w:rsid w:val="00041771"/>
    <w:rsid w:val="000429CF"/>
    <w:rsid w:val="0004598B"/>
    <w:rsid w:val="000465FB"/>
    <w:rsid w:val="000475C4"/>
    <w:rsid w:val="00054075"/>
    <w:rsid w:val="0006137D"/>
    <w:rsid w:val="00061B17"/>
    <w:rsid w:val="00064164"/>
    <w:rsid w:val="00067E8C"/>
    <w:rsid w:val="00077BC7"/>
    <w:rsid w:val="00077CB3"/>
    <w:rsid w:val="00080C03"/>
    <w:rsid w:val="00087DC1"/>
    <w:rsid w:val="000901E2"/>
    <w:rsid w:val="0009245A"/>
    <w:rsid w:val="00093F9C"/>
    <w:rsid w:val="00095305"/>
    <w:rsid w:val="000A3B68"/>
    <w:rsid w:val="000A6C5E"/>
    <w:rsid w:val="000B197A"/>
    <w:rsid w:val="000B4E47"/>
    <w:rsid w:val="000C0F46"/>
    <w:rsid w:val="000C5B68"/>
    <w:rsid w:val="000C610A"/>
    <w:rsid w:val="000E3DE4"/>
    <w:rsid w:val="000E4F6C"/>
    <w:rsid w:val="000F0611"/>
    <w:rsid w:val="000F4A34"/>
    <w:rsid w:val="000F4DDD"/>
    <w:rsid w:val="000F6C20"/>
    <w:rsid w:val="00100A45"/>
    <w:rsid w:val="00102D73"/>
    <w:rsid w:val="001033F0"/>
    <w:rsid w:val="00103E6E"/>
    <w:rsid w:val="00113B30"/>
    <w:rsid w:val="00123B5F"/>
    <w:rsid w:val="00132A47"/>
    <w:rsid w:val="0013626C"/>
    <w:rsid w:val="00136E97"/>
    <w:rsid w:val="001469AE"/>
    <w:rsid w:val="00146EBC"/>
    <w:rsid w:val="00157AFF"/>
    <w:rsid w:val="001605DF"/>
    <w:rsid w:val="00160724"/>
    <w:rsid w:val="001622DA"/>
    <w:rsid w:val="00166AE0"/>
    <w:rsid w:val="00171B45"/>
    <w:rsid w:val="00174968"/>
    <w:rsid w:val="0018799B"/>
    <w:rsid w:val="00187B48"/>
    <w:rsid w:val="00191B54"/>
    <w:rsid w:val="001956E7"/>
    <w:rsid w:val="001979D3"/>
    <w:rsid w:val="001A05DF"/>
    <w:rsid w:val="001A27EE"/>
    <w:rsid w:val="001A51B0"/>
    <w:rsid w:val="001B72E8"/>
    <w:rsid w:val="001C09B9"/>
    <w:rsid w:val="001D0C60"/>
    <w:rsid w:val="001D12A1"/>
    <w:rsid w:val="001D2331"/>
    <w:rsid w:val="001D2A1A"/>
    <w:rsid w:val="001D54B4"/>
    <w:rsid w:val="001D6E35"/>
    <w:rsid w:val="001E138B"/>
    <w:rsid w:val="001E34EE"/>
    <w:rsid w:val="001E4681"/>
    <w:rsid w:val="001E5D21"/>
    <w:rsid w:val="001F4879"/>
    <w:rsid w:val="0020725A"/>
    <w:rsid w:val="00222008"/>
    <w:rsid w:val="00224D8F"/>
    <w:rsid w:val="002324E0"/>
    <w:rsid w:val="002433E0"/>
    <w:rsid w:val="00243550"/>
    <w:rsid w:val="00243F62"/>
    <w:rsid w:val="00244F71"/>
    <w:rsid w:val="0024532E"/>
    <w:rsid w:val="00254648"/>
    <w:rsid w:val="00262F2E"/>
    <w:rsid w:val="00273A9C"/>
    <w:rsid w:val="00273D46"/>
    <w:rsid w:val="002777C4"/>
    <w:rsid w:val="00281F99"/>
    <w:rsid w:val="00285422"/>
    <w:rsid w:val="00286B60"/>
    <w:rsid w:val="00291C65"/>
    <w:rsid w:val="002951A2"/>
    <w:rsid w:val="002959E4"/>
    <w:rsid w:val="00297387"/>
    <w:rsid w:val="00297CC0"/>
    <w:rsid w:val="002B0F42"/>
    <w:rsid w:val="002B477C"/>
    <w:rsid w:val="002B5848"/>
    <w:rsid w:val="002C1EF7"/>
    <w:rsid w:val="002C4257"/>
    <w:rsid w:val="002C4A2A"/>
    <w:rsid w:val="002C52FE"/>
    <w:rsid w:val="002E14E1"/>
    <w:rsid w:val="002E22FB"/>
    <w:rsid w:val="002F4A94"/>
    <w:rsid w:val="00301475"/>
    <w:rsid w:val="00301A2D"/>
    <w:rsid w:val="0031429F"/>
    <w:rsid w:val="00315CA6"/>
    <w:rsid w:val="00316701"/>
    <w:rsid w:val="00324E37"/>
    <w:rsid w:val="00324FB3"/>
    <w:rsid w:val="00327315"/>
    <w:rsid w:val="00332266"/>
    <w:rsid w:val="003328FF"/>
    <w:rsid w:val="00333113"/>
    <w:rsid w:val="00333799"/>
    <w:rsid w:val="003506D4"/>
    <w:rsid w:val="00352402"/>
    <w:rsid w:val="003541DD"/>
    <w:rsid w:val="003548A2"/>
    <w:rsid w:val="00362B2C"/>
    <w:rsid w:val="00366B7E"/>
    <w:rsid w:val="00367E7A"/>
    <w:rsid w:val="00376C64"/>
    <w:rsid w:val="00384928"/>
    <w:rsid w:val="00391383"/>
    <w:rsid w:val="00396534"/>
    <w:rsid w:val="003975E8"/>
    <w:rsid w:val="003A0CBD"/>
    <w:rsid w:val="003A7F82"/>
    <w:rsid w:val="003B00CD"/>
    <w:rsid w:val="003C0F7C"/>
    <w:rsid w:val="003C3040"/>
    <w:rsid w:val="003D136C"/>
    <w:rsid w:val="003D1F85"/>
    <w:rsid w:val="003E797A"/>
    <w:rsid w:val="00400BD4"/>
    <w:rsid w:val="00402AB8"/>
    <w:rsid w:val="0041387D"/>
    <w:rsid w:val="00414511"/>
    <w:rsid w:val="00430664"/>
    <w:rsid w:val="00432A92"/>
    <w:rsid w:val="004460BC"/>
    <w:rsid w:val="004509E6"/>
    <w:rsid w:val="00452375"/>
    <w:rsid w:val="00460C0F"/>
    <w:rsid w:val="0046538E"/>
    <w:rsid w:val="00470985"/>
    <w:rsid w:val="0047253D"/>
    <w:rsid w:val="00475611"/>
    <w:rsid w:val="0047796A"/>
    <w:rsid w:val="00480E38"/>
    <w:rsid w:val="00480FB4"/>
    <w:rsid w:val="00490ED6"/>
    <w:rsid w:val="0049798A"/>
    <w:rsid w:val="004A152D"/>
    <w:rsid w:val="004B6B27"/>
    <w:rsid w:val="004B71A0"/>
    <w:rsid w:val="004C2314"/>
    <w:rsid w:val="004C6C9A"/>
    <w:rsid w:val="004C7005"/>
    <w:rsid w:val="004C7FDA"/>
    <w:rsid w:val="004D06E8"/>
    <w:rsid w:val="004E2066"/>
    <w:rsid w:val="004F154E"/>
    <w:rsid w:val="004F5394"/>
    <w:rsid w:val="004F7B25"/>
    <w:rsid w:val="00501191"/>
    <w:rsid w:val="0050298B"/>
    <w:rsid w:val="00507964"/>
    <w:rsid w:val="0051259E"/>
    <w:rsid w:val="005355C2"/>
    <w:rsid w:val="0053796A"/>
    <w:rsid w:val="00540612"/>
    <w:rsid w:val="0054156F"/>
    <w:rsid w:val="00542088"/>
    <w:rsid w:val="00553891"/>
    <w:rsid w:val="005578A2"/>
    <w:rsid w:val="00562829"/>
    <w:rsid w:val="00562D12"/>
    <w:rsid w:val="00567AA9"/>
    <w:rsid w:val="00571352"/>
    <w:rsid w:val="005726E4"/>
    <w:rsid w:val="00580503"/>
    <w:rsid w:val="00582250"/>
    <w:rsid w:val="005A160F"/>
    <w:rsid w:val="005A4997"/>
    <w:rsid w:val="005A60C0"/>
    <w:rsid w:val="005A74A0"/>
    <w:rsid w:val="005C3E3E"/>
    <w:rsid w:val="005D3E78"/>
    <w:rsid w:val="005E16A1"/>
    <w:rsid w:val="005E430B"/>
    <w:rsid w:val="005E5A9D"/>
    <w:rsid w:val="005E7801"/>
    <w:rsid w:val="00600D2F"/>
    <w:rsid w:val="006036D2"/>
    <w:rsid w:val="00603F29"/>
    <w:rsid w:val="006101B2"/>
    <w:rsid w:val="00610773"/>
    <w:rsid w:val="006109CF"/>
    <w:rsid w:val="0061245F"/>
    <w:rsid w:val="00613B80"/>
    <w:rsid w:val="006153FB"/>
    <w:rsid w:val="00615DDD"/>
    <w:rsid w:val="0062611D"/>
    <w:rsid w:val="0063056F"/>
    <w:rsid w:val="00635062"/>
    <w:rsid w:val="006358E1"/>
    <w:rsid w:val="00641527"/>
    <w:rsid w:val="006447B6"/>
    <w:rsid w:val="006523AF"/>
    <w:rsid w:val="00653F71"/>
    <w:rsid w:val="00660938"/>
    <w:rsid w:val="00666A45"/>
    <w:rsid w:val="00670727"/>
    <w:rsid w:val="006717C0"/>
    <w:rsid w:val="00671957"/>
    <w:rsid w:val="00677977"/>
    <w:rsid w:val="00682C75"/>
    <w:rsid w:val="00684CC2"/>
    <w:rsid w:val="00690917"/>
    <w:rsid w:val="00691C46"/>
    <w:rsid w:val="0069564C"/>
    <w:rsid w:val="006977F1"/>
    <w:rsid w:val="006A074C"/>
    <w:rsid w:val="006A07C2"/>
    <w:rsid w:val="006A31C5"/>
    <w:rsid w:val="006A364E"/>
    <w:rsid w:val="006A3C6D"/>
    <w:rsid w:val="006B17D6"/>
    <w:rsid w:val="006B35E8"/>
    <w:rsid w:val="006B6025"/>
    <w:rsid w:val="006C29F5"/>
    <w:rsid w:val="006C4EAE"/>
    <w:rsid w:val="006F1301"/>
    <w:rsid w:val="006F20DB"/>
    <w:rsid w:val="006F49CB"/>
    <w:rsid w:val="006F5549"/>
    <w:rsid w:val="00715E3A"/>
    <w:rsid w:val="00724116"/>
    <w:rsid w:val="007257F0"/>
    <w:rsid w:val="00726034"/>
    <w:rsid w:val="00731836"/>
    <w:rsid w:val="00732957"/>
    <w:rsid w:val="00734303"/>
    <w:rsid w:val="007425D3"/>
    <w:rsid w:val="007429C3"/>
    <w:rsid w:val="00752B0F"/>
    <w:rsid w:val="0075312D"/>
    <w:rsid w:val="007533FE"/>
    <w:rsid w:val="00755CC0"/>
    <w:rsid w:val="0075771D"/>
    <w:rsid w:val="0076110F"/>
    <w:rsid w:val="00764D30"/>
    <w:rsid w:val="0077093C"/>
    <w:rsid w:val="00773520"/>
    <w:rsid w:val="007771B3"/>
    <w:rsid w:val="00777FCE"/>
    <w:rsid w:val="00780ABD"/>
    <w:rsid w:val="0078236F"/>
    <w:rsid w:val="007836AE"/>
    <w:rsid w:val="00784907"/>
    <w:rsid w:val="007934D9"/>
    <w:rsid w:val="007A07C1"/>
    <w:rsid w:val="007A1ECB"/>
    <w:rsid w:val="007A4016"/>
    <w:rsid w:val="007A5C77"/>
    <w:rsid w:val="007C1494"/>
    <w:rsid w:val="007C28B1"/>
    <w:rsid w:val="007C3273"/>
    <w:rsid w:val="007C3FEF"/>
    <w:rsid w:val="007C4E24"/>
    <w:rsid w:val="007C62C6"/>
    <w:rsid w:val="007C6B79"/>
    <w:rsid w:val="007D1938"/>
    <w:rsid w:val="007D1D8B"/>
    <w:rsid w:val="007D40D3"/>
    <w:rsid w:val="007D5C34"/>
    <w:rsid w:val="007E5147"/>
    <w:rsid w:val="007E6BBA"/>
    <w:rsid w:val="007F224A"/>
    <w:rsid w:val="007F292B"/>
    <w:rsid w:val="00800417"/>
    <w:rsid w:val="0080638F"/>
    <w:rsid w:val="00806C20"/>
    <w:rsid w:val="00806EDC"/>
    <w:rsid w:val="0081023C"/>
    <w:rsid w:val="008118BF"/>
    <w:rsid w:val="0081693B"/>
    <w:rsid w:val="00821961"/>
    <w:rsid w:val="00823B07"/>
    <w:rsid w:val="0082680F"/>
    <w:rsid w:val="0083272F"/>
    <w:rsid w:val="00832B16"/>
    <w:rsid w:val="0083401D"/>
    <w:rsid w:val="00835B3E"/>
    <w:rsid w:val="0084594D"/>
    <w:rsid w:val="0085194C"/>
    <w:rsid w:val="0085638B"/>
    <w:rsid w:val="008643B5"/>
    <w:rsid w:val="00870825"/>
    <w:rsid w:val="00880FCF"/>
    <w:rsid w:val="00884C69"/>
    <w:rsid w:val="00891394"/>
    <w:rsid w:val="008926D5"/>
    <w:rsid w:val="0089567D"/>
    <w:rsid w:val="00895E96"/>
    <w:rsid w:val="0089763A"/>
    <w:rsid w:val="008A4BF1"/>
    <w:rsid w:val="008C10A4"/>
    <w:rsid w:val="008C245E"/>
    <w:rsid w:val="008C47C3"/>
    <w:rsid w:val="008C5C1A"/>
    <w:rsid w:val="008C650F"/>
    <w:rsid w:val="008C771D"/>
    <w:rsid w:val="008D4DCC"/>
    <w:rsid w:val="008D7DB3"/>
    <w:rsid w:val="008E1177"/>
    <w:rsid w:val="008F0444"/>
    <w:rsid w:val="008F5444"/>
    <w:rsid w:val="008F6F53"/>
    <w:rsid w:val="00900AF8"/>
    <w:rsid w:val="009028E2"/>
    <w:rsid w:val="0090429C"/>
    <w:rsid w:val="00910C56"/>
    <w:rsid w:val="00911FA9"/>
    <w:rsid w:val="009220C1"/>
    <w:rsid w:val="00922685"/>
    <w:rsid w:val="00923D0D"/>
    <w:rsid w:val="00933277"/>
    <w:rsid w:val="009369B6"/>
    <w:rsid w:val="0093701B"/>
    <w:rsid w:val="00940069"/>
    <w:rsid w:val="00940528"/>
    <w:rsid w:val="0094756D"/>
    <w:rsid w:val="00950CBA"/>
    <w:rsid w:val="0095660B"/>
    <w:rsid w:val="0095672E"/>
    <w:rsid w:val="0096133D"/>
    <w:rsid w:val="00965110"/>
    <w:rsid w:val="009707F3"/>
    <w:rsid w:val="00970C13"/>
    <w:rsid w:val="009750AB"/>
    <w:rsid w:val="00977D96"/>
    <w:rsid w:val="0098414B"/>
    <w:rsid w:val="00993AE9"/>
    <w:rsid w:val="0099617B"/>
    <w:rsid w:val="009A137D"/>
    <w:rsid w:val="009A43A4"/>
    <w:rsid w:val="009A4C0E"/>
    <w:rsid w:val="009B285F"/>
    <w:rsid w:val="009B6373"/>
    <w:rsid w:val="009C418A"/>
    <w:rsid w:val="009D1C2D"/>
    <w:rsid w:val="009D5032"/>
    <w:rsid w:val="009E0035"/>
    <w:rsid w:val="009E0257"/>
    <w:rsid w:val="009E55E6"/>
    <w:rsid w:val="009E6A78"/>
    <w:rsid w:val="009E79CF"/>
    <w:rsid w:val="009F1027"/>
    <w:rsid w:val="009F15F5"/>
    <w:rsid w:val="009F32B1"/>
    <w:rsid w:val="009F453D"/>
    <w:rsid w:val="009F5848"/>
    <w:rsid w:val="00A02435"/>
    <w:rsid w:val="00A02D1E"/>
    <w:rsid w:val="00A03D6D"/>
    <w:rsid w:val="00A16E16"/>
    <w:rsid w:val="00A26F36"/>
    <w:rsid w:val="00A3193F"/>
    <w:rsid w:val="00A323E3"/>
    <w:rsid w:val="00A338EF"/>
    <w:rsid w:val="00A44CB3"/>
    <w:rsid w:val="00A45120"/>
    <w:rsid w:val="00A45D0F"/>
    <w:rsid w:val="00A53078"/>
    <w:rsid w:val="00A57528"/>
    <w:rsid w:val="00A61D88"/>
    <w:rsid w:val="00A6246F"/>
    <w:rsid w:val="00A626E6"/>
    <w:rsid w:val="00A63EE4"/>
    <w:rsid w:val="00A6443B"/>
    <w:rsid w:val="00A747CF"/>
    <w:rsid w:val="00A751F4"/>
    <w:rsid w:val="00A75924"/>
    <w:rsid w:val="00A82BD1"/>
    <w:rsid w:val="00AA3FDD"/>
    <w:rsid w:val="00AA5048"/>
    <w:rsid w:val="00AB1C41"/>
    <w:rsid w:val="00AB1DDC"/>
    <w:rsid w:val="00AB604A"/>
    <w:rsid w:val="00AB662C"/>
    <w:rsid w:val="00AC1EB0"/>
    <w:rsid w:val="00AC4525"/>
    <w:rsid w:val="00AC5A11"/>
    <w:rsid w:val="00AD75FC"/>
    <w:rsid w:val="00AE576A"/>
    <w:rsid w:val="00AE65E5"/>
    <w:rsid w:val="00AE70FF"/>
    <w:rsid w:val="00AF245A"/>
    <w:rsid w:val="00B07075"/>
    <w:rsid w:val="00B10DD5"/>
    <w:rsid w:val="00B118D4"/>
    <w:rsid w:val="00B1698A"/>
    <w:rsid w:val="00B24352"/>
    <w:rsid w:val="00B32AA1"/>
    <w:rsid w:val="00B35185"/>
    <w:rsid w:val="00B405A6"/>
    <w:rsid w:val="00B40761"/>
    <w:rsid w:val="00B427B7"/>
    <w:rsid w:val="00B43B6E"/>
    <w:rsid w:val="00B5267B"/>
    <w:rsid w:val="00B55235"/>
    <w:rsid w:val="00B56E82"/>
    <w:rsid w:val="00B63CC4"/>
    <w:rsid w:val="00B64D3F"/>
    <w:rsid w:val="00B70D45"/>
    <w:rsid w:val="00B72735"/>
    <w:rsid w:val="00B7298C"/>
    <w:rsid w:val="00B74D62"/>
    <w:rsid w:val="00B77727"/>
    <w:rsid w:val="00B835EA"/>
    <w:rsid w:val="00B8592C"/>
    <w:rsid w:val="00B879CC"/>
    <w:rsid w:val="00B90E36"/>
    <w:rsid w:val="00B92432"/>
    <w:rsid w:val="00BA00CE"/>
    <w:rsid w:val="00BA0372"/>
    <w:rsid w:val="00BA1103"/>
    <w:rsid w:val="00BA14BE"/>
    <w:rsid w:val="00BA1C96"/>
    <w:rsid w:val="00BB03D5"/>
    <w:rsid w:val="00BB34E1"/>
    <w:rsid w:val="00BB438E"/>
    <w:rsid w:val="00BB571E"/>
    <w:rsid w:val="00BB5DC2"/>
    <w:rsid w:val="00BC2BDC"/>
    <w:rsid w:val="00BC367D"/>
    <w:rsid w:val="00BC38DA"/>
    <w:rsid w:val="00BE164A"/>
    <w:rsid w:val="00BE6CC6"/>
    <w:rsid w:val="00BF2682"/>
    <w:rsid w:val="00C00387"/>
    <w:rsid w:val="00C05E68"/>
    <w:rsid w:val="00C07C43"/>
    <w:rsid w:val="00C104F6"/>
    <w:rsid w:val="00C13808"/>
    <w:rsid w:val="00C20EFC"/>
    <w:rsid w:val="00C24371"/>
    <w:rsid w:val="00C2542C"/>
    <w:rsid w:val="00C31F52"/>
    <w:rsid w:val="00C33E54"/>
    <w:rsid w:val="00C36CE4"/>
    <w:rsid w:val="00C43F70"/>
    <w:rsid w:val="00C45CC6"/>
    <w:rsid w:val="00C51600"/>
    <w:rsid w:val="00C52214"/>
    <w:rsid w:val="00C56B90"/>
    <w:rsid w:val="00C60AC4"/>
    <w:rsid w:val="00C63F8A"/>
    <w:rsid w:val="00C65BFE"/>
    <w:rsid w:val="00C7258A"/>
    <w:rsid w:val="00C819B7"/>
    <w:rsid w:val="00C84E1C"/>
    <w:rsid w:val="00C929FA"/>
    <w:rsid w:val="00CA2E95"/>
    <w:rsid w:val="00CA3EC6"/>
    <w:rsid w:val="00CA425B"/>
    <w:rsid w:val="00CB0914"/>
    <w:rsid w:val="00CB498E"/>
    <w:rsid w:val="00CB5DC4"/>
    <w:rsid w:val="00CB7E81"/>
    <w:rsid w:val="00CC10C1"/>
    <w:rsid w:val="00CC32BA"/>
    <w:rsid w:val="00CC7F76"/>
    <w:rsid w:val="00CD4E93"/>
    <w:rsid w:val="00CE17D8"/>
    <w:rsid w:val="00CE7CCA"/>
    <w:rsid w:val="00CF1F3A"/>
    <w:rsid w:val="00D009F8"/>
    <w:rsid w:val="00D021DD"/>
    <w:rsid w:val="00D050E7"/>
    <w:rsid w:val="00D05738"/>
    <w:rsid w:val="00D0743D"/>
    <w:rsid w:val="00D10C18"/>
    <w:rsid w:val="00D20F3E"/>
    <w:rsid w:val="00D24676"/>
    <w:rsid w:val="00D251F5"/>
    <w:rsid w:val="00D3365C"/>
    <w:rsid w:val="00D36915"/>
    <w:rsid w:val="00D41335"/>
    <w:rsid w:val="00D42417"/>
    <w:rsid w:val="00D42A2A"/>
    <w:rsid w:val="00D44EA9"/>
    <w:rsid w:val="00D465B7"/>
    <w:rsid w:val="00D472CC"/>
    <w:rsid w:val="00D53FEA"/>
    <w:rsid w:val="00D60D56"/>
    <w:rsid w:val="00D646DF"/>
    <w:rsid w:val="00D701AC"/>
    <w:rsid w:val="00D77867"/>
    <w:rsid w:val="00D80A9B"/>
    <w:rsid w:val="00D8175D"/>
    <w:rsid w:val="00D8603F"/>
    <w:rsid w:val="00D95698"/>
    <w:rsid w:val="00D9659E"/>
    <w:rsid w:val="00D96C40"/>
    <w:rsid w:val="00D97A0C"/>
    <w:rsid w:val="00DA1E8B"/>
    <w:rsid w:val="00DA771F"/>
    <w:rsid w:val="00DB570F"/>
    <w:rsid w:val="00DC0A59"/>
    <w:rsid w:val="00DC2B5D"/>
    <w:rsid w:val="00DC6458"/>
    <w:rsid w:val="00DD6E37"/>
    <w:rsid w:val="00DE389D"/>
    <w:rsid w:val="00DF0E00"/>
    <w:rsid w:val="00DF3846"/>
    <w:rsid w:val="00DF764C"/>
    <w:rsid w:val="00E018B3"/>
    <w:rsid w:val="00E03B74"/>
    <w:rsid w:val="00E052D9"/>
    <w:rsid w:val="00E07C93"/>
    <w:rsid w:val="00E1066D"/>
    <w:rsid w:val="00E179E0"/>
    <w:rsid w:val="00E21BD6"/>
    <w:rsid w:val="00E2290D"/>
    <w:rsid w:val="00E34DF1"/>
    <w:rsid w:val="00E354E5"/>
    <w:rsid w:val="00E4212C"/>
    <w:rsid w:val="00E446EC"/>
    <w:rsid w:val="00E5059B"/>
    <w:rsid w:val="00E52847"/>
    <w:rsid w:val="00E6119E"/>
    <w:rsid w:val="00E62CD3"/>
    <w:rsid w:val="00E641EA"/>
    <w:rsid w:val="00E67E1E"/>
    <w:rsid w:val="00E7035A"/>
    <w:rsid w:val="00E719B8"/>
    <w:rsid w:val="00E71EC2"/>
    <w:rsid w:val="00E76D2E"/>
    <w:rsid w:val="00E86FF7"/>
    <w:rsid w:val="00EA12F8"/>
    <w:rsid w:val="00EA279B"/>
    <w:rsid w:val="00EA5BA6"/>
    <w:rsid w:val="00EA6E13"/>
    <w:rsid w:val="00EA7A03"/>
    <w:rsid w:val="00EB6FE5"/>
    <w:rsid w:val="00EB7C25"/>
    <w:rsid w:val="00EC32B6"/>
    <w:rsid w:val="00EC3A74"/>
    <w:rsid w:val="00EC6B77"/>
    <w:rsid w:val="00ED24AD"/>
    <w:rsid w:val="00ED6C52"/>
    <w:rsid w:val="00EE3E0D"/>
    <w:rsid w:val="00EE453E"/>
    <w:rsid w:val="00EE4AFB"/>
    <w:rsid w:val="00EE7865"/>
    <w:rsid w:val="00EE7DE7"/>
    <w:rsid w:val="00F01EB7"/>
    <w:rsid w:val="00F0216D"/>
    <w:rsid w:val="00F11AB6"/>
    <w:rsid w:val="00F12CA7"/>
    <w:rsid w:val="00F136C8"/>
    <w:rsid w:val="00F1482D"/>
    <w:rsid w:val="00F15A0A"/>
    <w:rsid w:val="00F305F8"/>
    <w:rsid w:val="00F3208B"/>
    <w:rsid w:val="00F434F6"/>
    <w:rsid w:val="00F456CF"/>
    <w:rsid w:val="00F46E10"/>
    <w:rsid w:val="00F5018F"/>
    <w:rsid w:val="00F52F6A"/>
    <w:rsid w:val="00F54062"/>
    <w:rsid w:val="00F653F2"/>
    <w:rsid w:val="00F70E76"/>
    <w:rsid w:val="00F85F8E"/>
    <w:rsid w:val="00F950DD"/>
    <w:rsid w:val="00F96611"/>
    <w:rsid w:val="00F96EA1"/>
    <w:rsid w:val="00F96FC2"/>
    <w:rsid w:val="00FB0524"/>
    <w:rsid w:val="00FB309E"/>
    <w:rsid w:val="00FB41CD"/>
    <w:rsid w:val="00FB5898"/>
    <w:rsid w:val="00FB6743"/>
    <w:rsid w:val="00FB75D1"/>
    <w:rsid w:val="00FC29BA"/>
    <w:rsid w:val="00FC2BB4"/>
    <w:rsid w:val="00FC7C33"/>
    <w:rsid w:val="00FD05BC"/>
    <w:rsid w:val="00FD0C95"/>
    <w:rsid w:val="00FD2C8D"/>
    <w:rsid w:val="00FD646A"/>
    <w:rsid w:val="00FD6ACB"/>
    <w:rsid w:val="00FD6C0C"/>
    <w:rsid w:val="00FE1DC3"/>
    <w:rsid w:val="00FE1F26"/>
    <w:rsid w:val="00FF0C19"/>
    <w:rsid w:val="00FF3303"/>
    <w:rsid w:val="00FF3343"/>
    <w:rsid w:val="00FF4EF0"/>
    <w:rsid w:val="00FF6850"/>
    <w:rsid w:val="1576451B"/>
    <w:rsid w:val="34911A50"/>
    <w:rsid w:val="50DD8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AA904"/>
  <w15:docId w15:val="{668F4A10-74D0-4D71-9BE9-B822BD69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0F"/>
  </w:style>
  <w:style w:type="paragraph" w:styleId="Footer">
    <w:name w:val="footer"/>
    <w:basedOn w:val="Normal"/>
    <w:link w:val="FooterChar"/>
    <w:uiPriority w:val="99"/>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sz w:val="20"/>
      <w:szCs w:val="20"/>
    </w:rPr>
  </w:style>
  <w:style w:type="paragraph" w:styleId="NormalWeb">
    <w:name w:val="Normal (Web)"/>
    <w:basedOn w:val="Normal"/>
    <w:uiPriority w:val="99"/>
    <w:unhideWhenUsed/>
    <w:rsid w:val="00191B5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AF245A"/>
  </w:style>
  <w:style w:type="character" w:styleId="Strong">
    <w:name w:val="Strong"/>
    <w:basedOn w:val="DefaultParagraphFont"/>
    <w:uiPriority w:val="22"/>
    <w:qFormat/>
    <w:rsid w:val="00AF245A"/>
    <w:rPr>
      <w:b/>
      <w:bCs/>
    </w:rPr>
  </w:style>
  <w:style w:type="character" w:styleId="FollowedHyperlink">
    <w:name w:val="FollowedHyperlink"/>
    <w:basedOn w:val="DefaultParagraphFont"/>
    <w:uiPriority w:val="99"/>
    <w:semiHidden/>
    <w:unhideWhenUsed/>
    <w:rsid w:val="00AF245A"/>
    <w:rPr>
      <w:color w:val="800080" w:themeColor="followedHyperlink"/>
      <w:u w:val="single"/>
    </w:rPr>
  </w:style>
  <w:style w:type="character" w:customStyle="1" w:styleId="UnresolvedMention1">
    <w:name w:val="Unresolved Mention1"/>
    <w:basedOn w:val="DefaultParagraphFont"/>
    <w:uiPriority w:val="99"/>
    <w:semiHidden/>
    <w:unhideWhenUsed/>
    <w:rsid w:val="0078236F"/>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144904835">
      <w:bodyDiv w:val="1"/>
      <w:marLeft w:val="0"/>
      <w:marRight w:val="0"/>
      <w:marTop w:val="0"/>
      <w:marBottom w:val="0"/>
      <w:divBdr>
        <w:top w:val="none" w:sz="0" w:space="0" w:color="auto"/>
        <w:left w:val="none" w:sz="0" w:space="0" w:color="auto"/>
        <w:bottom w:val="none" w:sz="0" w:space="0" w:color="auto"/>
        <w:right w:val="none" w:sz="0" w:space="0" w:color="auto"/>
      </w:divBdr>
    </w:div>
    <w:div w:id="164979183">
      <w:bodyDiv w:val="1"/>
      <w:marLeft w:val="0"/>
      <w:marRight w:val="0"/>
      <w:marTop w:val="0"/>
      <w:marBottom w:val="0"/>
      <w:divBdr>
        <w:top w:val="none" w:sz="0" w:space="0" w:color="auto"/>
        <w:left w:val="none" w:sz="0" w:space="0" w:color="auto"/>
        <w:bottom w:val="none" w:sz="0" w:space="0" w:color="auto"/>
        <w:right w:val="none" w:sz="0" w:space="0" w:color="auto"/>
      </w:divBdr>
    </w:div>
    <w:div w:id="198785431">
      <w:bodyDiv w:val="1"/>
      <w:marLeft w:val="0"/>
      <w:marRight w:val="0"/>
      <w:marTop w:val="0"/>
      <w:marBottom w:val="0"/>
      <w:divBdr>
        <w:top w:val="none" w:sz="0" w:space="0" w:color="auto"/>
        <w:left w:val="none" w:sz="0" w:space="0" w:color="auto"/>
        <w:bottom w:val="none" w:sz="0" w:space="0" w:color="auto"/>
        <w:right w:val="none" w:sz="0" w:space="0" w:color="auto"/>
      </w:divBdr>
    </w:div>
    <w:div w:id="241765675">
      <w:bodyDiv w:val="1"/>
      <w:marLeft w:val="0"/>
      <w:marRight w:val="0"/>
      <w:marTop w:val="0"/>
      <w:marBottom w:val="0"/>
      <w:divBdr>
        <w:top w:val="none" w:sz="0" w:space="0" w:color="auto"/>
        <w:left w:val="none" w:sz="0" w:space="0" w:color="auto"/>
        <w:bottom w:val="none" w:sz="0" w:space="0" w:color="auto"/>
        <w:right w:val="none" w:sz="0" w:space="0" w:color="auto"/>
      </w:divBdr>
    </w:div>
    <w:div w:id="252248318">
      <w:bodyDiv w:val="1"/>
      <w:marLeft w:val="0"/>
      <w:marRight w:val="0"/>
      <w:marTop w:val="0"/>
      <w:marBottom w:val="0"/>
      <w:divBdr>
        <w:top w:val="none" w:sz="0" w:space="0" w:color="auto"/>
        <w:left w:val="none" w:sz="0" w:space="0" w:color="auto"/>
        <w:bottom w:val="none" w:sz="0" w:space="0" w:color="auto"/>
        <w:right w:val="none" w:sz="0" w:space="0" w:color="auto"/>
      </w:divBdr>
    </w:div>
    <w:div w:id="292249508">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491681642">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610628722">
      <w:bodyDiv w:val="1"/>
      <w:marLeft w:val="0"/>
      <w:marRight w:val="0"/>
      <w:marTop w:val="0"/>
      <w:marBottom w:val="0"/>
      <w:divBdr>
        <w:top w:val="none" w:sz="0" w:space="0" w:color="auto"/>
        <w:left w:val="none" w:sz="0" w:space="0" w:color="auto"/>
        <w:bottom w:val="none" w:sz="0" w:space="0" w:color="auto"/>
        <w:right w:val="none" w:sz="0" w:space="0" w:color="auto"/>
      </w:divBdr>
    </w:div>
    <w:div w:id="637538523">
      <w:bodyDiv w:val="1"/>
      <w:marLeft w:val="0"/>
      <w:marRight w:val="0"/>
      <w:marTop w:val="0"/>
      <w:marBottom w:val="0"/>
      <w:divBdr>
        <w:top w:val="none" w:sz="0" w:space="0" w:color="auto"/>
        <w:left w:val="none" w:sz="0" w:space="0" w:color="auto"/>
        <w:bottom w:val="none" w:sz="0" w:space="0" w:color="auto"/>
        <w:right w:val="none" w:sz="0" w:space="0" w:color="auto"/>
      </w:divBdr>
    </w:div>
    <w:div w:id="657272582">
      <w:bodyDiv w:val="1"/>
      <w:marLeft w:val="0"/>
      <w:marRight w:val="0"/>
      <w:marTop w:val="0"/>
      <w:marBottom w:val="0"/>
      <w:divBdr>
        <w:top w:val="none" w:sz="0" w:space="0" w:color="auto"/>
        <w:left w:val="none" w:sz="0" w:space="0" w:color="auto"/>
        <w:bottom w:val="none" w:sz="0" w:space="0" w:color="auto"/>
        <w:right w:val="none" w:sz="0" w:space="0" w:color="auto"/>
      </w:divBdr>
    </w:div>
    <w:div w:id="749695733">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673596">
      <w:bodyDiv w:val="1"/>
      <w:marLeft w:val="0"/>
      <w:marRight w:val="0"/>
      <w:marTop w:val="0"/>
      <w:marBottom w:val="0"/>
      <w:divBdr>
        <w:top w:val="none" w:sz="0" w:space="0" w:color="auto"/>
        <w:left w:val="none" w:sz="0" w:space="0" w:color="auto"/>
        <w:bottom w:val="none" w:sz="0" w:space="0" w:color="auto"/>
        <w:right w:val="none" w:sz="0" w:space="0" w:color="auto"/>
      </w:divBdr>
    </w:div>
    <w:div w:id="874927022">
      <w:bodyDiv w:val="1"/>
      <w:marLeft w:val="0"/>
      <w:marRight w:val="0"/>
      <w:marTop w:val="0"/>
      <w:marBottom w:val="0"/>
      <w:divBdr>
        <w:top w:val="none" w:sz="0" w:space="0" w:color="auto"/>
        <w:left w:val="none" w:sz="0" w:space="0" w:color="auto"/>
        <w:bottom w:val="none" w:sz="0" w:space="0" w:color="auto"/>
        <w:right w:val="none" w:sz="0" w:space="0" w:color="auto"/>
      </w:divBdr>
    </w:div>
    <w:div w:id="898175539">
      <w:bodyDiv w:val="1"/>
      <w:marLeft w:val="0"/>
      <w:marRight w:val="0"/>
      <w:marTop w:val="0"/>
      <w:marBottom w:val="0"/>
      <w:divBdr>
        <w:top w:val="none" w:sz="0" w:space="0" w:color="auto"/>
        <w:left w:val="none" w:sz="0" w:space="0" w:color="auto"/>
        <w:bottom w:val="none" w:sz="0" w:space="0" w:color="auto"/>
        <w:right w:val="none" w:sz="0" w:space="0" w:color="auto"/>
      </w:divBdr>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044910061">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76590699">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165168593">
      <w:bodyDiv w:val="1"/>
      <w:marLeft w:val="0"/>
      <w:marRight w:val="0"/>
      <w:marTop w:val="0"/>
      <w:marBottom w:val="0"/>
      <w:divBdr>
        <w:top w:val="none" w:sz="0" w:space="0" w:color="auto"/>
        <w:left w:val="none" w:sz="0" w:space="0" w:color="auto"/>
        <w:bottom w:val="none" w:sz="0" w:space="0" w:color="auto"/>
        <w:right w:val="none" w:sz="0" w:space="0" w:color="auto"/>
      </w:divBdr>
    </w:div>
    <w:div w:id="1268194141">
      <w:bodyDiv w:val="1"/>
      <w:marLeft w:val="0"/>
      <w:marRight w:val="0"/>
      <w:marTop w:val="0"/>
      <w:marBottom w:val="0"/>
      <w:divBdr>
        <w:top w:val="none" w:sz="0" w:space="0" w:color="auto"/>
        <w:left w:val="none" w:sz="0" w:space="0" w:color="auto"/>
        <w:bottom w:val="none" w:sz="0" w:space="0" w:color="auto"/>
        <w:right w:val="none" w:sz="0" w:space="0" w:color="auto"/>
      </w:divBdr>
      <w:divsChild>
        <w:div w:id="1171024592">
          <w:marLeft w:val="0"/>
          <w:marRight w:val="0"/>
          <w:marTop w:val="0"/>
          <w:marBottom w:val="0"/>
          <w:divBdr>
            <w:top w:val="none" w:sz="0" w:space="0" w:color="auto"/>
            <w:left w:val="none" w:sz="0" w:space="0" w:color="auto"/>
            <w:bottom w:val="none" w:sz="0" w:space="0" w:color="auto"/>
            <w:right w:val="none" w:sz="0" w:space="0" w:color="auto"/>
          </w:divBdr>
          <w:divsChild>
            <w:div w:id="2045052503">
              <w:marLeft w:val="0"/>
              <w:marRight w:val="0"/>
              <w:marTop w:val="0"/>
              <w:marBottom w:val="0"/>
              <w:divBdr>
                <w:top w:val="none" w:sz="0" w:space="0" w:color="auto"/>
                <w:left w:val="none" w:sz="0" w:space="0" w:color="auto"/>
                <w:bottom w:val="none" w:sz="0" w:space="0" w:color="auto"/>
                <w:right w:val="none" w:sz="0" w:space="0" w:color="auto"/>
              </w:divBdr>
              <w:divsChild>
                <w:div w:id="160855348">
                  <w:marLeft w:val="0"/>
                  <w:marRight w:val="0"/>
                  <w:marTop w:val="0"/>
                  <w:marBottom w:val="0"/>
                  <w:divBdr>
                    <w:top w:val="none" w:sz="0" w:space="0" w:color="auto"/>
                    <w:left w:val="none" w:sz="0" w:space="0" w:color="auto"/>
                    <w:bottom w:val="none" w:sz="0" w:space="0" w:color="auto"/>
                    <w:right w:val="none" w:sz="0" w:space="0" w:color="auto"/>
                  </w:divBdr>
                  <w:divsChild>
                    <w:div w:id="23680880">
                      <w:marLeft w:val="0"/>
                      <w:marRight w:val="0"/>
                      <w:marTop w:val="0"/>
                      <w:marBottom w:val="0"/>
                      <w:divBdr>
                        <w:top w:val="none" w:sz="0" w:space="0" w:color="auto"/>
                        <w:left w:val="none" w:sz="0" w:space="0" w:color="auto"/>
                        <w:bottom w:val="none" w:sz="0" w:space="0" w:color="auto"/>
                        <w:right w:val="none" w:sz="0" w:space="0" w:color="auto"/>
                      </w:divBdr>
                    </w:div>
                  </w:divsChild>
                </w:div>
                <w:div w:id="1160465427">
                  <w:marLeft w:val="0"/>
                  <w:marRight w:val="0"/>
                  <w:marTop w:val="0"/>
                  <w:marBottom w:val="0"/>
                  <w:divBdr>
                    <w:top w:val="none" w:sz="0" w:space="0" w:color="auto"/>
                    <w:left w:val="none" w:sz="0" w:space="0" w:color="auto"/>
                    <w:bottom w:val="none" w:sz="0" w:space="0" w:color="auto"/>
                    <w:right w:val="none" w:sz="0" w:space="0" w:color="auto"/>
                  </w:divBdr>
                  <w:divsChild>
                    <w:div w:id="336999820">
                      <w:marLeft w:val="0"/>
                      <w:marRight w:val="0"/>
                      <w:marTop w:val="0"/>
                      <w:marBottom w:val="0"/>
                      <w:divBdr>
                        <w:top w:val="none" w:sz="0" w:space="0" w:color="auto"/>
                        <w:left w:val="none" w:sz="0" w:space="0" w:color="auto"/>
                        <w:bottom w:val="none" w:sz="0" w:space="0" w:color="auto"/>
                        <w:right w:val="none" w:sz="0" w:space="0" w:color="auto"/>
                      </w:divBdr>
                      <w:divsChild>
                        <w:div w:id="4811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1516">
          <w:marLeft w:val="0"/>
          <w:marRight w:val="0"/>
          <w:marTop w:val="0"/>
          <w:marBottom w:val="0"/>
          <w:divBdr>
            <w:top w:val="none" w:sz="0" w:space="0" w:color="auto"/>
            <w:left w:val="none" w:sz="0" w:space="0" w:color="auto"/>
            <w:bottom w:val="none" w:sz="0" w:space="0" w:color="auto"/>
            <w:right w:val="none" w:sz="0" w:space="0" w:color="auto"/>
          </w:divBdr>
          <w:divsChild>
            <w:div w:id="1576622645">
              <w:marLeft w:val="0"/>
              <w:marRight w:val="0"/>
              <w:marTop w:val="0"/>
              <w:marBottom w:val="0"/>
              <w:divBdr>
                <w:top w:val="none" w:sz="0" w:space="0" w:color="auto"/>
                <w:left w:val="none" w:sz="0" w:space="0" w:color="auto"/>
                <w:bottom w:val="none" w:sz="0" w:space="0" w:color="auto"/>
                <w:right w:val="none" w:sz="0" w:space="0" w:color="auto"/>
              </w:divBdr>
              <w:divsChild>
                <w:div w:id="44185219">
                  <w:marLeft w:val="0"/>
                  <w:marRight w:val="0"/>
                  <w:marTop w:val="0"/>
                  <w:marBottom w:val="0"/>
                  <w:divBdr>
                    <w:top w:val="none" w:sz="0" w:space="0" w:color="auto"/>
                    <w:left w:val="none" w:sz="0" w:space="0" w:color="auto"/>
                    <w:bottom w:val="none" w:sz="0" w:space="0" w:color="auto"/>
                    <w:right w:val="none" w:sz="0" w:space="0" w:color="auto"/>
                  </w:divBdr>
                  <w:divsChild>
                    <w:div w:id="2140106533">
                      <w:marLeft w:val="0"/>
                      <w:marRight w:val="0"/>
                      <w:marTop w:val="0"/>
                      <w:marBottom w:val="0"/>
                      <w:divBdr>
                        <w:top w:val="none" w:sz="0" w:space="0" w:color="auto"/>
                        <w:left w:val="none" w:sz="0" w:space="0" w:color="auto"/>
                        <w:bottom w:val="none" w:sz="0" w:space="0" w:color="auto"/>
                        <w:right w:val="none" w:sz="0" w:space="0" w:color="auto"/>
                      </w:divBdr>
                      <w:divsChild>
                        <w:div w:id="1137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5462">
          <w:marLeft w:val="0"/>
          <w:marRight w:val="0"/>
          <w:marTop w:val="0"/>
          <w:marBottom w:val="0"/>
          <w:divBdr>
            <w:top w:val="none" w:sz="0" w:space="0" w:color="auto"/>
            <w:left w:val="none" w:sz="0" w:space="0" w:color="auto"/>
            <w:bottom w:val="none" w:sz="0" w:space="0" w:color="auto"/>
            <w:right w:val="none" w:sz="0" w:space="0" w:color="auto"/>
          </w:divBdr>
        </w:div>
        <w:div w:id="1884830661">
          <w:marLeft w:val="0"/>
          <w:marRight w:val="0"/>
          <w:marTop w:val="0"/>
          <w:marBottom w:val="0"/>
          <w:divBdr>
            <w:top w:val="none" w:sz="0" w:space="0" w:color="auto"/>
            <w:left w:val="none" w:sz="0" w:space="0" w:color="auto"/>
            <w:bottom w:val="none" w:sz="0" w:space="0" w:color="auto"/>
            <w:right w:val="none" w:sz="0" w:space="0" w:color="auto"/>
          </w:divBdr>
        </w:div>
      </w:divsChild>
    </w:div>
    <w:div w:id="1363435480">
      <w:bodyDiv w:val="1"/>
      <w:marLeft w:val="0"/>
      <w:marRight w:val="0"/>
      <w:marTop w:val="0"/>
      <w:marBottom w:val="0"/>
      <w:divBdr>
        <w:top w:val="none" w:sz="0" w:space="0" w:color="auto"/>
        <w:left w:val="none" w:sz="0" w:space="0" w:color="auto"/>
        <w:bottom w:val="none" w:sz="0" w:space="0" w:color="auto"/>
        <w:right w:val="none" w:sz="0" w:space="0" w:color="auto"/>
      </w:divBdr>
    </w:div>
    <w:div w:id="1456489711">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724549">
      <w:bodyDiv w:val="1"/>
      <w:marLeft w:val="0"/>
      <w:marRight w:val="0"/>
      <w:marTop w:val="0"/>
      <w:marBottom w:val="0"/>
      <w:divBdr>
        <w:top w:val="none" w:sz="0" w:space="0" w:color="auto"/>
        <w:left w:val="none" w:sz="0" w:space="0" w:color="auto"/>
        <w:bottom w:val="none" w:sz="0" w:space="0" w:color="auto"/>
        <w:right w:val="none" w:sz="0" w:space="0" w:color="auto"/>
      </w:divBdr>
    </w:div>
    <w:div w:id="1614436702">
      <w:bodyDiv w:val="1"/>
      <w:marLeft w:val="0"/>
      <w:marRight w:val="0"/>
      <w:marTop w:val="0"/>
      <w:marBottom w:val="0"/>
      <w:divBdr>
        <w:top w:val="none" w:sz="0" w:space="0" w:color="auto"/>
        <w:left w:val="none" w:sz="0" w:space="0" w:color="auto"/>
        <w:bottom w:val="none" w:sz="0" w:space="0" w:color="auto"/>
        <w:right w:val="none" w:sz="0" w:space="0" w:color="auto"/>
      </w:divBdr>
    </w:div>
    <w:div w:id="1638602242">
      <w:bodyDiv w:val="1"/>
      <w:marLeft w:val="0"/>
      <w:marRight w:val="0"/>
      <w:marTop w:val="0"/>
      <w:marBottom w:val="0"/>
      <w:divBdr>
        <w:top w:val="none" w:sz="0" w:space="0" w:color="auto"/>
        <w:left w:val="none" w:sz="0" w:space="0" w:color="auto"/>
        <w:bottom w:val="none" w:sz="0" w:space="0" w:color="auto"/>
        <w:right w:val="none" w:sz="0" w:space="0" w:color="auto"/>
      </w:divBdr>
    </w:div>
    <w:div w:id="1717316659">
      <w:bodyDiv w:val="1"/>
      <w:marLeft w:val="0"/>
      <w:marRight w:val="0"/>
      <w:marTop w:val="0"/>
      <w:marBottom w:val="0"/>
      <w:divBdr>
        <w:top w:val="none" w:sz="0" w:space="0" w:color="auto"/>
        <w:left w:val="none" w:sz="0" w:space="0" w:color="auto"/>
        <w:bottom w:val="none" w:sz="0" w:space="0" w:color="auto"/>
        <w:right w:val="none" w:sz="0" w:space="0" w:color="auto"/>
      </w:divBdr>
    </w:div>
    <w:div w:id="1743215313">
      <w:bodyDiv w:val="1"/>
      <w:marLeft w:val="0"/>
      <w:marRight w:val="0"/>
      <w:marTop w:val="0"/>
      <w:marBottom w:val="0"/>
      <w:divBdr>
        <w:top w:val="none" w:sz="0" w:space="0" w:color="auto"/>
        <w:left w:val="none" w:sz="0" w:space="0" w:color="auto"/>
        <w:bottom w:val="none" w:sz="0" w:space="0" w:color="auto"/>
        <w:right w:val="none" w:sz="0" w:space="0" w:color="auto"/>
      </w:divBdr>
    </w:div>
    <w:div w:id="1744403173">
      <w:bodyDiv w:val="1"/>
      <w:marLeft w:val="0"/>
      <w:marRight w:val="0"/>
      <w:marTop w:val="0"/>
      <w:marBottom w:val="0"/>
      <w:divBdr>
        <w:top w:val="none" w:sz="0" w:space="0" w:color="auto"/>
        <w:left w:val="none" w:sz="0" w:space="0" w:color="auto"/>
        <w:bottom w:val="none" w:sz="0" w:space="0" w:color="auto"/>
        <w:right w:val="none" w:sz="0" w:space="0" w:color="auto"/>
      </w:divBdr>
    </w:div>
    <w:div w:id="1762145297">
      <w:bodyDiv w:val="1"/>
      <w:marLeft w:val="0"/>
      <w:marRight w:val="0"/>
      <w:marTop w:val="0"/>
      <w:marBottom w:val="0"/>
      <w:divBdr>
        <w:top w:val="none" w:sz="0" w:space="0" w:color="auto"/>
        <w:left w:val="none" w:sz="0" w:space="0" w:color="auto"/>
        <w:bottom w:val="none" w:sz="0" w:space="0" w:color="auto"/>
        <w:right w:val="none" w:sz="0" w:space="0" w:color="auto"/>
      </w:divBdr>
      <w:divsChild>
        <w:div w:id="1556967411">
          <w:marLeft w:val="360"/>
          <w:marRight w:val="0"/>
          <w:marTop w:val="200"/>
          <w:marBottom w:val="0"/>
          <w:divBdr>
            <w:top w:val="none" w:sz="0" w:space="0" w:color="auto"/>
            <w:left w:val="none" w:sz="0" w:space="0" w:color="auto"/>
            <w:bottom w:val="none" w:sz="0" w:space="0" w:color="auto"/>
            <w:right w:val="none" w:sz="0" w:space="0" w:color="auto"/>
          </w:divBdr>
        </w:div>
      </w:divsChild>
    </w:div>
    <w:div w:id="1823814743">
      <w:bodyDiv w:val="1"/>
      <w:marLeft w:val="0"/>
      <w:marRight w:val="0"/>
      <w:marTop w:val="0"/>
      <w:marBottom w:val="0"/>
      <w:divBdr>
        <w:top w:val="none" w:sz="0" w:space="0" w:color="auto"/>
        <w:left w:val="none" w:sz="0" w:space="0" w:color="auto"/>
        <w:bottom w:val="none" w:sz="0" w:space="0" w:color="auto"/>
        <w:right w:val="none" w:sz="0" w:space="0" w:color="auto"/>
      </w:divBdr>
    </w:div>
    <w:div w:id="1848979081">
      <w:bodyDiv w:val="1"/>
      <w:marLeft w:val="0"/>
      <w:marRight w:val="0"/>
      <w:marTop w:val="0"/>
      <w:marBottom w:val="0"/>
      <w:divBdr>
        <w:top w:val="none" w:sz="0" w:space="0" w:color="auto"/>
        <w:left w:val="none" w:sz="0" w:space="0" w:color="auto"/>
        <w:bottom w:val="none" w:sz="0" w:space="0" w:color="auto"/>
        <w:right w:val="none" w:sz="0" w:space="0" w:color="auto"/>
      </w:divBdr>
    </w:div>
    <w:div w:id="1868790042">
      <w:bodyDiv w:val="1"/>
      <w:marLeft w:val="0"/>
      <w:marRight w:val="0"/>
      <w:marTop w:val="0"/>
      <w:marBottom w:val="0"/>
      <w:divBdr>
        <w:top w:val="none" w:sz="0" w:space="0" w:color="auto"/>
        <w:left w:val="none" w:sz="0" w:space="0" w:color="auto"/>
        <w:bottom w:val="none" w:sz="0" w:space="0" w:color="auto"/>
        <w:right w:val="none" w:sz="0" w:space="0" w:color="auto"/>
      </w:divBdr>
    </w:div>
    <w:div w:id="1942955452">
      <w:bodyDiv w:val="1"/>
      <w:marLeft w:val="0"/>
      <w:marRight w:val="0"/>
      <w:marTop w:val="0"/>
      <w:marBottom w:val="0"/>
      <w:divBdr>
        <w:top w:val="none" w:sz="0" w:space="0" w:color="auto"/>
        <w:left w:val="none" w:sz="0" w:space="0" w:color="auto"/>
        <w:bottom w:val="none" w:sz="0" w:space="0" w:color="auto"/>
        <w:right w:val="none" w:sz="0" w:space="0" w:color="auto"/>
      </w:divBdr>
    </w:div>
    <w:div w:id="1971014578">
      <w:bodyDiv w:val="1"/>
      <w:marLeft w:val="0"/>
      <w:marRight w:val="0"/>
      <w:marTop w:val="0"/>
      <w:marBottom w:val="0"/>
      <w:divBdr>
        <w:top w:val="none" w:sz="0" w:space="0" w:color="auto"/>
        <w:left w:val="none" w:sz="0" w:space="0" w:color="auto"/>
        <w:bottom w:val="none" w:sz="0" w:space="0" w:color="auto"/>
        <w:right w:val="none" w:sz="0" w:space="0" w:color="auto"/>
      </w:divBdr>
    </w:div>
    <w:div w:id="2003921311">
      <w:bodyDiv w:val="1"/>
      <w:marLeft w:val="0"/>
      <w:marRight w:val="0"/>
      <w:marTop w:val="0"/>
      <w:marBottom w:val="0"/>
      <w:divBdr>
        <w:top w:val="none" w:sz="0" w:space="0" w:color="auto"/>
        <w:left w:val="none" w:sz="0" w:space="0" w:color="auto"/>
        <w:bottom w:val="none" w:sz="0" w:space="0" w:color="auto"/>
        <w:right w:val="none" w:sz="0" w:space="0" w:color="auto"/>
      </w:divBdr>
    </w:div>
    <w:div w:id="2125492985">
      <w:bodyDiv w:val="1"/>
      <w:marLeft w:val="0"/>
      <w:marRight w:val="0"/>
      <w:marTop w:val="0"/>
      <w:marBottom w:val="0"/>
      <w:divBdr>
        <w:top w:val="none" w:sz="0" w:space="0" w:color="auto"/>
        <w:left w:val="none" w:sz="0" w:space="0" w:color="auto"/>
        <w:bottom w:val="none" w:sz="0" w:space="0" w:color="auto"/>
        <w:right w:val="none" w:sz="0" w:space="0" w:color="auto"/>
      </w:divBdr>
      <w:divsChild>
        <w:div w:id="1949700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newsdesk.com/follow/479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diaroom.virgintrain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ainrunsonrail.co.uk/?gclid=CjwKCAiAr_TQBRB5EiwAC_QCq9OA-y_Al1Voo4ZvYjMvSBs86kuvjZLD8MfFvnOUU9UeVZ1T5CObLRoCasIQAvD_BwE" TargetMode="External"/><Relationship Id="rId5" Type="http://schemas.openxmlformats.org/officeDocument/2006/relationships/numbering" Target="numbering.xml"/><Relationship Id="rId15" Type="http://schemas.openxmlformats.org/officeDocument/2006/relationships/hyperlink" Target="mailto:will.Bleeker@hkstrategie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mark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356FD081B52548AC121218457B7C7E" ma:contentTypeVersion="8" ma:contentTypeDescription="Create a new document." ma:contentTypeScope="" ma:versionID="1df1fa799751f19f8e6a921a90a621f8">
  <xsd:schema xmlns:xsd="http://www.w3.org/2001/XMLSchema" xmlns:xs="http://www.w3.org/2001/XMLSchema" xmlns:p="http://schemas.microsoft.com/office/2006/metadata/properties" xmlns:ns2="b454ea8f-bf7c-4939-b6cc-52f192435a20" xmlns:ns3="30605517-b59f-44a6-9e81-a8f32a6d476c" targetNamespace="http://schemas.microsoft.com/office/2006/metadata/properties" ma:root="true" ma:fieldsID="dc85b39b53b9f078f3001dc5909d1974" ns2:_="" ns3:_="">
    <xsd:import namespace="b454ea8f-bf7c-4939-b6cc-52f192435a20"/>
    <xsd:import namespace="30605517-b59f-44a6-9e81-a8f32a6d47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4ea8f-bf7c-4939-b6cc-52f192435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05517-b59f-44a6-9e81-a8f32a6d47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5F70-0CB4-439D-B087-BADD798157FC}">
  <ds:schemaRefs>
    <ds:schemaRef ds:uri="http://schemas.microsoft.com/sharepoint/v3/contenttype/forms"/>
  </ds:schemaRefs>
</ds:datastoreItem>
</file>

<file path=customXml/itemProps2.xml><?xml version="1.0" encoding="utf-8"?>
<ds:datastoreItem xmlns:ds="http://schemas.openxmlformats.org/officeDocument/2006/customXml" ds:itemID="{37432065-8719-4219-9CAE-DB2AA262B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630019-5BAF-41CA-BDF9-567703D74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4ea8f-bf7c-4939-b6cc-52f192435a20"/>
    <ds:schemaRef ds:uri="30605517-b59f-44a6-9e81-a8f32a6d4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A9951-00BF-4BC8-94F2-B04A1C68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vikki.hood</dc:creator>
  <cp:keywords/>
  <dc:description/>
  <cp:lastModifiedBy>Normansell, Laura</cp:lastModifiedBy>
  <cp:revision>7</cp:revision>
  <cp:lastPrinted>2018-06-20T09:13:00Z</cp:lastPrinted>
  <dcterms:created xsi:type="dcterms:W3CDTF">2018-08-30T09:02:00Z</dcterms:created>
  <dcterms:modified xsi:type="dcterms:W3CDTF">2018-08-30T16:13:00Z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Simon.Gordon@vodafone.com</vt:lpwstr>
  </property>
  <property fmtid="{D5CDD505-2E9C-101B-9397-08002B2CF9AE}" pid="5" name="MSIP_Label_0359f705-2ba0-454b-9cfc-6ce5bcaac040_SetDate">
    <vt:lpwstr>2018-07-26T07:25:50.6887976Z</vt:lpwstr>
  </property>
  <property fmtid="{D5CDD505-2E9C-101B-9397-08002B2CF9AE}" pid="6" name="MSIP_Label_0359f705-2ba0-454b-9cfc-6ce5bcaac040_Name">
    <vt:lpwstr>[C2] - Internal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 Internal</vt:lpwstr>
  </property>
  <property fmtid="{D5CDD505-2E9C-101B-9397-08002B2CF9AE}" pid="10" name="ContentTypeId">
    <vt:lpwstr>0x010100B8356FD081B52548AC121218457B7C7E</vt:lpwstr>
  </property>
</Properties>
</file>