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05" w:rsidRPr="005173EA" w:rsidRDefault="00153F87" w:rsidP="00C809AF">
      <w:pPr>
        <w:rPr>
          <w:sz w:val="24"/>
          <w:szCs w:val="24"/>
        </w:rPr>
      </w:pPr>
      <w:r>
        <w:rPr>
          <w:noProof/>
          <w:sz w:val="24"/>
          <w:szCs w:val="24"/>
          <w:lang w:eastAsia="sv-SE"/>
        </w:rPr>
        <w:drawing>
          <wp:inline distT="0" distB="0" distL="0" distR="0">
            <wp:extent cx="2075564" cy="1513940"/>
            <wp:effectExtent l="19050" t="0" r="886" b="0"/>
            <wp:docPr id="1" name="Bildobjekt 0" descr="Akademi_high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kademi_high_cmyk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9970" cy="151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055" w:rsidRPr="001071EF" w:rsidRDefault="00686688" w:rsidP="001071EF">
      <w:pPr>
        <w:rPr>
          <w:rFonts w:ascii="Gotham Medium" w:hAnsi="Gotham Medium"/>
          <w:szCs w:val="24"/>
        </w:rPr>
      </w:pPr>
      <w:r w:rsidRPr="005173EA">
        <w:rPr>
          <w:rFonts w:ascii="Gotham Medium" w:hAnsi="Gotham Medium"/>
          <w:szCs w:val="24"/>
        </w:rPr>
        <w:t xml:space="preserve">Pressmeddelande </w:t>
      </w:r>
      <w:r w:rsidR="00B37AC2">
        <w:rPr>
          <w:rFonts w:ascii="Gotham Medium" w:hAnsi="Gotham Medium"/>
          <w:szCs w:val="24"/>
        </w:rPr>
        <w:t>2015-</w:t>
      </w:r>
      <w:r w:rsidR="00F601F5">
        <w:rPr>
          <w:rFonts w:ascii="Gotham Medium" w:hAnsi="Gotham Medium"/>
          <w:szCs w:val="24"/>
        </w:rPr>
        <w:t>04-10</w:t>
      </w:r>
      <w:r w:rsidR="001071EF">
        <w:rPr>
          <w:rFonts w:ascii="Gotham Medium" w:hAnsi="Gotham Medium"/>
          <w:szCs w:val="24"/>
        </w:rPr>
        <w:br/>
      </w:r>
    </w:p>
    <w:p w:rsidR="0003437E" w:rsidRPr="0003437E" w:rsidRDefault="0003437E" w:rsidP="0003437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25 </w:t>
      </w:r>
      <w:r w:rsidR="00F601F5" w:rsidRPr="0003437E">
        <w:rPr>
          <w:rFonts w:ascii="Arial" w:hAnsi="Arial" w:cs="Arial"/>
          <w:b/>
          <w:sz w:val="28"/>
          <w:szCs w:val="28"/>
        </w:rPr>
        <w:t>000 gratisböcker till landets förstaklassare</w:t>
      </w:r>
    </w:p>
    <w:p w:rsidR="0011481C" w:rsidRPr="0003437E" w:rsidRDefault="00F601F5" w:rsidP="00C809AF">
      <w:pPr>
        <w:rPr>
          <w:rFonts w:ascii="Times New Roman" w:hAnsi="Times New Roman"/>
          <w:i/>
          <w:sz w:val="24"/>
          <w:szCs w:val="24"/>
        </w:rPr>
      </w:pPr>
      <w:r w:rsidRPr="0003437E">
        <w:rPr>
          <w:rFonts w:ascii="Times New Roman" w:hAnsi="Times New Roman"/>
          <w:i/>
          <w:sz w:val="24"/>
          <w:szCs w:val="24"/>
        </w:rPr>
        <w:t xml:space="preserve">Under Världsbokveckan 20-26 april går landets bokhandlare samman och gör en gemensam insats för barns och ungas läsning. Under veckan delas 25 000 gratisböcker ut till barn i första klass. </w:t>
      </w:r>
      <w:r w:rsidR="0003437E" w:rsidRPr="0003437E">
        <w:rPr>
          <w:rFonts w:ascii="Times New Roman" w:hAnsi="Times New Roman"/>
          <w:i/>
          <w:sz w:val="24"/>
          <w:szCs w:val="24"/>
        </w:rPr>
        <w:t xml:space="preserve">Dessutom bidrar bokhandeln med </w:t>
      </w:r>
      <w:r w:rsidRPr="0003437E">
        <w:rPr>
          <w:rFonts w:ascii="Times New Roman" w:hAnsi="Times New Roman"/>
          <w:i/>
          <w:sz w:val="24"/>
          <w:szCs w:val="24"/>
        </w:rPr>
        <w:t>2 kronor per såld barn- och ungdomsbok till Världsbokfonden</w:t>
      </w:r>
      <w:r w:rsidR="0003437E" w:rsidRPr="0003437E">
        <w:rPr>
          <w:rFonts w:ascii="Times New Roman" w:hAnsi="Times New Roman"/>
          <w:i/>
          <w:sz w:val="24"/>
          <w:szCs w:val="24"/>
        </w:rPr>
        <w:t xml:space="preserve"> </w:t>
      </w:r>
      <w:r w:rsidR="00C809AF" w:rsidRPr="0003437E">
        <w:rPr>
          <w:rFonts w:ascii="Times New Roman" w:hAnsi="Times New Roman"/>
          <w:i/>
          <w:sz w:val="24"/>
          <w:szCs w:val="24"/>
        </w:rPr>
        <w:t>som arbetar för att främja barns läsande</w:t>
      </w:r>
      <w:r w:rsidRPr="0003437E">
        <w:rPr>
          <w:rFonts w:ascii="Times New Roman" w:hAnsi="Times New Roman"/>
          <w:i/>
          <w:sz w:val="24"/>
          <w:szCs w:val="24"/>
        </w:rPr>
        <w:t xml:space="preserve">. </w:t>
      </w:r>
    </w:p>
    <w:p w:rsidR="00C809AF" w:rsidRPr="0003437E" w:rsidRDefault="0003437E" w:rsidP="0003437E">
      <w:pPr>
        <w:rPr>
          <w:rFonts w:ascii="Times New Roman" w:hAnsi="Times New Roman"/>
          <w:sz w:val="24"/>
          <w:szCs w:val="24"/>
        </w:rPr>
      </w:pPr>
      <w:r w:rsidRPr="0003437E">
        <w:rPr>
          <w:rFonts w:ascii="Times New Roman" w:hAnsi="Times New Roman"/>
          <w:sz w:val="24"/>
          <w:szCs w:val="24"/>
        </w:rPr>
        <w:t xml:space="preserve">– Att inspirera till läsning bland barn och unga är ett viktigt område som vi arbetar långsiktigt med. Därför är det extra glädjande att hela bokhandeln enas i denna viktiga fråga och gör en gemensam insats för att belysa vikten av läsning för barn och unga, </w:t>
      </w:r>
      <w:r w:rsidR="00C809AF" w:rsidRPr="0003437E">
        <w:rPr>
          <w:rFonts w:ascii="Times New Roman" w:hAnsi="Times New Roman"/>
          <w:sz w:val="24"/>
          <w:szCs w:val="24"/>
        </w:rPr>
        <w:t xml:space="preserve">säger Cecilia Helsing, marknadschef Akademibokhandeln. </w:t>
      </w:r>
    </w:p>
    <w:p w:rsidR="00F601F5" w:rsidRPr="0003437E" w:rsidRDefault="00C809AF" w:rsidP="00C809AF">
      <w:pPr>
        <w:rPr>
          <w:rFonts w:ascii="Times New Roman" w:hAnsi="Times New Roman"/>
          <w:sz w:val="24"/>
          <w:szCs w:val="24"/>
        </w:rPr>
      </w:pPr>
      <w:r w:rsidRPr="0003437E">
        <w:rPr>
          <w:rFonts w:ascii="Times New Roman" w:hAnsi="Times New Roman"/>
          <w:sz w:val="24"/>
          <w:szCs w:val="24"/>
        </w:rPr>
        <w:t xml:space="preserve">Gratisboken som delas ut till barn i första klass </w:t>
      </w:r>
      <w:r w:rsidR="00F601F5" w:rsidRPr="0003437E">
        <w:rPr>
          <w:rFonts w:ascii="Times New Roman" w:hAnsi="Times New Roman"/>
          <w:sz w:val="24"/>
          <w:szCs w:val="24"/>
        </w:rPr>
        <w:t xml:space="preserve">är producerad och finansierad av Svenska Bokhandlareföreningen </w:t>
      </w:r>
      <w:r w:rsidRPr="0003437E">
        <w:rPr>
          <w:rFonts w:ascii="Times New Roman" w:hAnsi="Times New Roman"/>
          <w:sz w:val="24"/>
          <w:szCs w:val="24"/>
        </w:rPr>
        <w:t xml:space="preserve">via Världsbokfonden tillsammans med </w:t>
      </w:r>
      <w:r w:rsidR="00F601F5" w:rsidRPr="0003437E">
        <w:rPr>
          <w:rFonts w:ascii="Times New Roman" w:hAnsi="Times New Roman"/>
          <w:sz w:val="24"/>
          <w:szCs w:val="24"/>
        </w:rPr>
        <w:t>förlagen Bonni</w:t>
      </w:r>
      <w:r w:rsidRPr="0003437E">
        <w:rPr>
          <w:rFonts w:ascii="Times New Roman" w:hAnsi="Times New Roman"/>
          <w:sz w:val="24"/>
          <w:szCs w:val="24"/>
        </w:rPr>
        <w:t xml:space="preserve">er Carlsen </w:t>
      </w:r>
      <w:r w:rsidR="00F601F5" w:rsidRPr="0003437E">
        <w:rPr>
          <w:rFonts w:ascii="Times New Roman" w:hAnsi="Times New Roman"/>
          <w:sz w:val="24"/>
          <w:szCs w:val="24"/>
        </w:rPr>
        <w:t>och Rabén &amp; Sjögren. Boken består av två böcker</w:t>
      </w:r>
      <w:r w:rsidR="00F601F5" w:rsidRPr="0003437E">
        <w:rPr>
          <w:rFonts w:ascii="Times New Roman" w:hAnsi="Times New Roman"/>
          <w:i/>
          <w:sz w:val="24"/>
          <w:szCs w:val="24"/>
        </w:rPr>
        <w:t xml:space="preserve">: </w:t>
      </w:r>
      <w:bookmarkStart w:id="0" w:name="OLE_LINK1"/>
      <w:bookmarkStart w:id="1" w:name="OLE_LINK2"/>
      <w:r w:rsidR="00F601F5" w:rsidRPr="0003437E">
        <w:rPr>
          <w:rFonts w:ascii="Times New Roman" w:hAnsi="Times New Roman"/>
          <w:i/>
          <w:sz w:val="24"/>
          <w:szCs w:val="24"/>
        </w:rPr>
        <w:t>Hjälp! Jag tappar bort en hund</w:t>
      </w:r>
      <w:r w:rsidR="00F601F5" w:rsidRPr="0003437E">
        <w:rPr>
          <w:rFonts w:ascii="Times New Roman" w:hAnsi="Times New Roman"/>
          <w:sz w:val="24"/>
          <w:szCs w:val="24"/>
        </w:rPr>
        <w:t xml:space="preserve"> av</w:t>
      </w:r>
      <w:r w:rsidR="00AB0C93">
        <w:rPr>
          <w:rFonts w:ascii="Times New Roman" w:hAnsi="Times New Roman"/>
          <w:sz w:val="24"/>
          <w:szCs w:val="24"/>
        </w:rPr>
        <w:t xml:space="preserve"> Jo Salmson och Veronica Isaksson och</w:t>
      </w:r>
      <w:r w:rsidR="00F601F5" w:rsidRPr="0003437E">
        <w:rPr>
          <w:rFonts w:ascii="Times New Roman" w:hAnsi="Times New Roman"/>
          <w:sz w:val="24"/>
          <w:szCs w:val="24"/>
        </w:rPr>
        <w:t xml:space="preserve"> </w:t>
      </w:r>
      <w:r w:rsidR="00AB0C93">
        <w:rPr>
          <w:rFonts w:ascii="Times New Roman" w:hAnsi="Times New Roman"/>
          <w:i/>
          <w:sz w:val="24"/>
          <w:szCs w:val="24"/>
        </w:rPr>
        <w:t xml:space="preserve">Familjen Monstersson: </w:t>
      </w:r>
      <w:r w:rsidR="00F601F5" w:rsidRPr="0003437E">
        <w:rPr>
          <w:rFonts w:ascii="Times New Roman" w:hAnsi="Times New Roman"/>
          <w:i/>
          <w:sz w:val="24"/>
          <w:szCs w:val="24"/>
        </w:rPr>
        <w:t>Min vän Boris</w:t>
      </w:r>
      <w:r w:rsidR="00AB0C93">
        <w:rPr>
          <w:rFonts w:ascii="Times New Roman" w:hAnsi="Times New Roman"/>
          <w:sz w:val="24"/>
          <w:szCs w:val="24"/>
        </w:rPr>
        <w:t xml:space="preserve"> av Mats </w:t>
      </w:r>
      <w:proofErr w:type="spellStart"/>
      <w:r w:rsidR="00AB0C93">
        <w:rPr>
          <w:rFonts w:ascii="Times New Roman" w:hAnsi="Times New Roman"/>
          <w:sz w:val="24"/>
          <w:szCs w:val="24"/>
        </w:rPr>
        <w:t>Wänblad</w:t>
      </w:r>
      <w:proofErr w:type="spellEnd"/>
      <w:r w:rsidR="00AB0C93">
        <w:rPr>
          <w:rFonts w:ascii="Times New Roman" w:hAnsi="Times New Roman"/>
          <w:sz w:val="24"/>
          <w:szCs w:val="24"/>
        </w:rPr>
        <w:t xml:space="preserve"> och </w:t>
      </w:r>
      <w:r w:rsidR="00F601F5" w:rsidRPr="0003437E">
        <w:rPr>
          <w:rFonts w:ascii="Times New Roman" w:hAnsi="Times New Roman"/>
          <w:sz w:val="24"/>
          <w:szCs w:val="24"/>
        </w:rPr>
        <w:t xml:space="preserve">Pelle </w:t>
      </w:r>
      <w:proofErr w:type="spellStart"/>
      <w:r w:rsidR="00F601F5" w:rsidRPr="0003437E">
        <w:rPr>
          <w:rFonts w:ascii="Times New Roman" w:hAnsi="Times New Roman"/>
          <w:sz w:val="24"/>
          <w:szCs w:val="24"/>
        </w:rPr>
        <w:t>Forshed</w:t>
      </w:r>
      <w:proofErr w:type="spellEnd"/>
      <w:r w:rsidR="00F601F5" w:rsidRPr="0003437E">
        <w:rPr>
          <w:rFonts w:ascii="Times New Roman" w:hAnsi="Times New Roman"/>
          <w:sz w:val="24"/>
          <w:szCs w:val="24"/>
        </w:rPr>
        <w:t>.</w:t>
      </w:r>
      <w:bookmarkEnd w:id="0"/>
      <w:bookmarkEnd w:id="1"/>
      <w:r w:rsidR="00F601F5" w:rsidRPr="0003437E">
        <w:rPr>
          <w:rFonts w:ascii="Times New Roman" w:hAnsi="Times New Roman"/>
          <w:sz w:val="24"/>
          <w:szCs w:val="24"/>
        </w:rPr>
        <w:t xml:space="preserve"> </w:t>
      </w:r>
      <w:r w:rsidRPr="0003437E">
        <w:rPr>
          <w:rFonts w:ascii="Times New Roman" w:hAnsi="Times New Roman"/>
          <w:sz w:val="24"/>
          <w:szCs w:val="24"/>
        </w:rPr>
        <w:t xml:space="preserve">Barnen uppmanas att hämta ut sin gratisbok i </w:t>
      </w:r>
      <w:r w:rsidR="00F601F5" w:rsidRPr="0003437E">
        <w:rPr>
          <w:rFonts w:ascii="Times New Roman" w:hAnsi="Times New Roman"/>
          <w:sz w:val="24"/>
          <w:szCs w:val="24"/>
        </w:rPr>
        <w:t>bokhandeln</w:t>
      </w:r>
      <w:r w:rsidRPr="0003437E">
        <w:rPr>
          <w:rFonts w:ascii="Times New Roman" w:hAnsi="Times New Roman"/>
          <w:sz w:val="24"/>
          <w:szCs w:val="24"/>
        </w:rPr>
        <w:t xml:space="preserve"> genom att gå fram till kassan och säga</w:t>
      </w:r>
      <w:r w:rsidR="00F601F5" w:rsidRPr="0003437E">
        <w:rPr>
          <w:rFonts w:ascii="Times New Roman" w:hAnsi="Times New Roman"/>
          <w:sz w:val="24"/>
          <w:szCs w:val="24"/>
        </w:rPr>
        <w:t xml:space="preserve"> lösenordet ”Läsa är kul!”.</w:t>
      </w:r>
    </w:p>
    <w:p w:rsidR="0003437E" w:rsidRPr="0003437E" w:rsidRDefault="0003437E" w:rsidP="0003437E">
      <w:pPr>
        <w:rPr>
          <w:rFonts w:ascii="Times New Roman" w:hAnsi="Times New Roman"/>
          <w:sz w:val="24"/>
          <w:szCs w:val="24"/>
        </w:rPr>
      </w:pPr>
      <w:r w:rsidRPr="0003437E">
        <w:rPr>
          <w:rFonts w:ascii="Times New Roman" w:hAnsi="Times New Roman"/>
          <w:sz w:val="24"/>
          <w:szCs w:val="24"/>
        </w:rPr>
        <w:t xml:space="preserve">– </w:t>
      </w:r>
      <w:r w:rsidR="00AB0C93">
        <w:rPr>
          <w:rFonts w:ascii="Times New Roman" w:hAnsi="Times New Roman"/>
          <w:sz w:val="24"/>
          <w:szCs w:val="24"/>
        </w:rPr>
        <w:t xml:space="preserve">I bokhandeln hjälper vi dagligen barn att hitta </w:t>
      </w:r>
      <w:r w:rsidR="001071EF">
        <w:rPr>
          <w:rFonts w:ascii="Times New Roman" w:hAnsi="Times New Roman"/>
          <w:sz w:val="24"/>
          <w:szCs w:val="24"/>
        </w:rPr>
        <w:t>en</w:t>
      </w:r>
      <w:r w:rsidR="00AB0C93">
        <w:rPr>
          <w:rFonts w:ascii="Times New Roman" w:hAnsi="Times New Roman"/>
          <w:sz w:val="24"/>
          <w:szCs w:val="24"/>
        </w:rPr>
        <w:t xml:space="preserve"> väg in i böckernas värld. Vår kunniga personal kan guida såväl </w:t>
      </w:r>
      <w:r w:rsidR="001071EF">
        <w:rPr>
          <w:rFonts w:ascii="Times New Roman" w:hAnsi="Times New Roman"/>
          <w:sz w:val="24"/>
          <w:szCs w:val="24"/>
        </w:rPr>
        <w:t>mindre</w:t>
      </w:r>
      <w:r w:rsidR="00AB0C93">
        <w:rPr>
          <w:rFonts w:ascii="Times New Roman" w:hAnsi="Times New Roman"/>
          <w:sz w:val="24"/>
          <w:szCs w:val="24"/>
        </w:rPr>
        <w:t xml:space="preserve"> som större barn till böcker som passar</w:t>
      </w:r>
      <w:r w:rsidR="001071EF">
        <w:rPr>
          <w:rFonts w:ascii="Times New Roman" w:hAnsi="Times New Roman"/>
          <w:sz w:val="24"/>
          <w:szCs w:val="24"/>
        </w:rPr>
        <w:t xml:space="preserve"> dem</w:t>
      </w:r>
      <w:r w:rsidR="00AB0C93">
        <w:rPr>
          <w:rFonts w:ascii="Times New Roman" w:hAnsi="Times New Roman"/>
          <w:sz w:val="24"/>
          <w:szCs w:val="24"/>
        </w:rPr>
        <w:t>, oavsett intresse och läsvana. Vi vill med den här satsningen visa att det är kul att läs</w:t>
      </w:r>
      <w:r w:rsidR="001071EF">
        <w:rPr>
          <w:rFonts w:ascii="Times New Roman" w:hAnsi="Times New Roman"/>
          <w:sz w:val="24"/>
          <w:szCs w:val="24"/>
        </w:rPr>
        <w:t>a och besöka bokhandeln</w:t>
      </w:r>
      <w:r w:rsidR="00AB0C93">
        <w:rPr>
          <w:rFonts w:ascii="Times New Roman" w:hAnsi="Times New Roman"/>
          <w:sz w:val="24"/>
          <w:szCs w:val="24"/>
        </w:rPr>
        <w:t>, fortsätter Cecilia Helsing.</w:t>
      </w:r>
    </w:p>
    <w:p w:rsidR="00AB0C93" w:rsidRPr="00AB0C93" w:rsidRDefault="001071EF" w:rsidP="00C809A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1995 instiftade Unesco </w:t>
      </w:r>
      <w:r w:rsidR="00F601F5" w:rsidRPr="0003437E">
        <w:rPr>
          <w:rFonts w:ascii="Times New Roman" w:hAnsi="Times New Roman"/>
          <w:sz w:val="24"/>
          <w:szCs w:val="24"/>
        </w:rPr>
        <w:t>Världsbokdagen som infaller 23 april varje år</w:t>
      </w:r>
      <w:r w:rsidR="0003437E" w:rsidRPr="0003437E">
        <w:rPr>
          <w:rFonts w:ascii="Times New Roman" w:hAnsi="Times New Roman"/>
          <w:sz w:val="24"/>
          <w:szCs w:val="24"/>
        </w:rPr>
        <w:t>.</w:t>
      </w:r>
      <w:r w:rsidR="00F601F5" w:rsidRPr="0003437E">
        <w:rPr>
          <w:rFonts w:ascii="Times New Roman" w:hAnsi="Times New Roman"/>
          <w:sz w:val="24"/>
          <w:szCs w:val="24"/>
        </w:rPr>
        <w:t xml:space="preserve"> Svenska</w:t>
      </w:r>
      <w:r w:rsidR="0003437E" w:rsidRPr="0003437E">
        <w:rPr>
          <w:rFonts w:ascii="Times New Roman" w:hAnsi="Times New Roman"/>
          <w:sz w:val="24"/>
          <w:szCs w:val="24"/>
        </w:rPr>
        <w:t xml:space="preserve"> Bokhandlare-föreningen </w:t>
      </w:r>
      <w:r w:rsidR="00AB0C93">
        <w:rPr>
          <w:rFonts w:ascii="Times New Roman" w:hAnsi="Times New Roman"/>
          <w:sz w:val="24"/>
          <w:szCs w:val="24"/>
        </w:rPr>
        <w:t>gör</w:t>
      </w:r>
      <w:r w:rsidR="0003437E" w:rsidRPr="0003437E">
        <w:rPr>
          <w:rFonts w:ascii="Times New Roman" w:hAnsi="Times New Roman"/>
          <w:sz w:val="24"/>
          <w:szCs w:val="24"/>
        </w:rPr>
        <w:t xml:space="preserve"> </w:t>
      </w:r>
      <w:r w:rsidR="00F601F5" w:rsidRPr="0003437E">
        <w:rPr>
          <w:rFonts w:ascii="Times New Roman" w:hAnsi="Times New Roman"/>
          <w:sz w:val="24"/>
          <w:szCs w:val="24"/>
        </w:rPr>
        <w:t xml:space="preserve">dagen till en hel vecka och firar Världsbokveckan som infaller 20-26 april 2015. </w:t>
      </w:r>
    </w:p>
    <w:p w:rsidR="00B37AC2" w:rsidRPr="00F601F5" w:rsidRDefault="00F601F5" w:rsidP="00C809AF">
      <w:pPr>
        <w:rPr>
          <w:rFonts w:ascii="Times New Roman" w:hAnsi="Times New Roman"/>
          <w:sz w:val="24"/>
          <w:szCs w:val="24"/>
        </w:rPr>
      </w:pPr>
      <w:r w:rsidRPr="0003437E">
        <w:rPr>
          <w:rFonts w:ascii="Times New Roman" w:hAnsi="Times New Roman"/>
          <w:sz w:val="24"/>
          <w:szCs w:val="24"/>
        </w:rPr>
        <w:t xml:space="preserve">För mer </w:t>
      </w:r>
      <w:r w:rsidR="001071EF">
        <w:rPr>
          <w:rFonts w:ascii="Times New Roman" w:hAnsi="Times New Roman"/>
          <w:sz w:val="24"/>
          <w:szCs w:val="24"/>
        </w:rPr>
        <w:t xml:space="preserve">information om Världsbokveckan, </w:t>
      </w:r>
      <w:r w:rsidRPr="0003437E">
        <w:rPr>
          <w:rFonts w:ascii="Times New Roman" w:hAnsi="Times New Roman"/>
          <w:sz w:val="24"/>
          <w:szCs w:val="24"/>
        </w:rPr>
        <w:t xml:space="preserve">se </w:t>
      </w:r>
      <w:hyperlink r:id="rId10" w:history="1">
        <w:r w:rsidRPr="00465554">
          <w:rPr>
            <w:rStyle w:val="Hyperlnk"/>
            <w:rFonts w:ascii="Times New Roman" w:hAnsi="Times New Roman"/>
            <w:color w:val="auto"/>
            <w:sz w:val="24"/>
            <w:szCs w:val="24"/>
          </w:rPr>
          <w:t>www.världsbokveckan.se</w:t>
        </w:r>
      </w:hyperlink>
      <w:r w:rsidRPr="00465554">
        <w:rPr>
          <w:rFonts w:ascii="Times New Roman" w:hAnsi="Times New Roman"/>
          <w:sz w:val="24"/>
          <w:szCs w:val="24"/>
        </w:rPr>
        <w:t xml:space="preserve"> </w:t>
      </w:r>
      <w:r w:rsidR="00C809AF" w:rsidRPr="0003437E">
        <w:rPr>
          <w:rFonts w:ascii="Times New Roman" w:hAnsi="Times New Roman"/>
          <w:sz w:val="24"/>
          <w:szCs w:val="24"/>
        </w:rPr>
        <w:br/>
        <w:t xml:space="preserve">Presskontakt: Annika Rosswall tel. </w:t>
      </w:r>
      <w:r w:rsidR="00C809AF" w:rsidRPr="0003437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010-744 10 21 </w:t>
      </w:r>
    </w:p>
    <w:sectPr w:rsidR="00B37AC2" w:rsidRPr="00F601F5" w:rsidSect="005173EA">
      <w:footerReference w:type="default" r:id="rId11"/>
      <w:pgSz w:w="11906" w:h="16838"/>
      <w:pgMar w:top="1134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1C" w:rsidRDefault="00D9321C" w:rsidP="00EC4A5C">
      <w:pPr>
        <w:spacing w:after="0" w:line="240" w:lineRule="auto"/>
      </w:pPr>
      <w:r>
        <w:separator/>
      </w:r>
    </w:p>
  </w:endnote>
  <w:endnote w:type="continuationSeparator" w:id="0">
    <w:p w:rsidR="00D9321C" w:rsidRDefault="00D9321C" w:rsidP="00EC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59" w:rsidRDefault="002C6C59" w:rsidP="00EC4A5C">
    <w:pPr>
      <w:pStyle w:val="Default"/>
      <w:rPr>
        <w:rFonts w:ascii="Arial" w:hAnsi="Arial" w:cs="Arial"/>
        <w:color w:val="808080" w:themeColor="background1" w:themeShade="80"/>
        <w:sz w:val="22"/>
        <w:szCs w:val="22"/>
      </w:rPr>
    </w:pPr>
  </w:p>
  <w:p w:rsidR="000262F8" w:rsidRPr="00F85C5B" w:rsidRDefault="000262F8" w:rsidP="00EC4A5C">
    <w:pPr>
      <w:pStyle w:val="Default"/>
      <w:rPr>
        <w:rFonts w:ascii="Arial" w:hAnsi="Arial" w:cs="Arial"/>
        <w:color w:val="808080" w:themeColor="background1" w:themeShade="80"/>
        <w:sz w:val="22"/>
        <w:szCs w:val="22"/>
      </w:rPr>
    </w:pPr>
  </w:p>
  <w:p w:rsidR="00B37AC2" w:rsidRPr="00F20BA9" w:rsidRDefault="00B37AC2" w:rsidP="00B37AC2">
    <w:pPr>
      <w:rPr>
        <w:rFonts w:ascii="Arial" w:hAnsi="Arial" w:cs="Arial"/>
        <w:i/>
        <w:sz w:val="18"/>
        <w:szCs w:val="18"/>
        <w:shd w:val="clear" w:color="auto" w:fill="FFFFFF"/>
      </w:rPr>
    </w:pPr>
    <w:r w:rsidRPr="00F20BA9">
      <w:rPr>
        <w:rFonts w:ascii="Arial" w:hAnsi="Arial" w:cs="Arial"/>
        <w:i/>
        <w:sz w:val="18"/>
        <w:szCs w:val="18"/>
        <w:shd w:val="clear" w:color="auto" w:fill="FFFFFF"/>
      </w:rPr>
      <w:t xml:space="preserve">Akademibokhandeln AB, med dotterbolaget </w:t>
    </w:r>
    <w:proofErr w:type="spellStart"/>
    <w:r w:rsidRPr="00F20BA9">
      <w:rPr>
        <w:rFonts w:ascii="Arial" w:hAnsi="Arial" w:cs="Arial"/>
        <w:i/>
        <w:sz w:val="18"/>
        <w:szCs w:val="18"/>
        <w:shd w:val="clear" w:color="auto" w:fill="FFFFFF"/>
      </w:rPr>
      <w:t>Bokus</w:t>
    </w:r>
    <w:proofErr w:type="spellEnd"/>
    <w:r w:rsidRPr="00F20BA9">
      <w:rPr>
        <w:rFonts w:ascii="Arial" w:hAnsi="Arial" w:cs="Arial"/>
        <w:i/>
        <w:sz w:val="18"/>
        <w:szCs w:val="18"/>
        <w:shd w:val="clear" w:color="auto" w:fill="FFFFFF"/>
      </w:rPr>
      <w:t xml:space="preserve"> AB, driver den marknadsledande bokhandelskedjan Akademibokhandeln med 125 butiker (centralägda och franchise), samt nätbokhandeln </w:t>
    </w:r>
    <w:proofErr w:type="spellStart"/>
    <w:r w:rsidRPr="00F20BA9">
      <w:rPr>
        <w:rFonts w:ascii="Arial" w:hAnsi="Arial" w:cs="Arial"/>
        <w:i/>
        <w:sz w:val="18"/>
        <w:szCs w:val="18"/>
        <w:shd w:val="clear" w:color="auto" w:fill="FFFFFF"/>
      </w:rPr>
      <w:t>Bokus</w:t>
    </w:r>
    <w:proofErr w:type="spellEnd"/>
    <w:r w:rsidRPr="00F20BA9">
      <w:rPr>
        <w:rFonts w:ascii="Arial" w:hAnsi="Arial" w:cs="Arial"/>
        <w:i/>
        <w:sz w:val="18"/>
        <w:szCs w:val="18"/>
        <w:shd w:val="clear" w:color="auto" w:fill="FFFFFF"/>
      </w:rPr>
      <w:t xml:space="preserve">, som erbjuder flera miljoner böcker från hela världen. Med visionen ”Läsglädje för alla, varje dag” vänder vi oss till privatpersoner, företag, bibliotek och offentlig verksamhet.  </w:t>
    </w:r>
  </w:p>
  <w:p w:rsidR="00B37AC2" w:rsidRPr="00F20BA9" w:rsidRDefault="00B37AC2" w:rsidP="00B37AC2">
    <w:pPr>
      <w:rPr>
        <w:rFonts w:ascii="Arial" w:hAnsi="Arial" w:cs="Arial"/>
        <w:i/>
        <w:sz w:val="18"/>
        <w:szCs w:val="18"/>
      </w:rPr>
    </w:pPr>
    <w:r w:rsidRPr="00F20BA9">
      <w:rPr>
        <w:rFonts w:ascii="Arial" w:hAnsi="Arial" w:cs="Arial"/>
        <w:i/>
        <w:sz w:val="18"/>
        <w:szCs w:val="18"/>
        <w:shd w:val="clear" w:color="auto" w:fill="FFFFFF"/>
      </w:rPr>
      <w:t xml:space="preserve">Omsättning: ca 1,7 miljarder. Ägare: Kooperativa Förbundet, Stiftelsen Natur &amp; Kultur, Killbergs Bokhandel, samt ett 60-tal nuvarande eller tidigare franchisetagare. </w:t>
    </w:r>
    <w:hyperlink r:id="rId1" w:history="1">
      <w:r w:rsidRPr="00F20BA9">
        <w:rPr>
          <w:rStyle w:val="Hyperlnk"/>
          <w:rFonts w:ascii="Arial" w:hAnsi="Arial" w:cs="Arial"/>
          <w:i/>
          <w:sz w:val="18"/>
          <w:szCs w:val="18"/>
          <w:shd w:val="clear" w:color="auto" w:fill="FFFFFF"/>
        </w:rPr>
        <w:t>www.akademibokhandeln.se</w:t>
      </w:r>
    </w:hyperlink>
    <w:r w:rsidRPr="00F20BA9">
      <w:rPr>
        <w:rFonts w:ascii="Arial" w:hAnsi="Arial" w:cs="Arial"/>
        <w:i/>
        <w:sz w:val="18"/>
        <w:szCs w:val="18"/>
        <w:shd w:val="clear" w:color="auto" w:fill="FFFFFF"/>
      </w:rPr>
      <w:t xml:space="preserve">, </w:t>
    </w:r>
    <w:hyperlink r:id="rId2" w:history="1">
      <w:r w:rsidRPr="00F20BA9">
        <w:rPr>
          <w:rStyle w:val="Hyperlnk"/>
          <w:rFonts w:ascii="Arial" w:hAnsi="Arial" w:cs="Arial"/>
          <w:i/>
          <w:sz w:val="18"/>
          <w:szCs w:val="18"/>
          <w:shd w:val="clear" w:color="auto" w:fill="FFFFFF"/>
        </w:rPr>
        <w:t>www.bokus.com</w:t>
      </w:r>
    </w:hyperlink>
  </w:p>
  <w:p w:rsidR="002C6C59" w:rsidRPr="00F85C5B" w:rsidRDefault="002C6C59">
    <w:pPr>
      <w:pStyle w:val="Sidfot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1C" w:rsidRDefault="00D9321C" w:rsidP="00EC4A5C">
      <w:pPr>
        <w:spacing w:after="0" w:line="240" w:lineRule="auto"/>
      </w:pPr>
      <w:r>
        <w:separator/>
      </w:r>
    </w:p>
  </w:footnote>
  <w:footnote w:type="continuationSeparator" w:id="0">
    <w:p w:rsidR="00D9321C" w:rsidRDefault="00D9321C" w:rsidP="00EC4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5809"/>
    <w:multiLevelType w:val="hybridMultilevel"/>
    <w:tmpl w:val="8E14FB00"/>
    <w:lvl w:ilvl="0" w:tplc="9D30E1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86B3F"/>
    <w:multiLevelType w:val="hybridMultilevel"/>
    <w:tmpl w:val="A9D4A3E2"/>
    <w:lvl w:ilvl="0" w:tplc="047A3F10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7740E"/>
    <w:multiLevelType w:val="hybridMultilevel"/>
    <w:tmpl w:val="2C4A9860"/>
    <w:lvl w:ilvl="0" w:tplc="16145C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B19F9"/>
    <w:multiLevelType w:val="hybridMultilevel"/>
    <w:tmpl w:val="5916F2B4"/>
    <w:lvl w:ilvl="0" w:tplc="A678E7D4">
      <w:numFmt w:val="bullet"/>
      <w:lvlText w:val="–"/>
      <w:lvlJc w:val="left"/>
      <w:pPr>
        <w:ind w:left="1665" w:hanging="360"/>
      </w:pPr>
      <w:rPr>
        <w:rFonts w:ascii="Tahoma" w:eastAsia="Calibri" w:hAnsi="Tahoma" w:cs="Tahoma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>
    <w:nsid w:val="19AA530B"/>
    <w:multiLevelType w:val="hybridMultilevel"/>
    <w:tmpl w:val="EFC87BDC"/>
    <w:lvl w:ilvl="0" w:tplc="899C9B6C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E229A"/>
    <w:multiLevelType w:val="hybridMultilevel"/>
    <w:tmpl w:val="0FFE008A"/>
    <w:lvl w:ilvl="0" w:tplc="F43ADC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53AFB"/>
    <w:multiLevelType w:val="hybridMultilevel"/>
    <w:tmpl w:val="608A0BE6"/>
    <w:lvl w:ilvl="0" w:tplc="3904D47E">
      <w:start w:val="2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92B1D"/>
    <w:multiLevelType w:val="hybridMultilevel"/>
    <w:tmpl w:val="85B4AF36"/>
    <w:lvl w:ilvl="0" w:tplc="EBD6395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36F91"/>
    <w:multiLevelType w:val="hybridMultilevel"/>
    <w:tmpl w:val="706C786C"/>
    <w:lvl w:ilvl="0" w:tplc="42B8FE18">
      <w:start w:val="25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32449"/>
    <w:multiLevelType w:val="hybridMultilevel"/>
    <w:tmpl w:val="51803062"/>
    <w:lvl w:ilvl="0" w:tplc="3612CAE6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311CE"/>
    <w:multiLevelType w:val="hybridMultilevel"/>
    <w:tmpl w:val="0964AC2C"/>
    <w:lvl w:ilvl="0" w:tplc="A82C29FC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931E2"/>
    <w:multiLevelType w:val="hybridMultilevel"/>
    <w:tmpl w:val="76FC42EA"/>
    <w:lvl w:ilvl="0" w:tplc="F022E826">
      <w:start w:val="25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112A61"/>
    <w:multiLevelType w:val="hybridMultilevel"/>
    <w:tmpl w:val="4EDE070A"/>
    <w:lvl w:ilvl="0" w:tplc="48FC7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2E2F27"/>
    <w:multiLevelType w:val="hybridMultilevel"/>
    <w:tmpl w:val="AA6450EC"/>
    <w:lvl w:ilvl="0" w:tplc="7166AF7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E438D2"/>
    <w:multiLevelType w:val="hybridMultilevel"/>
    <w:tmpl w:val="1ED4F8BE"/>
    <w:lvl w:ilvl="0" w:tplc="B914B3D2">
      <w:numFmt w:val="bullet"/>
      <w:lvlText w:val="–"/>
      <w:lvlJc w:val="left"/>
      <w:pPr>
        <w:ind w:left="720" w:hanging="360"/>
      </w:pPr>
      <w:rPr>
        <w:rFonts w:ascii="Tahoma" w:eastAsia="Calibri" w:hAnsi="Tahoma" w:cs="Tahoma" w:hint="default"/>
        <w:b w:val="0"/>
        <w:color w:val="auto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885A42"/>
    <w:multiLevelType w:val="hybridMultilevel"/>
    <w:tmpl w:val="E53A7656"/>
    <w:lvl w:ilvl="0" w:tplc="4408326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A5646"/>
    <w:multiLevelType w:val="hybridMultilevel"/>
    <w:tmpl w:val="B98010B0"/>
    <w:lvl w:ilvl="0" w:tplc="8A1E08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5"/>
  </w:num>
  <w:num w:numId="7">
    <w:abstractNumId w:val="16"/>
  </w:num>
  <w:num w:numId="8">
    <w:abstractNumId w:val="9"/>
  </w:num>
  <w:num w:numId="9">
    <w:abstractNumId w:val="3"/>
  </w:num>
  <w:num w:numId="10">
    <w:abstractNumId w:val="14"/>
  </w:num>
  <w:num w:numId="11">
    <w:abstractNumId w:val="4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ED"/>
    <w:rsid w:val="00007111"/>
    <w:rsid w:val="000223D7"/>
    <w:rsid w:val="00024B01"/>
    <w:rsid w:val="000262F8"/>
    <w:rsid w:val="000303BD"/>
    <w:rsid w:val="00030D5E"/>
    <w:rsid w:val="0003437E"/>
    <w:rsid w:val="00040F96"/>
    <w:rsid w:val="000604A6"/>
    <w:rsid w:val="00095A0F"/>
    <w:rsid w:val="000B2C8B"/>
    <w:rsid w:val="000D42F2"/>
    <w:rsid w:val="000D786E"/>
    <w:rsid w:val="000F0055"/>
    <w:rsid w:val="000F08B1"/>
    <w:rsid w:val="001071EF"/>
    <w:rsid w:val="0011481C"/>
    <w:rsid w:val="00135228"/>
    <w:rsid w:val="00153B6B"/>
    <w:rsid w:val="00153F87"/>
    <w:rsid w:val="001633E5"/>
    <w:rsid w:val="00164F95"/>
    <w:rsid w:val="00171E45"/>
    <w:rsid w:val="001807E1"/>
    <w:rsid w:val="00185585"/>
    <w:rsid w:val="001B5BEB"/>
    <w:rsid w:val="001F2125"/>
    <w:rsid w:val="00217CE1"/>
    <w:rsid w:val="002507F8"/>
    <w:rsid w:val="002543E3"/>
    <w:rsid w:val="00254648"/>
    <w:rsid w:val="00265F0D"/>
    <w:rsid w:val="002738C8"/>
    <w:rsid w:val="0027749E"/>
    <w:rsid w:val="00295508"/>
    <w:rsid w:val="002C0C76"/>
    <w:rsid w:val="002C2EA0"/>
    <w:rsid w:val="002C3C3F"/>
    <w:rsid w:val="002C4517"/>
    <w:rsid w:val="002C4B1D"/>
    <w:rsid w:val="002C6C59"/>
    <w:rsid w:val="002D40ED"/>
    <w:rsid w:val="002E0B97"/>
    <w:rsid w:val="002E3E5D"/>
    <w:rsid w:val="002F1ABF"/>
    <w:rsid w:val="00300D17"/>
    <w:rsid w:val="00304A8B"/>
    <w:rsid w:val="00306F53"/>
    <w:rsid w:val="00326A25"/>
    <w:rsid w:val="00344174"/>
    <w:rsid w:val="003501CE"/>
    <w:rsid w:val="00365EAD"/>
    <w:rsid w:val="0039770E"/>
    <w:rsid w:val="00397FED"/>
    <w:rsid w:val="003F381E"/>
    <w:rsid w:val="003F4F3F"/>
    <w:rsid w:val="0046315E"/>
    <w:rsid w:val="00463A1B"/>
    <w:rsid w:val="00465554"/>
    <w:rsid w:val="0047637B"/>
    <w:rsid w:val="00493840"/>
    <w:rsid w:val="004A7063"/>
    <w:rsid w:val="004D7587"/>
    <w:rsid w:val="005054C2"/>
    <w:rsid w:val="005068BD"/>
    <w:rsid w:val="00506DE3"/>
    <w:rsid w:val="005173EA"/>
    <w:rsid w:val="00523631"/>
    <w:rsid w:val="00573FCD"/>
    <w:rsid w:val="005862F2"/>
    <w:rsid w:val="005E4E1D"/>
    <w:rsid w:val="00600D47"/>
    <w:rsid w:val="006047C9"/>
    <w:rsid w:val="0061242A"/>
    <w:rsid w:val="0062029F"/>
    <w:rsid w:val="006315EC"/>
    <w:rsid w:val="00637BF1"/>
    <w:rsid w:val="006452FE"/>
    <w:rsid w:val="00686688"/>
    <w:rsid w:val="006925EA"/>
    <w:rsid w:val="006A15E2"/>
    <w:rsid w:val="006A5C42"/>
    <w:rsid w:val="006B08C3"/>
    <w:rsid w:val="006B28E3"/>
    <w:rsid w:val="006B5E29"/>
    <w:rsid w:val="006B7060"/>
    <w:rsid w:val="00712C7B"/>
    <w:rsid w:val="00713E94"/>
    <w:rsid w:val="00725E2F"/>
    <w:rsid w:val="00763BA0"/>
    <w:rsid w:val="00773AC1"/>
    <w:rsid w:val="007C20B7"/>
    <w:rsid w:val="007C2CC5"/>
    <w:rsid w:val="007C6BB9"/>
    <w:rsid w:val="007E024F"/>
    <w:rsid w:val="008055F2"/>
    <w:rsid w:val="00814545"/>
    <w:rsid w:val="00852D96"/>
    <w:rsid w:val="008D3D2C"/>
    <w:rsid w:val="008E08BB"/>
    <w:rsid w:val="008E2A31"/>
    <w:rsid w:val="008F0D3C"/>
    <w:rsid w:val="00912C88"/>
    <w:rsid w:val="00913361"/>
    <w:rsid w:val="0091540E"/>
    <w:rsid w:val="009330A0"/>
    <w:rsid w:val="00941D89"/>
    <w:rsid w:val="00992B93"/>
    <w:rsid w:val="0099635F"/>
    <w:rsid w:val="009B0B2E"/>
    <w:rsid w:val="009D1D6C"/>
    <w:rsid w:val="009D2013"/>
    <w:rsid w:val="009E46CB"/>
    <w:rsid w:val="009F0F05"/>
    <w:rsid w:val="009F6301"/>
    <w:rsid w:val="00A14CEF"/>
    <w:rsid w:val="00A21B46"/>
    <w:rsid w:val="00A24311"/>
    <w:rsid w:val="00A3613F"/>
    <w:rsid w:val="00A511D6"/>
    <w:rsid w:val="00A55E70"/>
    <w:rsid w:val="00A56BE7"/>
    <w:rsid w:val="00A62BFD"/>
    <w:rsid w:val="00A714EB"/>
    <w:rsid w:val="00A75709"/>
    <w:rsid w:val="00A9579E"/>
    <w:rsid w:val="00AB0C93"/>
    <w:rsid w:val="00AB3F97"/>
    <w:rsid w:val="00B24870"/>
    <w:rsid w:val="00B3436D"/>
    <w:rsid w:val="00B37AC2"/>
    <w:rsid w:val="00B46DDA"/>
    <w:rsid w:val="00B54B0F"/>
    <w:rsid w:val="00B550A2"/>
    <w:rsid w:val="00BA131F"/>
    <w:rsid w:val="00BB0FB3"/>
    <w:rsid w:val="00BD3365"/>
    <w:rsid w:val="00BD3E94"/>
    <w:rsid w:val="00C04F61"/>
    <w:rsid w:val="00C21CF7"/>
    <w:rsid w:val="00C3638C"/>
    <w:rsid w:val="00C40D8E"/>
    <w:rsid w:val="00C43B43"/>
    <w:rsid w:val="00C7475C"/>
    <w:rsid w:val="00C809AF"/>
    <w:rsid w:val="00C9763A"/>
    <w:rsid w:val="00CB397D"/>
    <w:rsid w:val="00CC2FE8"/>
    <w:rsid w:val="00CC55E9"/>
    <w:rsid w:val="00CE3581"/>
    <w:rsid w:val="00D10125"/>
    <w:rsid w:val="00D24E80"/>
    <w:rsid w:val="00D327DE"/>
    <w:rsid w:val="00D474E3"/>
    <w:rsid w:val="00D50BB7"/>
    <w:rsid w:val="00D82680"/>
    <w:rsid w:val="00D9321C"/>
    <w:rsid w:val="00D93E2E"/>
    <w:rsid w:val="00DA7BE3"/>
    <w:rsid w:val="00DC64ED"/>
    <w:rsid w:val="00DD727A"/>
    <w:rsid w:val="00E13457"/>
    <w:rsid w:val="00E47234"/>
    <w:rsid w:val="00E73190"/>
    <w:rsid w:val="00E828DE"/>
    <w:rsid w:val="00EC4A5C"/>
    <w:rsid w:val="00ED2775"/>
    <w:rsid w:val="00EE481D"/>
    <w:rsid w:val="00EE4F2F"/>
    <w:rsid w:val="00EF1839"/>
    <w:rsid w:val="00F13216"/>
    <w:rsid w:val="00F178D7"/>
    <w:rsid w:val="00F244D7"/>
    <w:rsid w:val="00F25C33"/>
    <w:rsid w:val="00F330F4"/>
    <w:rsid w:val="00F52DE5"/>
    <w:rsid w:val="00F601F5"/>
    <w:rsid w:val="00F77E47"/>
    <w:rsid w:val="00F8489D"/>
    <w:rsid w:val="00F85C5B"/>
    <w:rsid w:val="00F86A39"/>
    <w:rsid w:val="00FC041A"/>
    <w:rsid w:val="00FC2739"/>
    <w:rsid w:val="00FD0386"/>
    <w:rsid w:val="00FE78CA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8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0BB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925EA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13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3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321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3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3216"/>
    <w:rPr>
      <w:b/>
      <w:bCs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216"/>
    <w:rPr>
      <w:rFonts w:ascii="Tahoma" w:hAnsi="Tahoma" w:cs="Tahoma"/>
      <w:sz w:val="16"/>
      <w:szCs w:val="16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FD0386"/>
    <w:rPr>
      <w:color w:val="800080" w:themeColor="followedHyperlink"/>
      <w:u w:val="single"/>
    </w:rPr>
  </w:style>
  <w:style w:type="paragraph" w:customStyle="1" w:styleId="Default">
    <w:name w:val="Default"/>
    <w:rsid w:val="00992B9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1">
    <w:name w:val="A1"/>
    <w:uiPriority w:val="99"/>
    <w:rsid w:val="00992B93"/>
    <w:rPr>
      <w:rFonts w:cs="Georgia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EC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4A5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C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4A5C"/>
    <w:rPr>
      <w:sz w:val="22"/>
      <w:szCs w:val="22"/>
      <w:lang w:eastAsia="en-US"/>
    </w:rPr>
  </w:style>
  <w:style w:type="character" w:customStyle="1" w:styleId="A0">
    <w:name w:val="A0"/>
    <w:uiPriority w:val="99"/>
    <w:rsid w:val="00EC4A5C"/>
    <w:rPr>
      <w:rFonts w:cs="Georgia"/>
      <w:i/>
      <w:iCs/>
      <w:color w:val="000000"/>
      <w:sz w:val="20"/>
      <w:szCs w:val="20"/>
    </w:rPr>
  </w:style>
  <w:style w:type="paragraph" w:styleId="Liststycke">
    <w:name w:val="List Paragraph"/>
    <w:basedOn w:val="Normal"/>
    <w:uiPriority w:val="34"/>
    <w:qFormat/>
    <w:rsid w:val="000D4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8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50BB7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6925EA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7"/>
      <w:szCs w:val="17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1321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1321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1321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1321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13216"/>
    <w:rPr>
      <w:b/>
      <w:bCs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1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3216"/>
    <w:rPr>
      <w:rFonts w:ascii="Tahoma" w:hAnsi="Tahoma" w:cs="Tahoma"/>
      <w:sz w:val="16"/>
      <w:szCs w:val="16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FD0386"/>
    <w:rPr>
      <w:color w:val="800080" w:themeColor="followedHyperlink"/>
      <w:u w:val="single"/>
    </w:rPr>
  </w:style>
  <w:style w:type="paragraph" w:customStyle="1" w:styleId="Default">
    <w:name w:val="Default"/>
    <w:rsid w:val="00992B9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1">
    <w:name w:val="A1"/>
    <w:uiPriority w:val="99"/>
    <w:rsid w:val="00992B93"/>
    <w:rPr>
      <w:rFonts w:cs="Georgia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EC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C4A5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EC4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C4A5C"/>
    <w:rPr>
      <w:sz w:val="22"/>
      <w:szCs w:val="22"/>
      <w:lang w:eastAsia="en-US"/>
    </w:rPr>
  </w:style>
  <w:style w:type="character" w:customStyle="1" w:styleId="A0">
    <w:name w:val="A0"/>
    <w:uiPriority w:val="99"/>
    <w:rsid w:val="00EC4A5C"/>
    <w:rPr>
      <w:rFonts w:cs="Georgia"/>
      <w:i/>
      <w:iCs/>
      <w:color w:val="000000"/>
      <w:sz w:val="20"/>
      <w:szCs w:val="20"/>
    </w:rPr>
  </w:style>
  <w:style w:type="paragraph" w:styleId="Liststycke">
    <w:name w:val="List Paragraph"/>
    <w:basedOn w:val="Normal"/>
    <w:uiPriority w:val="34"/>
    <w:qFormat/>
    <w:rsid w:val="000D42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0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74131">
                                          <w:marLeft w:val="0"/>
                                          <w:marRight w:val="0"/>
                                          <w:marTop w:val="75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76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50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855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5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1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7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1523">
                                  <w:marLeft w:val="0"/>
                                  <w:marRight w:val="-3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178133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087529">
                                          <w:marLeft w:val="0"/>
                                          <w:marRight w:val="335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313131"/>
                                            <w:left w:val="single" w:sz="2" w:space="0" w:color="313131"/>
                                            <w:bottom w:val="single" w:sz="6" w:space="0" w:color="D2D2D2"/>
                                            <w:right w:val="single" w:sz="2" w:space="0" w:color="313131"/>
                                          </w:divBdr>
                                          <w:divsChild>
                                            <w:div w:id="118378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007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830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08454">
                                  <w:marLeft w:val="0"/>
                                  <w:marRight w:val="-3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1868">
                                      <w:marLeft w:val="0"/>
                                      <w:marRight w:val="3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27556">
                                          <w:marLeft w:val="0"/>
                                          <w:marRight w:val="335"/>
                                          <w:marTop w:val="0"/>
                                          <w:marBottom w:val="0"/>
                                          <w:divBdr>
                                            <w:top w:val="single" w:sz="18" w:space="0" w:color="313131"/>
                                            <w:left w:val="single" w:sz="2" w:space="0" w:color="313131"/>
                                            <w:bottom w:val="single" w:sz="6" w:space="0" w:color="D2D2D2"/>
                                            <w:right w:val="single" w:sz="2" w:space="0" w:color="313131"/>
                                          </w:divBdr>
                                          <w:divsChild>
                                            <w:div w:id="1719164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90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&#228;rldsbokveckan.s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kus.com" TargetMode="External"/><Relationship Id="rId1" Type="http://schemas.openxmlformats.org/officeDocument/2006/relationships/hyperlink" Target="http://www.akademibokhandeln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5C2B1-F827-4BF6-8994-CC1DDD09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295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KF Shared Services</Company>
  <LinksUpToDate>false</LinksUpToDate>
  <CharactersWithSpaces>1858</CharactersWithSpaces>
  <SharedDoc>false</SharedDoc>
  <HLinks>
    <vt:vector size="6" baseType="variant">
      <vt:variant>
        <vt:i4>8061090</vt:i4>
      </vt:variant>
      <vt:variant>
        <vt:i4>0</vt:i4>
      </vt:variant>
      <vt:variant>
        <vt:i4>0</vt:i4>
      </vt:variant>
      <vt:variant>
        <vt:i4>5</vt:i4>
      </vt:variant>
      <vt:variant>
        <vt:lpwstr>http://www.läsracet.se/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Lager</dc:creator>
  <cp:lastModifiedBy>Lovisa Sandberg</cp:lastModifiedBy>
  <cp:revision>7</cp:revision>
  <cp:lastPrinted>2015-02-03T13:54:00Z</cp:lastPrinted>
  <dcterms:created xsi:type="dcterms:W3CDTF">2015-04-08T07:01:00Z</dcterms:created>
  <dcterms:modified xsi:type="dcterms:W3CDTF">2015-04-08T11:54:00Z</dcterms:modified>
</cp:coreProperties>
</file>