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898A3" w14:textId="66B69C24" w:rsidR="00C10EBE" w:rsidRPr="000C6356" w:rsidRDefault="00CF175A" w:rsidP="00424CA0">
      <w:pPr>
        <w:pStyle w:val="Rubrik1"/>
        <w:spacing w:line="360" w:lineRule="auto"/>
        <w:ind w:right="-54"/>
        <w:rPr>
          <w:u w:val="none"/>
          <w:lang w:val="sv-SE"/>
        </w:rPr>
      </w:pPr>
      <w:bookmarkStart w:id="0" w:name="OLE_LINK1"/>
      <w:r w:rsidRPr="00495668">
        <w:rPr>
          <w:u w:val="none"/>
          <w:lang w:val="sv-SE"/>
        </w:rPr>
        <w:t>Stockholm</w:t>
      </w:r>
      <w:r w:rsidR="00884FD0" w:rsidRPr="00495668">
        <w:rPr>
          <w:u w:val="none"/>
          <w:lang w:val="sv-SE"/>
        </w:rPr>
        <w:t xml:space="preserve"> </w:t>
      </w:r>
      <w:r w:rsidR="00EA650B">
        <w:rPr>
          <w:u w:val="none"/>
          <w:lang w:val="sv-SE"/>
        </w:rPr>
        <w:t>5</w:t>
      </w:r>
      <w:r w:rsidR="00217418">
        <w:rPr>
          <w:u w:val="none"/>
          <w:lang w:val="sv-SE"/>
        </w:rPr>
        <w:t xml:space="preserve"> juni</w:t>
      </w:r>
      <w:r w:rsidR="00A3069E" w:rsidRPr="000C6356">
        <w:rPr>
          <w:u w:val="none"/>
          <w:lang w:val="sv-SE"/>
        </w:rPr>
        <w:t xml:space="preserve"> 201</w:t>
      </w:r>
      <w:bookmarkStart w:id="1" w:name="_GoBack"/>
      <w:bookmarkEnd w:id="1"/>
      <w:r w:rsidR="00A3069E" w:rsidRPr="000C6356">
        <w:rPr>
          <w:u w:val="none"/>
          <w:lang w:val="sv-SE"/>
        </w:rPr>
        <w:t>9</w:t>
      </w:r>
    </w:p>
    <w:bookmarkEnd w:id="0"/>
    <w:p w14:paraId="3195B5E5" w14:textId="7237785D" w:rsidR="00357B4D" w:rsidRPr="000C6356" w:rsidRDefault="00357B4D" w:rsidP="00424CA0">
      <w:pPr>
        <w:pStyle w:val="Ingetavstnd"/>
        <w:spacing w:line="360" w:lineRule="auto"/>
        <w:ind w:right="-54"/>
        <w:rPr>
          <w:rFonts w:ascii="Arial" w:hAnsi="Arial" w:cs="Arial"/>
          <w:b/>
          <w:sz w:val="28"/>
          <w:szCs w:val="28"/>
          <w:lang w:val="sv-SE"/>
        </w:rPr>
      </w:pPr>
    </w:p>
    <w:p w14:paraId="60BD1E3C" w14:textId="7BFEA8D9" w:rsidR="002F0FF7" w:rsidRDefault="00191B8A" w:rsidP="00424CA0">
      <w:pPr>
        <w:autoSpaceDE w:val="0"/>
        <w:autoSpaceDN w:val="0"/>
        <w:adjustRightInd w:val="0"/>
        <w:spacing w:line="360" w:lineRule="auto"/>
        <w:ind w:right="-54"/>
        <w:rPr>
          <w:b/>
          <w:sz w:val="32"/>
          <w:szCs w:val="28"/>
          <w:lang w:val="sv-SE"/>
        </w:rPr>
      </w:pPr>
      <w:r>
        <w:rPr>
          <w:b/>
          <w:u w:val="single"/>
          <w:lang w:val="sv-SE"/>
        </w:rPr>
        <w:t>GROHEs Vattenbarometer:</w:t>
      </w:r>
      <w:r w:rsidR="00424CA0">
        <w:rPr>
          <w:b/>
          <w:sz w:val="32"/>
          <w:szCs w:val="28"/>
          <w:lang w:val="sv-SE"/>
        </w:rPr>
        <w:br/>
      </w:r>
      <w:r w:rsidR="00FD3C8B">
        <w:rPr>
          <w:b/>
          <w:sz w:val="32"/>
          <w:szCs w:val="30"/>
          <w:lang w:val="sv-SE"/>
        </w:rPr>
        <w:t>Fyra av tio svenskar</w:t>
      </w:r>
      <w:r w:rsidR="00FC69AC" w:rsidRPr="000429CF">
        <w:rPr>
          <w:b/>
          <w:sz w:val="32"/>
          <w:szCs w:val="30"/>
          <w:lang w:val="sv-SE"/>
        </w:rPr>
        <w:t xml:space="preserve"> vet inte hur de betalar för sitt vatten</w:t>
      </w:r>
    </w:p>
    <w:p w14:paraId="166A389B" w14:textId="040A5692" w:rsidR="00685E72" w:rsidRDefault="00685E72" w:rsidP="00424CA0">
      <w:pPr>
        <w:autoSpaceDE w:val="0"/>
        <w:autoSpaceDN w:val="0"/>
        <w:adjustRightInd w:val="0"/>
        <w:spacing w:line="360" w:lineRule="auto"/>
        <w:ind w:right="-54"/>
        <w:rPr>
          <w:b/>
          <w:bCs/>
          <w:sz w:val="22"/>
          <w:szCs w:val="22"/>
          <w:lang w:val="sv-SE"/>
        </w:rPr>
      </w:pPr>
    </w:p>
    <w:p w14:paraId="1BA7E4BA" w14:textId="450D58FE" w:rsidR="00685E72" w:rsidRPr="00424CA0" w:rsidRDefault="00685E72" w:rsidP="00424CA0">
      <w:pPr>
        <w:autoSpaceDE w:val="0"/>
        <w:autoSpaceDN w:val="0"/>
        <w:adjustRightInd w:val="0"/>
        <w:spacing w:line="360" w:lineRule="auto"/>
        <w:ind w:right="-54"/>
        <w:rPr>
          <w:b/>
          <w:bCs/>
          <w:sz w:val="22"/>
          <w:szCs w:val="22"/>
          <w:lang w:val="sv-SE"/>
        </w:rPr>
      </w:pPr>
      <w:r>
        <w:rPr>
          <w:b/>
          <w:bCs/>
          <w:sz w:val="22"/>
          <w:szCs w:val="22"/>
          <w:lang w:val="sv-SE"/>
        </w:rPr>
        <w:t xml:space="preserve">I Sverige är vi bortskämda med ett av världens bästa vatten direkt i kranen. Så pass bortskämda att fyra av tio inte ens vet hur de betalar för </w:t>
      </w:r>
      <w:r w:rsidR="00714682">
        <w:rPr>
          <w:b/>
          <w:bCs/>
          <w:sz w:val="22"/>
          <w:szCs w:val="22"/>
          <w:lang w:val="sv-SE"/>
        </w:rPr>
        <w:t xml:space="preserve">sitt </w:t>
      </w:r>
      <w:r>
        <w:rPr>
          <w:b/>
          <w:bCs/>
          <w:sz w:val="22"/>
          <w:szCs w:val="22"/>
          <w:lang w:val="sv-SE"/>
        </w:rPr>
        <w:t>kranvattne</w:t>
      </w:r>
      <w:r w:rsidR="00714682">
        <w:rPr>
          <w:b/>
          <w:bCs/>
          <w:sz w:val="22"/>
          <w:szCs w:val="22"/>
          <w:lang w:val="sv-SE"/>
        </w:rPr>
        <w:t>n</w:t>
      </w:r>
      <w:r>
        <w:rPr>
          <w:b/>
          <w:bCs/>
          <w:sz w:val="22"/>
          <w:szCs w:val="22"/>
          <w:lang w:val="sv-SE"/>
        </w:rPr>
        <w:t xml:space="preserve"> hemma. Dessutom saknar lika många kunskap kring vad en liter vatten faktiskt</w:t>
      </w:r>
      <w:r w:rsidR="00022A54">
        <w:rPr>
          <w:b/>
          <w:bCs/>
          <w:sz w:val="22"/>
          <w:szCs w:val="22"/>
          <w:lang w:val="sv-SE"/>
        </w:rPr>
        <w:t xml:space="preserve"> kostar</w:t>
      </w:r>
      <w:r>
        <w:rPr>
          <w:b/>
          <w:bCs/>
          <w:sz w:val="22"/>
          <w:szCs w:val="22"/>
          <w:lang w:val="sv-SE"/>
        </w:rPr>
        <w:t xml:space="preserve">. Det visar GROHEs senaste undersökning Vattenbarometern. </w:t>
      </w:r>
    </w:p>
    <w:p w14:paraId="49146B2E" w14:textId="77777777" w:rsidR="00884FD0" w:rsidRPr="00682A46" w:rsidRDefault="00884FD0" w:rsidP="00424CA0">
      <w:pPr>
        <w:autoSpaceDE w:val="0"/>
        <w:autoSpaceDN w:val="0"/>
        <w:adjustRightInd w:val="0"/>
        <w:spacing w:line="360" w:lineRule="auto"/>
        <w:ind w:right="-54"/>
        <w:rPr>
          <w:b/>
          <w:bCs/>
          <w:sz w:val="22"/>
          <w:szCs w:val="22"/>
          <w:lang w:val="sv-SE"/>
        </w:rPr>
      </w:pPr>
    </w:p>
    <w:p w14:paraId="7ACEA744" w14:textId="7FD2A06D" w:rsidR="001A0FA0" w:rsidRDefault="00685E72" w:rsidP="00424CA0">
      <w:pPr>
        <w:autoSpaceDE w:val="0"/>
        <w:autoSpaceDN w:val="0"/>
        <w:adjustRightInd w:val="0"/>
        <w:spacing w:line="360" w:lineRule="auto"/>
        <w:ind w:right="-54"/>
        <w:rPr>
          <w:sz w:val="22"/>
          <w:szCs w:val="22"/>
          <w:lang w:val="sv-SE"/>
        </w:rPr>
      </w:pPr>
      <w:r>
        <w:rPr>
          <w:sz w:val="22"/>
          <w:szCs w:val="22"/>
          <w:lang w:val="sv-SE"/>
        </w:rPr>
        <w:t xml:space="preserve">Tillgången till dricksvatten är </w:t>
      </w:r>
      <w:r w:rsidR="00A358C4">
        <w:rPr>
          <w:sz w:val="22"/>
          <w:szCs w:val="22"/>
          <w:lang w:val="sv-SE"/>
        </w:rPr>
        <w:t xml:space="preserve">så gott som obegränsad i </w:t>
      </w:r>
      <w:r>
        <w:rPr>
          <w:sz w:val="22"/>
          <w:szCs w:val="22"/>
          <w:lang w:val="sv-SE"/>
        </w:rPr>
        <w:t>Sverige</w:t>
      </w:r>
      <w:r w:rsidR="00424CA0" w:rsidRPr="00424CA0">
        <w:rPr>
          <w:sz w:val="22"/>
          <w:szCs w:val="22"/>
          <w:lang w:val="sv-SE"/>
        </w:rPr>
        <w:t>.</w:t>
      </w:r>
      <w:r>
        <w:rPr>
          <w:sz w:val="22"/>
          <w:szCs w:val="22"/>
          <w:lang w:val="sv-SE"/>
        </w:rPr>
        <w:t xml:space="preserve"> Men efter en rekordvarm sommar </w:t>
      </w:r>
      <w:r w:rsidR="008E64D7">
        <w:rPr>
          <w:sz w:val="22"/>
          <w:szCs w:val="22"/>
          <w:lang w:val="sv-SE"/>
        </w:rPr>
        <w:t xml:space="preserve">med </w:t>
      </w:r>
      <w:r>
        <w:rPr>
          <w:sz w:val="22"/>
          <w:szCs w:val="22"/>
          <w:lang w:val="sv-SE"/>
        </w:rPr>
        <w:t>låga grundvattennivåer</w:t>
      </w:r>
      <w:r w:rsidR="008E64D7">
        <w:rPr>
          <w:sz w:val="22"/>
          <w:szCs w:val="22"/>
          <w:lang w:val="sv-SE"/>
        </w:rPr>
        <w:t xml:space="preserve"> som följd</w:t>
      </w:r>
      <w:r>
        <w:rPr>
          <w:sz w:val="22"/>
          <w:szCs w:val="22"/>
          <w:lang w:val="sv-SE"/>
        </w:rPr>
        <w:t xml:space="preserve"> har </w:t>
      </w:r>
      <w:r w:rsidR="00A17E34">
        <w:rPr>
          <w:sz w:val="22"/>
          <w:szCs w:val="22"/>
          <w:lang w:val="sv-SE"/>
        </w:rPr>
        <w:t>svenskarnas vattenförbrukning börjat diskuteras</w:t>
      </w:r>
      <w:r w:rsidR="008E64D7">
        <w:rPr>
          <w:sz w:val="22"/>
          <w:szCs w:val="22"/>
          <w:lang w:val="sv-SE"/>
        </w:rPr>
        <w:t xml:space="preserve"> allt mer</w:t>
      </w:r>
      <w:r w:rsidR="00A17E34">
        <w:rPr>
          <w:sz w:val="22"/>
          <w:szCs w:val="22"/>
          <w:lang w:val="sv-SE"/>
        </w:rPr>
        <w:t>. En ny undersökning från GROHE</w:t>
      </w:r>
      <w:r w:rsidR="00B10092">
        <w:rPr>
          <w:sz w:val="22"/>
          <w:szCs w:val="22"/>
          <w:lang w:val="sv-SE"/>
        </w:rPr>
        <w:t xml:space="preserve">, utförd av </w:t>
      </w:r>
      <w:proofErr w:type="spellStart"/>
      <w:r w:rsidR="00B10092">
        <w:rPr>
          <w:sz w:val="22"/>
          <w:szCs w:val="22"/>
          <w:lang w:val="sv-SE"/>
        </w:rPr>
        <w:t>Ipsos</w:t>
      </w:r>
      <w:proofErr w:type="spellEnd"/>
      <w:r w:rsidR="00B10092">
        <w:rPr>
          <w:sz w:val="22"/>
          <w:szCs w:val="22"/>
          <w:lang w:val="sv-SE"/>
        </w:rPr>
        <w:t xml:space="preserve"> Norm,</w:t>
      </w:r>
      <w:r w:rsidR="00A17E34">
        <w:rPr>
          <w:sz w:val="22"/>
          <w:szCs w:val="22"/>
          <w:lang w:val="sv-SE"/>
        </w:rPr>
        <w:t xml:space="preserve"> visar att debatten kan vara nödvändig</w:t>
      </w:r>
      <w:r w:rsidR="008E64D7">
        <w:rPr>
          <w:sz w:val="22"/>
          <w:szCs w:val="22"/>
          <w:lang w:val="sv-SE"/>
        </w:rPr>
        <w:t>.</w:t>
      </w:r>
      <w:r w:rsidR="00A17E34">
        <w:rPr>
          <w:sz w:val="22"/>
          <w:szCs w:val="22"/>
          <w:lang w:val="sv-SE"/>
        </w:rPr>
        <w:t xml:space="preserve"> </w:t>
      </w:r>
      <w:r w:rsidR="008E64D7">
        <w:rPr>
          <w:sz w:val="22"/>
          <w:szCs w:val="22"/>
          <w:lang w:val="sv-SE"/>
        </w:rPr>
        <w:t xml:space="preserve"> S</w:t>
      </w:r>
      <w:r w:rsidR="00A17E34">
        <w:rPr>
          <w:sz w:val="22"/>
          <w:szCs w:val="22"/>
          <w:lang w:val="sv-SE"/>
        </w:rPr>
        <w:t xml:space="preserve">venskarnas kunskap </w:t>
      </w:r>
      <w:r w:rsidR="008E64D7">
        <w:rPr>
          <w:sz w:val="22"/>
          <w:szCs w:val="22"/>
          <w:lang w:val="sv-SE"/>
        </w:rPr>
        <w:t xml:space="preserve">om sin egen </w:t>
      </w:r>
      <w:r w:rsidR="00022A54">
        <w:rPr>
          <w:sz w:val="22"/>
          <w:szCs w:val="22"/>
          <w:lang w:val="sv-SE"/>
        </w:rPr>
        <w:t xml:space="preserve">vattenförbrukning </w:t>
      </w:r>
      <w:r w:rsidR="00A17E34">
        <w:rPr>
          <w:sz w:val="22"/>
          <w:szCs w:val="22"/>
          <w:lang w:val="sv-SE"/>
        </w:rPr>
        <w:t>är</w:t>
      </w:r>
      <w:r w:rsidR="008E64D7">
        <w:rPr>
          <w:sz w:val="22"/>
          <w:szCs w:val="22"/>
          <w:lang w:val="sv-SE"/>
        </w:rPr>
        <w:t xml:space="preserve"> nämligen</w:t>
      </w:r>
      <w:r w:rsidR="00A17E34">
        <w:rPr>
          <w:sz w:val="22"/>
          <w:szCs w:val="22"/>
          <w:lang w:val="sv-SE"/>
        </w:rPr>
        <w:t xml:space="preserve"> begränsad. Undersökningen visar att drygt fyra av tio svenskar inte vet vad en liter kranvatten kostar. </w:t>
      </w:r>
      <w:r w:rsidR="00A358C4">
        <w:rPr>
          <w:sz w:val="22"/>
          <w:szCs w:val="22"/>
          <w:lang w:val="sv-SE"/>
        </w:rPr>
        <w:t xml:space="preserve">Samtidigt uppger nästan lika många, 39 procent, att de inte har någon aning om hur de betalar för </w:t>
      </w:r>
      <w:r w:rsidR="00B10092">
        <w:rPr>
          <w:sz w:val="22"/>
          <w:szCs w:val="22"/>
          <w:lang w:val="sv-SE"/>
        </w:rPr>
        <w:t>sitt kranvatten.</w:t>
      </w:r>
      <w:r w:rsidR="00A358C4">
        <w:rPr>
          <w:sz w:val="22"/>
          <w:szCs w:val="22"/>
          <w:lang w:val="sv-SE"/>
        </w:rPr>
        <w:t xml:space="preserve"> </w:t>
      </w:r>
    </w:p>
    <w:p w14:paraId="7CE2D9DC" w14:textId="5999EDAB" w:rsidR="00424CA0" w:rsidRDefault="00424CA0" w:rsidP="00424CA0">
      <w:pPr>
        <w:autoSpaceDE w:val="0"/>
        <w:autoSpaceDN w:val="0"/>
        <w:adjustRightInd w:val="0"/>
        <w:spacing w:line="360" w:lineRule="auto"/>
        <w:ind w:right="-54"/>
        <w:rPr>
          <w:sz w:val="22"/>
          <w:szCs w:val="22"/>
          <w:lang w:val="sv-SE"/>
        </w:rPr>
      </w:pPr>
    </w:p>
    <w:p w14:paraId="013FAFA9" w14:textId="24CC104C" w:rsidR="00A358C4" w:rsidRDefault="00A358C4" w:rsidP="00424CA0">
      <w:pPr>
        <w:autoSpaceDE w:val="0"/>
        <w:autoSpaceDN w:val="0"/>
        <w:adjustRightInd w:val="0"/>
        <w:spacing w:line="360" w:lineRule="auto"/>
        <w:ind w:right="-54"/>
        <w:rPr>
          <w:sz w:val="22"/>
          <w:szCs w:val="22"/>
          <w:lang w:val="sv-SE"/>
        </w:rPr>
      </w:pPr>
      <w:r>
        <w:rPr>
          <w:sz w:val="22"/>
          <w:szCs w:val="22"/>
          <w:lang w:val="sv-SE"/>
        </w:rPr>
        <w:t xml:space="preserve">– </w:t>
      </w:r>
      <w:r w:rsidR="000C3350">
        <w:rPr>
          <w:sz w:val="22"/>
          <w:szCs w:val="22"/>
          <w:lang w:val="sv-SE"/>
        </w:rPr>
        <w:t xml:space="preserve">Eftersom tillgången till vatten alltid varit så god har få svenskar behövt reflektera över sin vattenförbrukning. Men i takt med </w:t>
      </w:r>
      <w:r w:rsidR="001A0FA0">
        <w:rPr>
          <w:sz w:val="22"/>
          <w:szCs w:val="22"/>
          <w:lang w:val="sv-SE"/>
        </w:rPr>
        <w:t>att klimatet förändras och grundvattennivåerna i Sverige är nere på rekordlåga nivåer tvingas allt fler att fundera kring sin vattenförbrukning</w:t>
      </w:r>
      <w:r w:rsidR="000C3350">
        <w:rPr>
          <w:sz w:val="22"/>
          <w:szCs w:val="22"/>
          <w:lang w:val="sv-SE"/>
        </w:rPr>
        <w:t>.</w:t>
      </w:r>
      <w:r w:rsidR="001A0FA0">
        <w:rPr>
          <w:sz w:val="22"/>
          <w:szCs w:val="22"/>
          <w:lang w:val="sv-SE"/>
        </w:rPr>
        <w:t xml:space="preserve"> </w:t>
      </w:r>
      <w:r w:rsidR="008E64D7">
        <w:rPr>
          <w:sz w:val="22"/>
          <w:szCs w:val="22"/>
          <w:lang w:val="sv-SE"/>
        </w:rPr>
        <w:t>M</w:t>
      </w:r>
      <w:r w:rsidR="001A0FA0">
        <w:rPr>
          <w:sz w:val="22"/>
          <w:szCs w:val="22"/>
          <w:lang w:val="sv-SE"/>
        </w:rPr>
        <w:t xml:space="preserve">ed Vattenbarometern </w:t>
      </w:r>
      <w:r w:rsidR="008E64D7">
        <w:rPr>
          <w:sz w:val="22"/>
          <w:szCs w:val="22"/>
          <w:lang w:val="sv-SE"/>
        </w:rPr>
        <w:t xml:space="preserve">vill GROHE höja </w:t>
      </w:r>
      <w:r w:rsidR="00022A54">
        <w:rPr>
          <w:sz w:val="22"/>
          <w:szCs w:val="22"/>
          <w:lang w:val="sv-SE"/>
        </w:rPr>
        <w:t xml:space="preserve">kunskapen </w:t>
      </w:r>
      <w:r w:rsidR="008E64D7">
        <w:rPr>
          <w:sz w:val="22"/>
          <w:szCs w:val="22"/>
          <w:lang w:val="sv-SE"/>
        </w:rPr>
        <w:t xml:space="preserve">om </w:t>
      </w:r>
      <w:r w:rsidR="00022A54">
        <w:rPr>
          <w:sz w:val="22"/>
          <w:szCs w:val="22"/>
          <w:lang w:val="sv-SE"/>
        </w:rPr>
        <w:t>vattenförbrukning</w:t>
      </w:r>
      <w:r w:rsidR="008E64D7">
        <w:rPr>
          <w:sz w:val="22"/>
          <w:szCs w:val="22"/>
          <w:lang w:val="sv-SE"/>
        </w:rPr>
        <w:t xml:space="preserve"> i stort</w:t>
      </w:r>
      <w:r w:rsidR="00022A54">
        <w:rPr>
          <w:sz w:val="22"/>
          <w:szCs w:val="22"/>
          <w:lang w:val="sv-SE"/>
        </w:rPr>
        <w:t xml:space="preserve"> och hur den kan minskas</w:t>
      </w:r>
      <w:r w:rsidR="001A0FA0">
        <w:rPr>
          <w:sz w:val="22"/>
          <w:szCs w:val="22"/>
          <w:lang w:val="sv-SE"/>
        </w:rPr>
        <w:t>.</w:t>
      </w:r>
      <w:r w:rsidR="000C3350">
        <w:rPr>
          <w:sz w:val="22"/>
          <w:szCs w:val="22"/>
          <w:lang w:val="sv-SE"/>
        </w:rPr>
        <w:t xml:space="preserve"> </w:t>
      </w:r>
      <w:r w:rsidR="001A0FA0">
        <w:rPr>
          <w:sz w:val="22"/>
          <w:szCs w:val="22"/>
          <w:lang w:val="sv-SE"/>
        </w:rPr>
        <w:t>Det är frågor vi själva jobba</w:t>
      </w:r>
      <w:r w:rsidR="008E64D7">
        <w:rPr>
          <w:sz w:val="22"/>
          <w:szCs w:val="22"/>
          <w:lang w:val="sv-SE"/>
        </w:rPr>
        <w:t>r</w:t>
      </w:r>
      <w:r w:rsidR="001A0FA0">
        <w:rPr>
          <w:sz w:val="22"/>
          <w:szCs w:val="22"/>
          <w:lang w:val="sv-SE"/>
        </w:rPr>
        <w:t xml:space="preserve"> med dagligen </w:t>
      </w:r>
      <w:r w:rsidR="00453694">
        <w:rPr>
          <w:sz w:val="22"/>
          <w:szCs w:val="22"/>
          <w:lang w:val="sv-SE"/>
        </w:rPr>
        <w:t xml:space="preserve">i </w:t>
      </w:r>
      <w:r w:rsidR="00714682">
        <w:rPr>
          <w:sz w:val="22"/>
          <w:szCs w:val="22"/>
          <w:lang w:val="sv-SE"/>
        </w:rPr>
        <w:t xml:space="preserve">vår </w:t>
      </w:r>
      <w:r w:rsidR="00453694">
        <w:rPr>
          <w:sz w:val="22"/>
          <w:szCs w:val="22"/>
          <w:lang w:val="sv-SE"/>
        </w:rPr>
        <w:t>produktutveckling</w:t>
      </w:r>
      <w:r w:rsidR="001A0FA0">
        <w:rPr>
          <w:sz w:val="22"/>
          <w:szCs w:val="22"/>
          <w:lang w:val="sv-SE"/>
        </w:rPr>
        <w:t xml:space="preserve">, </w:t>
      </w:r>
      <w:r w:rsidR="001A0FA0" w:rsidRPr="00682A46">
        <w:rPr>
          <w:sz w:val="22"/>
          <w:szCs w:val="22"/>
          <w:lang w:val="sv-SE"/>
        </w:rPr>
        <w:t xml:space="preserve">säger </w:t>
      </w:r>
      <w:r w:rsidR="001A0FA0">
        <w:rPr>
          <w:b/>
          <w:sz w:val="22"/>
          <w:szCs w:val="22"/>
          <w:lang w:val="sv-SE"/>
        </w:rPr>
        <w:t>Christina Holmberg</w:t>
      </w:r>
      <w:r w:rsidR="001A0FA0" w:rsidRPr="00682A46">
        <w:rPr>
          <w:b/>
          <w:sz w:val="22"/>
          <w:szCs w:val="22"/>
          <w:lang w:val="sv-SE"/>
        </w:rPr>
        <w:t xml:space="preserve">, </w:t>
      </w:r>
      <w:r w:rsidR="001A0FA0">
        <w:rPr>
          <w:b/>
          <w:sz w:val="22"/>
          <w:szCs w:val="22"/>
          <w:lang w:val="sv-SE"/>
        </w:rPr>
        <w:t>Marketing Manager</w:t>
      </w:r>
      <w:r w:rsidR="001A0FA0" w:rsidRPr="00682A46">
        <w:rPr>
          <w:b/>
          <w:sz w:val="22"/>
          <w:szCs w:val="22"/>
          <w:lang w:val="sv-SE"/>
        </w:rPr>
        <w:t xml:space="preserve"> på GROHE</w:t>
      </w:r>
      <w:r w:rsidR="008E64D7">
        <w:rPr>
          <w:b/>
          <w:sz w:val="22"/>
          <w:szCs w:val="22"/>
          <w:lang w:val="sv-SE"/>
        </w:rPr>
        <w:t xml:space="preserve"> Sverige</w:t>
      </w:r>
      <w:r w:rsidR="001A0FA0" w:rsidRPr="00682A46">
        <w:rPr>
          <w:b/>
          <w:sz w:val="22"/>
          <w:szCs w:val="22"/>
          <w:lang w:val="sv-SE"/>
        </w:rPr>
        <w:t>.</w:t>
      </w:r>
    </w:p>
    <w:p w14:paraId="6629732A" w14:textId="77777777" w:rsidR="00A358C4" w:rsidRDefault="00A358C4" w:rsidP="00424CA0">
      <w:pPr>
        <w:autoSpaceDE w:val="0"/>
        <w:autoSpaceDN w:val="0"/>
        <w:adjustRightInd w:val="0"/>
        <w:spacing w:line="360" w:lineRule="auto"/>
        <w:ind w:right="-54"/>
        <w:rPr>
          <w:sz w:val="22"/>
          <w:szCs w:val="22"/>
          <w:lang w:val="sv-SE"/>
        </w:rPr>
      </w:pPr>
    </w:p>
    <w:p w14:paraId="374587E1" w14:textId="77777777" w:rsidR="000429CF" w:rsidRDefault="00A358C4" w:rsidP="000429CF">
      <w:pPr>
        <w:autoSpaceDE w:val="0"/>
        <w:autoSpaceDN w:val="0"/>
        <w:adjustRightInd w:val="0"/>
        <w:spacing w:line="360" w:lineRule="auto"/>
        <w:ind w:right="-54"/>
        <w:rPr>
          <w:color w:val="000000" w:themeColor="text1"/>
          <w:sz w:val="22"/>
          <w:szCs w:val="22"/>
          <w:lang w:val="sv-SE"/>
        </w:rPr>
      </w:pPr>
      <w:r>
        <w:rPr>
          <w:b/>
          <w:sz w:val="22"/>
          <w:szCs w:val="22"/>
          <w:lang w:val="sv-SE"/>
        </w:rPr>
        <w:t xml:space="preserve">Okunskapen mer utbredd bland </w:t>
      </w:r>
      <w:r w:rsidR="000C3350">
        <w:rPr>
          <w:b/>
          <w:sz w:val="22"/>
          <w:szCs w:val="22"/>
          <w:lang w:val="sv-SE"/>
        </w:rPr>
        <w:t xml:space="preserve">unga och </w:t>
      </w:r>
      <w:r>
        <w:rPr>
          <w:b/>
          <w:sz w:val="22"/>
          <w:szCs w:val="22"/>
          <w:lang w:val="sv-SE"/>
        </w:rPr>
        <w:t>kvinnor</w:t>
      </w:r>
      <w:r w:rsidR="00CF175A" w:rsidRPr="00682A46">
        <w:rPr>
          <w:sz w:val="22"/>
          <w:szCs w:val="22"/>
          <w:lang w:val="sv-SE"/>
        </w:rPr>
        <w:br/>
      </w:r>
      <w:r w:rsidR="001A0FA0" w:rsidRPr="001A0FA0">
        <w:rPr>
          <w:color w:val="000000" w:themeColor="text1"/>
          <w:sz w:val="22"/>
          <w:szCs w:val="22"/>
          <w:lang w:val="sv-SE"/>
        </w:rPr>
        <w:t>Kunskapen kring vad och hur vi betalar för vårt kranvatten är lägre bland kvinnor och unga i åldrarna 18</w:t>
      </w:r>
      <w:r w:rsidR="008E64D7">
        <w:rPr>
          <w:color w:val="000000" w:themeColor="text1"/>
          <w:sz w:val="22"/>
          <w:szCs w:val="22"/>
          <w:lang w:val="sv-SE"/>
        </w:rPr>
        <w:t xml:space="preserve"> till </w:t>
      </w:r>
      <w:r w:rsidR="001A0FA0" w:rsidRPr="001A0FA0">
        <w:rPr>
          <w:color w:val="000000" w:themeColor="text1"/>
          <w:sz w:val="22"/>
          <w:szCs w:val="22"/>
          <w:lang w:val="sv-SE"/>
        </w:rPr>
        <w:t>30 år. I de två grupperna saknar nämligen varannan vetskap om vad en liter kranvatten kostar. Nästan lika många unga och kvinnor vet inte heller hur de</w:t>
      </w:r>
      <w:r w:rsidR="00570379">
        <w:rPr>
          <w:color w:val="000000" w:themeColor="text1"/>
          <w:sz w:val="22"/>
          <w:szCs w:val="22"/>
          <w:lang w:val="sv-SE"/>
        </w:rPr>
        <w:t xml:space="preserve"> </w:t>
      </w:r>
      <w:r w:rsidR="001A0FA0" w:rsidRPr="001A0FA0">
        <w:rPr>
          <w:color w:val="000000" w:themeColor="text1"/>
          <w:sz w:val="22"/>
          <w:szCs w:val="22"/>
          <w:lang w:val="sv-SE"/>
        </w:rPr>
        <w:t>betalar för sitt vatten</w:t>
      </w:r>
      <w:r w:rsidR="008E64D7">
        <w:rPr>
          <w:color w:val="000000" w:themeColor="text1"/>
          <w:sz w:val="22"/>
          <w:szCs w:val="22"/>
          <w:lang w:val="sv-SE"/>
        </w:rPr>
        <w:t>.</w:t>
      </w:r>
      <w:r w:rsidR="001A0FA0" w:rsidRPr="001A0FA0">
        <w:rPr>
          <w:color w:val="000000" w:themeColor="text1"/>
          <w:sz w:val="22"/>
          <w:szCs w:val="22"/>
          <w:lang w:val="sv-SE"/>
        </w:rPr>
        <w:t xml:space="preserve"> </w:t>
      </w:r>
      <w:r w:rsidR="008E64D7">
        <w:rPr>
          <w:color w:val="000000" w:themeColor="text1"/>
          <w:sz w:val="22"/>
          <w:szCs w:val="22"/>
          <w:lang w:val="sv-SE"/>
        </w:rPr>
        <w:t>D</w:t>
      </w:r>
      <w:r w:rsidR="00570379">
        <w:rPr>
          <w:color w:val="000000" w:themeColor="text1"/>
          <w:sz w:val="22"/>
          <w:szCs w:val="22"/>
          <w:lang w:val="sv-SE"/>
        </w:rPr>
        <w:t xml:space="preserve">et uppger </w:t>
      </w:r>
      <w:r w:rsidR="001A0FA0" w:rsidRPr="001A0FA0">
        <w:rPr>
          <w:color w:val="000000" w:themeColor="text1"/>
          <w:sz w:val="22"/>
          <w:szCs w:val="22"/>
          <w:lang w:val="sv-SE"/>
        </w:rPr>
        <w:t xml:space="preserve">49 respektive 44 procent. </w:t>
      </w:r>
    </w:p>
    <w:p w14:paraId="3FB98AE1" w14:textId="19CBB759" w:rsidR="00022A54" w:rsidRPr="000429CF" w:rsidRDefault="00B10092" w:rsidP="000429CF">
      <w:pPr>
        <w:autoSpaceDE w:val="0"/>
        <w:autoSpaceDN w:val="0"/>
        <w:adjustRightInd w:val="0"/>
        <w:spacing w:line="360" w:lineRule="auto"/>
        <w:ind w:right="-54"/>
        <w:rPr>
          <w:color w:val="000000" w:themeColor="text1"/>
          <w:sz w:val="22"/>
          <w:szCs w:val="22"/>
          <w:lang w:val="sv-SE"/>
        </w:rPr>
      </w:pPr>
      <w:r>
        <w:rPr>
          <w:b/>
          <w:sz w:val="22"/>
          <w:szCs w:val="22"/>
          <w:lang w:val="sv-SE"/>
        </w:rPr>
        <w:lastRenderedPageBreak/>
        <w:br/>
      </w:r>
      <w:r w:rsidR="00022A54" w:rsidRPr="00022A54">
        <w:rPr>
          <w:b/>
          <w:sz w:val="22"/>
          <w:szCs w:val="22"/>
          <w:lang w:val="sv-SE"/>
        </w:rPr>
        <w:t>Om undersökningen:</w:t>
      </w:r>
    </w:p>
    <w:p w14:paraId="4094BE19" w14:textId="5C6CC6EC" w:rsidR="00022A54" w:rsidRPr="00022A54" w:rsidRDefault="00022A54" w:rsidP="00022A54">
      <w:pPr>
        <w:widowControl w:val="0"/>
        <w:autoSpaceDE w:val="0"/>
        <w:autoSpaceDN w:val="0"/>
        <w:adjustRightInd w:val="0"/>
        <w:spacing w:line="360" w:lineRule="auto"/>
        <w:rPr>
          <w:sz w:val="22"/>
          <w:szCs w:val="22"/>
          <w:lang w:val="sv-SE"/>
        </w:rPr>
      </w:pPr>
      <w:r w:rsidRPr="00022A54">
        <w:rPr>
          <w:sz w:val="22"/>
          <w:szCs w:val="22"/>
          <w:lang w:val="sv-SE"/>
        </w:rPr>
        <w:t xml:space="preserve">Undersökningen är genomförd av opinions- och marknadsundersökningsföretaget </w:t>
      </w:r>
      <w:proofErr w:type="spellStart"/>
      <w:r>
        <w:rPr>
          <w:sz w:val="22"/>
          <w:szCs w:val="22"/>
          <w:lang w:val="sv-SE"/>
        </w:rPr>
        <w:t>Ipsos</w:t>
      </w:r>
      <w:proofErr w:type="spellEnd"/>
      <w:r>
        <w:rPr>
          <w:sz w:val="22"/>
          <w:szCs w:val="22"/>
          <w:lang w:val="sv-SE"/>
        </w:rPr>
        <w:t xml:space="preserve"> Norm</w:t>
      </w:r>
      <w:r w:rsidRPr="00022A54">
        <w:rPr>
          <w:sz w:val="22"/>
          <w:szCs w:val="22"/>
          <w:lang w:val="sv-SE"/>
        </w:rPr>
        <w:t xml:space="preserve">. Under perioden </w:t>
      </w:r>
      <w:r>
        <w:rPr>
          <w:sz w:val="22"/>
          <w:szCs w:val="22"/>
          <w:lang w:val="sv-SE"/>
        </w:rPr>
        <w:t>26–28 april</w:t>
      </w:r>
      <w:r w:rsidRPr="00022A54">
        <w:rPr>
          <w:sz w:val="22"/>
          <w:szCs w:val="22"/>
          <w:lang w:val="sv-SE"/>
        </w:rPr>
        <w:t xml:space="preserve"> 2019 har sammanlagt 1 0</w:t>
      </w:r>
      <w:r>
        <w:rPr>
          <w:sz w:val="22"/>
          <w:szCs w:val="22"/>
          <w:lang w:val="sv-SE"/>
        </w:rPr>
        <w:t>21</w:t>
      </w:r>
      <w:r w:rsidRPr="00022A54">
        <w:rPr>
          <w:sz w:val="22"/>
          <w:szCs w:val="22"/>
          <w:lang w:val="sv-SE"/>
        </w:rPr>
        <w:t xml:space="preserve"> intervjuer genomförts </w:t>
      </w:r>
      <w:r w:rsidR="00714682" w:rsidRPr="00022A54">
        <w:rPr>
          <w:sz w:val="22"/>
          <w:szCs w:val="22"/>
          <w:lang w:val="sv-SE"/>
        </w:rPr>
        <w:t xml:space="preserve">via internet </w:t>
      </w:r>
      <w:r w:rsidR="00714682">
        <w:rPr>
          <w:sz w:val="22"/>
          <w:szCs w:val="22"/>
          <w:lang w:val="sv-SE"/>
        </w:rPr>
        <w:t xml:space="preserve">bland </w:t>
      </w:r>
      <w:r w:rsidRPr="00022A54">
        <w:rPr>
          <w:sz w:val="22"/>
          <w:szCs w:val="22"/>
          <w:lang w:val="sv-SE"/>
        </w:rPr>
        <w:t>män och kvinnor 18 år och äldre i Sverige.</w:t>
      </w:r>
    </w:p>
    <w:p w14:paraId="22DD6B21" w14:textId="77777777" w:rsidR="00CB5901" w:rsidRDefault="00CB5901" w:rsidP="00CF175A">
      <w:pPr>
        <w:widowControl w:val="0"/>
        <w:autoSpaceDE w:val="0"/>
        <w:autoSpaceDN w:val="0"/>
        <w:adjustRightInd w:val="0"/>
        <w:spacing w:line="360" w:lineRule="auto"/>
        <w:rPr>
          <w:b/>
          <w:bCs/>
          <w:color w:val="000000" w:themeColor="text1"/>
          <w:sz w:val="22"/>
          <w:szCs w:val="22"/>
          <w:lang w:val="sv-SE"/>
        </w:rPr>
      </w:pPr>
    </w:p>
    <w:p w14:paraId="081CCD62" w14:textId="7A4F4622" w:rsidR="00CF175A" w:rsidRPr="00682A46" w:rsidRDefault="00CF175A" w:rsidP="00CF175A">
      <w:pPr>
        <w:widowControl w:val="0"/>
        <w:autoSpaceDE w:val="0"/>
        <w:autoSpaceDN w:val="0"/>
        <w:adjustRightInd w:val="0"/>
        <w:spacing w:line="360" w:lineRule="auto"/>
        <w:rPr>
          <w:color w:val="000000" w:themeColor="text1"/>
          <w:sz w:val="22"/>
          <w:szCs w:val="22"/>
          <w:lang w:val="sv-SE"/>
        </w:rPr>
      </w:pPr>
      <w:r w:rsidRPr="00682A46">
        <w:rPr>
          <w:b/>
          <w:bCs/>
          <w:color w:val="000000" w:themeColor="text1"/>
          <w:sz w:val="22"/>
          <w:szCs w:val="22"/>
          <w:lang w:val="sv-SE"/>
        </w:rPr>
        <w:t>För mer information, vänligen kontakta:</w:t>
      </w:r>
    </w:p>
    <w:p w14:paraId="48E86E9B" w14:textId="1D4176DF" w:rsidR="00CF175A" w:rsidRPr="005E4C93" w:rsidRDefault="00CF175A" w:rsidP="00CF175A">
      <w:pPr>
        <w:spacing w:line="360" w:lineRule="auto"/>
        <w:rPr>
          <w:color w:val="000000" w:themeColor="text1"/>
          <w:sz w:val="22"/>
          <w:szCs w:val="22"/>
          <w:lang w:val="en-US"/>
        </w:rPr>
      </w:pPr>
      <w:r w:rsidRPr="005E4C93">
        <w:rPr>
          <w:color w:val="000000" w:themeColor="text1"/>
          <w:sz w:val="22"/>
          <w:szCs w:val="22"/>
          <w:lang w:val="en-US"/>
        </w:rPr>
        <w:t xml:space="preserve">Christina Holmberg, Marketing </w:t>
      </w:r>
      <w:r w:rsidR="009C410B" w:rsidRPr="005E4C93">
        <w:rPr>
          <w:color w:val="000000" w:themeColor="text1"/>
          <w:sz w:val="22"/>
          <w:szCs w:val="22"/>
          <w:lang w:val="en-US"/>
        </w:rPr>
        <w:t>M</w:t>
      </w:r>
      <w:r w:rsidRPr="005E4C93">
        <w:rPr>
          <w:color w:val="000000" w:themeColor="text1"/>
          <w:sz w:val="22"/>
          <w:szCs w:val="22"/>
          <w:lang w:val="en-US"/>
        </w:rPr>
        <w:t xml:space="preserve">anager </w:t>
      </w:r>
      <w:r w:rsidRPr="005E4C93">
        <w:rPr>
          <w:color w:val="000000" w:themeColor="text1"/>
          <w:sz w:val="22"/>
          <w:szCs w:val="22"/>
          <w:lang w:val="en-US"/>
        </w:rPr>
        <w:br/>
      </w:r>
      <w:r w:rsidR="000A2A27" w:rsidRPr="005E4C93">
        <w:rPr>
          <w:color w:val="000000" w:themeColor="text1"/>
          <w:sz w:val="22"/>
          <w:szCs w:val="22"/>
          <w:lang w:val="en-US"/>
        </w:rPr>
        <w:t>Tel: +46 721 81 20 91</w:t>
      </w:r>
    </w:p>
    <w:p w14:paraId="61579F58" w14:textId="19539D68" w:rsidR="00D8217B" w:rsidRPr="00022A54" w:rsidRDefault="00CF175A" w:rsidP="009C410B">
      <w:pPr>
        <w:spacing w:line="360" w:lineRule="auto"/>
        <w:rPr>
          <w:color w:val="000000" w:themeColor="text1"/>
          <w:sz w:val="22"/>
          <w:szCs w:val="22"/>
          <w:lang w:val="en-US"/>
        </w:rPr>
      </w:pPr>
      <w:r w:rsidRPr="005E4C93">
        <w:rPr>
          <w:color w:val="000000" w:themeColor="text1"/>
          <w:sz w:val="22"/>
          <w:szCs w:val="22"/>
          <w:lang w:val="en-US"/>
        </w:rPr>
        <w:t xml:space="preserve">Mail: </w:t>
      </w:r>
      <w:hyperlink r:id="rId8" w:history="1">
        <w:r w:rsidRPr="005E4C93">
          <w:rPr>
            <w:rStyle w:val="Hyperlnk"/>
            <w:sz w:val="22"/>
            <w:szCs w:val="22"/>
            <w:lang w:val="en-US"/>
          </w:rPr>
          <w:t>christina.holmberg@grohe.com</w:t>
        </w:r>
      </w:hyperlink>
      <w:r w:rsidR="00716B39">
        <w:rPr>
          <w:rStyle w:val="Hyperlnk"/>
          <w:sz w:val="22"/>
          <w:szCs w:val="22"/>
          <w:lang w:val="en-US"/>
        </w:rPr>
        <w:br/>
      </w:r>
    </w:p>
    <w:p w14:paraId="64645E13" w14:textId="194403EF" w:rsidR="009C410B" w:rsidRPr="000C6356" w:rsidRDefault="009C410B" w:rsidP="009C410B">
      <w:pPr>
        <w:spacing w:line="360" w:lineRule="auto"/>
        <w:rPr>
          <w:color w:val="000000" w:themeColor="text1"/>
          <w:sz w:val="18"/>
          <w:szCs w:val="18"/>
          <w:lang w:val="sv-SE"/>
        </w:rPr>
      </w:pPr>
      <w:r w:rsidRPr="000C6356">
        <w:rPr>
          <w:b/>
          <w:iCs/>
          <w:color w:val="000000" w:themeColor="text1"/>
          <w:sz w:val="18"/>
          <w:szCs w:val="18"/>
          <w:lang w:val="sv-SE"/>
        </w:rPr>
        <w:t>Om GROHE</w:t>
      </w:r>
    </w:p>
    <w:p w14:paraId="35BB9641" w14:textId="3CDC9ABB" w:rsidR="009C410B" w:rsidRPr="00682A46" w:rsidRDefault="009C410B" w:rsidP="009C410B">
      <w:pPr>
        <w:spacing w:line="360" w:lineRule="auto"/>
        <w:rPr>
          <w:color w:val="000000" w:themeColor="text1"/>
          <w:sz w:val="18"/>
          <w:szCs w:val="18"/>
          <w:lang w:val="sv-SE"/>
        </w:rPr>
      </w:pPr>
      <w:r w:rsidRPr="00682A46">
        <w:rPr>
          <w:iCs/>
          <w:color w:val="000000" w:themeColor="text1"/>
          <w:sz w:val="18"/>
          <w:szCs w:val="18"/>
          <w:lang w:val="sv-SE"/>
        </w:rPr>
        <w:t xml:space="preserve">I norra Europa har GROHE sitt regionala högkvarter i Köpenhamn och lokala säljkontor i Oslo, Stockholm och Helsingfors. GROHE är världens största leverantör av sanitetsprodukter samt ett globalt varumärke, dedikerad åt att producera och erbjuda innovativa vattenprodukter. Under flera årtionden har GROHE hållit fast vid sina varumärkesvärderingar; teknologi, kvalitet, design och hållbarhet. Dessa värden belyser GROHEs engagemang för att utveckla enastående upplevelser och att erbjuda ”Pure </w:t>
      </w:r>
      <w:proofErr w:type="spellStart"/>
      <w:r w:rsidRPr="00682A46">
        <w:rPr>
          <w:iCs/>
          <w:color w:val="000000" w:themeColor="text1"/>
          <w:sz w:val="18"/>
          <w:szCs w:val="18"/>
          <w:lang w:val="sv-SE"/>
        </w:rPr>
        <w:t>Freude</w:t>
      </w:r>
      <w:proofErr w:type="spellEnd"/>
      <w:r w:rsidRPr="00682A46">
        <w:rPr>
          <w:iCs/>
          <w:color w:val="000000" w:themeColor="text1"/>
          <w:sz w:val="18"/>
          <w:szCs w:val="18"/>
          <w:lang w:val="sv-SE"/>
        </w:rPr>
        <w:t xml:space="preserve"> an </w:t>
      </w:r>
      <w:proofErr w:type="spellStart"/>
      <w:r w:rsidRPr="00682A46">
        <w:rPr>
          <w:iCs/>
          <w:color w:val="000000" w:themeColor="text1"/>
          <w:sz w:val="18"/>
          <w:szCs w:val="18"/>
          <w:lang w:val="sv-SE"/>
        </w:rPr>
        <w:t>Wasser</w:t>
      </w:r>
      <w:proofErr w:type="spellEnd"/>
      <w:r w:rsidRPr="00682A46">
        <w:rPr>
          <w:iCs/>
          <w:color w:val="000000" w:themeColor="text1"/>
          <w:sz w:val="18"/>
          <w:szCs w:val="18"/>
          <w:lang w:val="sv-SE"/>
        </w:rPr>
        <w:t>”. Genom ingenjörsvetenskap, innovation och design starkt förankrad i Tyskland, kan GROHE stolt hänvisa till brickan ”</w:t>
      </w:r>
      <w:proofErr w:type="spellStart"/>
      <w:r w:rsidRPr="00682A46">
        <w:rPr>
          <w:iCs/>
          <w:color w:val="000000" w:themeColor="text1"/>
          <w:sz w:val="18"/>
          <w:szCs w:val="18"/>
          <w:lang w:val="sv-SE"/>
        </w:rPr>
        <w:t>Made</w:t>
      </w:r>
      <w:proofErr w:type="spellEnd"/>
      <w:r w:rsidRPr="00682A46">
        <w:rPr>
          <w:iCs/>
          <w:color w:val="000000" w:themeColor="text1"/>
          <w:sz w:val="18"/>
          <w:szCs w:val="18"/>
          <w:lang w:val="sv-SE"/>
        </w:rPr>
        <w:t xml:space="preserve"> in </w:t>
      </w:r>
      <w:proofErr w:type="spellStart"/>
      <w:r w:rsidRPr="00682A46">
        <w:rPr>
          <w:iCs/>
          <w:color w:val="000000" w:themeColor="text1"/>
          <w:sz w:val="18"/>
          <w:szCs w:val="18"/>
          <w:lang w:val="sv-SE"/>
        </w:rPr>
        <w:t>Germany</w:t>
      </w:r>
      <w:proofErr w:type="spellEnd"/>
      <w:r w:rsidRPr="00682A46">
        <w:rPr>
          <w:iCs/>
          <w:color w:val="000000" w:themeColor="text1"/>
          <w:sz w:val="18"/>
          <w:szCs w:val="18"/>
          <w:lang w:val="sv-SE"/>
        </w:rPr>
        <w:t>”, som ytterligare förstärker kundernas förtroende för varumärket. Alla GROHEs produktionsanläggningar använder sig av tekniker av hög kvalitet, för att försäkra enhetlighet med GROHEs värden och standarder. GROHE kan därmed försäkra att produkterna motsvarar även de högsta förväntningarna för utförande och funktion.</w:t>
      </w:r>
      <w:r w:rsidRPr="00682A46">
        <w:rPr>
          <w:color w:val="000000" w:themeColor="text1"/>
          <w:sz w:val="18"/>
          <w:szCs w:val="18"/>
          <w:lang w:val="sv-SE"/>
        </w:rPr>
        <w:t xml:space="preserve"> </w:t>
      </w:r>
      <w:r w:rsidRPr="00682A46">
        <w:rPr>
          <w:iCs/>
          <w:color w:val="000000" w:themeColor="text1"/>
          <w:sz w:val="18"/>
          <w:szCs w:val="18"/>
          <w:lang w:val="sv-SE"/>
        </w:rPr>
        <w:t>Under de senaste 10 åren har GROHEs framgång bekräftats av mer än 280 design- och innovationspriser, samt ett flertal topplaceringar som ”Tysklands mest hållbara stora företag”. Flera projekt av hög profil världen runt är försedda med GROHEs produkter, vilket bevisar hur både arkitekter, designers samt utvecklare föredrar GROHEs produkter.</w:t>
      </w:r>
    </w:p>
    <w:p w14:paraId="1A76B43C" w14:textId="77777777" w:rsidR="009C410B" w:rsidRPr="00682A46" w:rsidRDefault="009C410B" w:rsidP="009C410B">
      <w:pPr>
        <w:spacing w:line="360" w:lineRule="auto"/>
        <w:rPr>
          <w:color w:val="000000" w:themeColor="text1"/>
          <w:sz w:val="18"/>
          <w:szCs w:val="18"/>
          <w:lang w:val="sv-SE"/>
        </w:rPr>
      </w:pPr>
    </w:p>
    <w:p w14:paraId="4317D049" w14:textId="6FE9FEE8" w:rsidR="009C410B" w:rsidRPr="00682A46" w:rsidRDefault="009C410B" w:rsidP="009C410B">
      <w:pPr>
        <w:spacing w:line="360" w:lineRule="auto"/>
        <w:rPr>
          <w:color w:val="000000" w:themeColor="text1"/>
          <w:sz w:val="18"/>
          <w:szCs w:val="18"/>
          <w:lang w:val="sv-SE"/>
        </w:rPr>
      </w:pPr>
      <w:r w:rsidRPr="00682A46">
        <w:rPr>
          <w:iCs/>
          <w:color w:val="000000" w:themeColor="text1"/>
          <w:sz w:val="18"/>
          <w:szCs w:val="18"/>
          <w:lang w:val="sv-SE"/>
        </w:rPr>
        <w:t xml:space="preserve">I 2014 blev GROHE en del av </w:t>
      </w:r>
      <w:proofErr w:type="spellStart"/>
      <w:r w:rsidRPr="00682A46">
        <w:rPr>
          <w:iCs/>
          <w:color w:val="000000" w:themeColor="text1"/>
          <w:sz w:val="18"/>
          <w:szCs w:val="18"/>
          <w:lang w:val="sv-SE"/>
        </w:rPr>
        <w:t>LIXIL</w:t>
      </w:r>
      <w:proofErr w:type="spellEnd"/>
      <w:r w:rsidRPr="00682A46">
        <w:rPr>
          <w:iCs/>
          <w:color w:val="000000" w:themeColor="text1"/>
          <w:sz w:val="18"/>
          <w:szCs w:val="18"/>
          <w:lang w:val="sv-SE"/>
        </w:rPr>
        <w:t xml:space="preserve"> Group Corporation, ett börsnoterat företag listat på Tokyobörsen. </w:t>
      </w:r>
      <w:proofErr w:type="spellStart"/>
      <w:r w:rsidRPr="00682A46">
        <w:rPr>
          <w:iCs/>
          <w:color w:val="000000" w:themeColor="text1"/>
          <w:sz w:val="18"/>
          <w:szCs w:val="18"/>
          <w:lang w:val="sv-SE"/>
        </w:rPr>
        <w:t>LIXIL</w:t>
      </w:r>
      <w:proofErr w:type="spellEnd"/>
      <w:r w:rsidRPr="00682A46">
        <w:rPr>
          <w:iCs/>
          <w:color w:val="000000" w:themeColor="text1"/>
          <w:sz w:val="18"/>
          <w:szCs w:val="18"/>
          <w:lang w:val="sv-SE"/>
        </w:rPr>
        <w:t xml:space="preserve"> är en global marknadsledare inom sanitetsindustrin, och förvaltar en bred portfölj av kända varumärken som GROHE, </w:t>
      </w:r>
      <w:proofErr w:type="spellStart"/>
      <w:r w:rsidRPr="00682A46">
        <w:rPr>
          <w:iCs/>
          <w:color w:val="000000" w:themeColor="text1"/>
          <w:sz w:val="18"/>
          <w:szCs w:val="18"/>
          <w:lang w:val="sv-SE"/>
        </w:rPr>
        <w:t>American</w:t>
      </w:r>
      <w:proofErr w:type="spellEnd"/>
      <w:r w:rsidRPr="00682A46">
        <w:rPr>
          <w:iCs/>
          <w:color w:val="000000" w:themeColor="text1"/>
          <w:sz w:val="18"/>
          <w:szCs w:val="18"/>
          <w:lang w:val="sv-SE"/>
        </w:rPr>
        <w:t xml:space="preserve"> Standard, och </w:t>
      </w:r>
      <w:proofErr w:type="spellStart"/>
      <w:r w:rsidRPr="00682A46">
        <w:rPr>
          <w:iCs/>
          <w:color w:val="000000" w:themeColor="text1"/>
          <w:sz w:val="18"/>
          <w:szCs w:val="18"/>
          <w:lang w:val="sv-SE"/>
        </w:rPr>
        <w:t>INAX</w:t>
      </w:r>
      <w:proofErr w:type="spellEnd"/>
      <w:r w:rsidRPr="00682A46">
        <w:rPr>
          <w:iCs/>
          <w:color w:val="000000" w:themeColor="text1"/>
          <w:sz w:val="18"/>
          <w:szCs w:val="18"/>
          <w:lang w:val="sv-SE"/>
        </w:rPr>
        <w:t xml:space="preserve">. </w:t>
      </w:r>
      <w:proofErr w:type="spellStart"/>
      <w:r w:rsidRPr="00682A46">
        <w:rPr>
          <w:iCs/>
          <w:color w:val="000000" w:themeColor="text1"/>
          <w:sz w:val="18"/>
          <w:szCs w:val="18"/>
          <w:lang w:val="sv-SE"/>
        </w:rPr>
        <w:t>LIXIL</w:t>
      </w:r>
      <w:proofErr w:type="spellEnd"/>
      <w:r w:rsidRPr="00682A46">
        <w:rPr>
          <w:iCs/>
          <w:color w:val="000000" w:themeColor="text1"/>
          <w:sz w:val="18"/>
          <w:szCs w:val="18"/>
          <w:lang w:val="sv-SE"/>
        </w:rPr>
        <w:t xml:space="preserve"> är också Japans största leverantör av bostads- och byggmaterial.</w:t>
      </w:r>
      <w:r w:rsidRPr="00682A46">
        <w:rPr>
          <w:color w:val="000000" w:themeColor="text1"/>
          <w:sz w:val="18"/>
          <w:szCs w:val="18"/>
          <w:lang w:val="sv-SE"/>
        </w:rPr>
        <w:t xml:space="preserve"> </w:t>
      </w:r>
      <w:r w:rsidRPr="00682A46">
        <w:rPr>
          <w:iCs/>
          <w:color w:val="000000" w:themeColor="text1"/>
          <w:sz w:val="18"/>
          <w:szCs w:val="18"/>
          <w:lang w:val="sv-SE"/>
        </w:rPr>
        <w:t xml:space="preserve">Läs mer på </w:t>
      </w:r>
      <w:hyperlink r:id="rId9" w:history="1">
        <w:r w:rsidRPr="00682A46">
          <w:rPr>
            <w:rStyle w:val="Hyperlnk"/>
            <w:iCs/>
            <w:sz w:val="18"/>
            <w:szCs w:val="18"/>
            <w:lang w:val="sv-SE"/>
          </w:rPr>
          <w:t>www.grohe.com</w:t>
        </w:r>
      </w:hyperlink>
    </w:p>
    <w:p w14:paraId="542FC854" w14:textId="0B7E0A2F" w:rsidR="009C410B" w:rsidRDefault="009C410B" w:rsidP="009C410B">
      <w:pPr>
        <w:spacing w:line="360" w:lineRule="auto"/>
        <w:rPr>
          <w:i/>
          <w:iCs/>
          <w:color w:val="000000" w:themeColor="text1"/>
          <w:sz w:val="22"/>
          <w:szCs w:val="22"/>
          <w:lang w:val="sv-SE"/>
        </w:rPr>
      </w:pPr>
    </w:p>
    <w:p w14:paraId="73152BA0" w14:textId="77777777" w:rsidR="00D8217B" w:rsidRDefault="00D8217B" w:rsidP="00424CA0">
      <w:pPr>
        <w:autoSpaceDE w:val="0"/>
        <w:autoSpaceDN w:val="0"/>
        <w:adjustRightInd w:val="0"/>
        <w:spacing w:line="360" w:lineRule="auto"/>
        <w:ind w:right="-54"/>
        <w:jc w:val="both"/>
        <w:rPr>
          <w:b/>
          <w:sz w:val="22"/>
          <w:szCs w:val="22"/>
          <w:lang w:val="sv-SE"/>
        </w:rPr>
      </w:pPr>
    </w:p>
    <w:p w14:paraId="03AEF7F6" w14:textId="77777777" w:rsidR="00D8217B" w:rsidRDefault="00D8217B" w:rsidP="00424CA0">
      <w:pPr>
        <w:autoSpaceDE w:val="0"/>
        <w:autoSpaceDN w:val="0"/>
        <w:adjustRightInd w:val="0"/>
        <w:spacing w:line="360" w:lineRule="auto"/>
        <w:ind w:right="-54"/>
        <w:jc w:val="both"/>
        <w:rPr>
          <w:b/>
          <w:sz w:val="22"/>
          <w:szCs w:val="22"/>
          <w:lang w:val="sv-SE"/>
        </w:rPr>
      </w:pPr>
    </w:p>
    <w:p w14:paraId="32940045" w14:textId="77777777" w:rsidR="00D8217B" w:rsidRDefault="00D8217B" w:rsidP="00424CA0">
      <w:pPr>
        <w:autoSpaceDE w:val="0"/>
        <w:autoSpaceDN w:val="0"/>
        <w:adjustRightInd w:val="0"/>
        <w:spacing w:line="360" w:lineRule="auto"/>
        <w:ind w:right="-54"/>
        <w:jc w:val="both"/>
        <w:rPr>
          <w:b/>
          <w:sz w:val="22"/>
          <w:szCs w:val="22"/>
          <w:lang w:val="sv-SE"/>
        </w:rPr>
      </w:pPr>
    </w:p>
    <w:p w14:paraId="430DD149" w14:textId="77777777" w:rsidR="00D8217B" w:rsidRDefault="00D8217B" w:rsidP="00424CA0">
      <w:pPr>
        <w:autoSpaceDE w:val="0"/>
        <w:autoSpaceDN w:val="0"/>
        <w:adjustRightInd w:val="0"/>
        <w:spacing w:line="360" w:lineRule="auto"/>
        <w:ind w:right="-54"/>
        <w:jc w:val="both"/>
        <w:rPr>
          <w:b/>
          <w:sz w:val="22"/>
          <w:szCs w:val="22"/>
          <w:lang w:val="sv-SE"/>
        </w:rPr>
      </w:pPr>
    </w:p>
    <w:p w14:paraId="6CD7BA65" w14:textId="3E45D2FD" w:rsidR="00424CA0" w:rsidRDefault="00CB5901" w:rsidP="00424CA0">
      <w:pPr>
        <w:autoSpaceDE w:val="0"/>
        <w:autoSpaceDN w:val="0"/>
        <w:adjustRightInd w:val="0"/>
        <w:spacing w:line="360" w:lineRule="auto"/>
        <w:ind w:right="-54"/>
        <w:jc w:val="both"/>
        <w:rPr>
          <w:b/>
          <w:sz w:val="22"/>
          <w:szCs w:val="22"/>
          <w:lang w:val="sv-SE"/>
        </w:rPr>
      </w:pPr>
      <w:r>
        <w:rPr>
          <w:b/>
          <w:sz w:val="22"/>
          <w:szCs w:val="22"/>
          <w:lang w:val="sv-SE"/>
        </w:rPr>
        <w:lastRenderedPageBreak/>
        <w:t>Bilaga</w:t>
      </w:r>
      <w:r w:rsidR="003705A1">
        <w:rPr>
          <w:b/>
          <w:sz w:val="22"/>
          <w:szCs w:val="22"/>
          <w:lang w:val="sv-SE"/>
        </w:rPr>
        <w:br/>
      </w:r>
    </w:p>
    <w:p w14:paraId="17BC0EE0" w14:textId="5E322EC0" w:rsidR="00B10092" w:rsidRPr="00B10092" w:rsidRDefault="00B10092" w:rsidP="00B10092">
      <w:pPr>
        <w:autoSpaceDE w:val="0"/>
        <w:autoSpaceDN w:val="0"/>
        <w:adjustRightInd w:val="0"/>
        <w:spacing w:line="360" w:lineRule="auto"/>
        <w:ind w:right="-54"/>
        <w:jc w:val="both"/>
        <w:rPr>
          <w:b/>
          <w:sz w:val="22"/>
          <w:szCs w:val="22"/>
          <w:lang w:val="sv-SE"/>
        </w:rPr>
      </w:pPr>
      <w:r w:rsidRPr="00B10092">
        <w:rPr>
          <w:b/>
          <w:sz w:val="22"/>
          <w:szCs w:val="22"/>
          <w:lang w:val="sv-SE"/>
        </w:rPr>
        <w:t>1.</w:t>
      </w:r>
      <w:r>
        <w:rPr>
          <w:b/>
          <w:sz w:val="22"/>
          <w:szCs w:val="22"/>
          <w:lang w:val="sv-SE"/>
        </w:rPr>
        <w:t xml:space="preserve"> </w:t>
      </w:r>
      <w:r w:rsidRPr="00B10092">
        <w:rPr>
          <w:b/>
          <w:sz w:val="22"/>
          <w:szCs w:val="22"/>
          <w:lang w:val="sv-SE"/>
        </w:rPr>
        <w:t>Vad kostar en liter kranvatten? Om du inte vet, vänligen ange det pris du tror gäller.</w:t>
      </w:r>
    </w:p>
    <w:tbl>
      <w:tblPr>
        <w:tblW w:w="958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0"/>
        <w:gridCol w:w="1084"/>
        <w:gridCol w:w="1085"/>
        <w:gridCol w:w="1084"/>
        <w:gridCol w:w="1085"/>
        <w:gridCol w:w="1084"/>
        <w:gridCol w:w="1085"/>
        <w:gridCol w:w="1085"/>
      </w:tblGrid>
      <w:tr w:rsidR="00B10092" w:rsidRPr="00424CA0" w14:paraId="7E78C9F4" w14:textId="6E502B6A" w:rsidTr="000429CF">
        <w:trPr>
          <w:trHeight w:val="408"/>
        </w:trPr>
        <w:tc>
          <w:tcPr>
            <w:tcW w:w="1990" w:type="dxa"/>
            <w:shd w:val="clear" w:color="auto" w:fill="auto"/>
            <w:vAlign w:val="center"/>
            <w:hideMark/>
          </w:tcPr>
          <w:p w14:paraId="153A594C" w14:textId="46387090" w:rsidR="00022A54" w:rsidRPr="00424CA0" w:rsidRDefault="00022A54" w:rsidP="004D121A">
            <w:pPr>
              <w:autoSpaceDE w:val="0"/>
              <w:autoSpaceDN w:val="0"/>
              <w:adjustRightInd w:val="0"/>
              <w:spacing w:line="360" w:lineRule="auto"/>
              <w:ind w:right="-54"/>
              <w:jc w:val="center"/>
              <w:rPr>
                <w:b/>
                <w:bCs/>
                <w:sz w:val="22"/>
                <w:szCs w:val="22"/>
                <w:lang w:val="sv-SE"/>
              </w:rPr>
            </w:pPr>
          </w:p>
        </w:tc>
        <w:tc>
          <w:tcPr>
            <w:tcW w:w="1084" w:type="dxa"/>
            <w:shd w:val="clear" w:color="auto" w:fill="auto"/>
            <w:vAlign w:val="center"/>
            <w:hideMark/>
          </w:tcPr>
          <w:p w14:paraId="7A808688" w14:textId="6BCDA1E0" w:rsidR="00022A54" w:rsidRPr="00FC0871" w:rsidRDefault="00022A54" w:rsidP="00500E80">
            <w:pPr>
              <w:autoSpaceDE w:val="0"/>
              <w:autoSpaceDN w:val="0"/>
              <w:adjustRightInd w:val="0"/>
              <w:spacing w:line="360" w:lineRule="auto"/>
              <w:ind w:right="-54"/>
              <w:jc w:val="center"/>
              <w:rPr>
                <w:b/>
                <w:bCs/>
                <w:sz w:val="20"/>
                <w:szCs w:val="20"/>
                <w:lang w:val="sv-SE"/>
              </w:rPr>
            </w:pPr>
            <w:r w:rsidRPr="00FC0871">
              <w:rPr>
                <w:b/>
                <w:bCs/>
                <w:sz w:val="20"/>
                <w:szCs w:val="20"/>
                <w:lang w:val="sv-SE"/>
              </w:rPr>
              <w:t>Alla</w:t>
            </w:r>
          </w:p>
        </w:tc>
        <w:tc>
          <w:tcPr>
            <w:tcW w:w="1085" w:type="dxa"/>
            <w:shd w:val="clear" w:color="auto" w:fill="auto"/>
            <w:vAlign w:val="center"/>
            <w:hideMark/>
          </w:tcPr>
          <w:p w14:paraId="2FB60C03" w14:textId="3748B1F4" w:rsidR="00022A54" w:rsidRPr="00FC0871" w:rsidRDefault="00B10092" w:rsidP="00500E80">
            <w:pPr>
              <w:autoSpaceDE w:val="0"/>
              <w:autoSpaceDN w:val="0"/>
              <w:adjustRightInd w:val="0"/>
              <w:spacing w:line="360" w:lineRule="auto"/>
              <w:ind w:right="-54"/>
              <w:jc w:val="center"/>
              <w:rPr>
                <w:b/>
                <w:bCs/>
                <w:sz w:val="20"/>
                <w:szCs w:val="20"/>
                <w:lang w:val="sv-SE"/>
              </w:rPr>
            </w:pPr>
            <w:r w:rsidRPr="00FC0871">
              <w:rPr>
                <w:b/>
                <w:bCs/>
                <w:sz w:val="20"/>
                <w:szCs w:val="20"/>
                <w:lang w:val="sv-SE"/>
              </w:rPr>
              <w:t>Kvinna</w:t>
            </w:r>
          </w:p>
        </w:tc>
        <w:tc>
          <w:tcPr>
            <w:tcW w:w="1084" w:type="dxa"/>
            <w:vAlign w:val="center"/>
          </w:tcPr>
          <w:p w14:paraId="75F7ABA0" w14:textId="35FA74E9" w:rsidR="00022A54" w:rsidRPr="00FC0871" w:rsidRDefault="00B10092" w:rsidP="00500E80">
            <w:pPr>
              <w:autoSpaceDE w:val="0"/>
              <w:autoSpaceDN w:val="0"/>
              <w:adjustRightInd w:val="0"/>
              <w:spacing w:line="360" w:lineRule="auto"/>
              <w:ind w:right="-54"/>
              <w:jc w:val="center"/>
              <w:rPr>
                <w:b/>
                <w:bCs/>
                <w:sz w:val="20"/>
                <w:szCs w:val="20"/>
                <w:lang w:val="sv-SE"/>
              </w:rPr>
            </w:pPr>
            <w:r w:rsidRPr="00FC0871">
              <w:rPr>
                <w:b/>
                <w:bCs/>
                <w:sz w:val="20"/>
                <w:szCs w:val="20"/>
                <w:lang w:val="sv-SE"/>
              </w:rPr>
              <w:t>Man</w:t>
            </w:r>
          </w:p>
        </w:tc>
        <w:tc>
          <w:tcPr>
            <w:tcW w:w="1085" w:type="dxa"/>
            <w:vAlign w:val="center"/>
          </w:tcPr>
          <w:p w14:paraId="397FFF7A" w14:textId="7BDAE47A" w:rsidR="00022A54" w:rsidRPr="00FC0871" w:rsidRDefault="00022A54" w:rsidP="00500E80">
            <w:pPr>
              <w:autoSpaceDE w:val="0"/>
              <w:autoSpaceDN w:val="0"/>
              <w:adjustRightInd w:val="0"/>
              <w:spacing w:line="360" w:lineRule="auto"/>
              <w:ind w:right="-54"/>
              <w:jc w:val="center"/>
              <w:rPr>
                <w:b/>
                <w:bCs/>
                <w:sz w:val="20"/>
                <w:szCs w:val="20"/>
                <w:lang w:val="sv-SE"/>
              </w:rPr>
            </w:pPr>
            <w:r w:rsidRPr="00FC0871">
              <w:rPr>
                <w:b/>
                <w:bCs/>
                <w:sz w:val="20"/>
                <w:szCs w:val="20"/>
                <w:lang w:val="sv-SE"/>
              </w:rPr>
              <w:t>18–30 år</w:t>
            </w:r>
          </w:p>
        </w:tc>
        <w:tc>
          <w:tcPr>
            <w:tcW w:w="1084" w:type="dxa"/>
            <w:vAlign w:val="center"/>
          </w:tcPr>
          <w:p w14:paraId="6721D097" w14:textId="64BA60D1" w:rsidR="00022A54" w:rsidRPr="00FC0871" w:rsidRDefault="00B10092" w:rsidP="00500E80">
            <w:pPr>
              <w:autoSpaceDE w:val="0"/>
              <w:autoSpaceDN w:val="0"/>
              <w:adjustRightInd w:val="0"/>
              <w:spacing w:line="360" w:lineRule="auto"/>
              <w:ind w:right="-54"/>
              <w:jc w:val="center"/>
              <w:rPr>
                <w:b/>
                <w:bCs/>
                <w:sz w:val="20"/>
                <w:szCs w:val="20"/>
                <w:lang w:val="sv-SE"/>
              </w:rPr>
            </w:pPr>
            <w:r w:rsidRPr="00FC0871">
              <w:rPr>
                <w:b/>
                <w:bCs/>
                <w:sz w:val="20"/>
                <w:szCs w:val="20"/>
                <w:lang w:val="sv-SE"/>
              </w:rPr>
              <w:t>31–40 år</w:t>
            </w:r>
          </w:p>
        </w:tc>
        <w:tc>
          <w:tcPr>
            <w:tcW w:w="1085" w:type="dxa"/>
            <w:vAlign w:val="center"/>
          </w:tcPr>
          <w:p w14:paraId="47C7E1E1" w14:textId="07964CCD" w:rsidR="00022A54" w:rsidRPr="00FC0871" w:rsidRDefault="00B10092" w:rsidP="00500E80">
            <w:pPr>
              <w:autoSpaceDE w:val="0"/>
              <w:autoSpaceDN w:val="0"/>
              <w:adjustRightInd w:val="0"/>
              <w:spacing w:line="360" w:lineRule="auto"/>
              <w:ind w:right="-54"/>
              <w:jc w:val="center"/>
              <w:rPr>
                <w:b/>
                <w:bCs/>
                <w:sz w:val="20"/>
                <w:szCs w:val="20"/>
                <w:lang w:val="sv-SE"/>
              </w:rPr>
            </w:pPr>
            <w:r w:rsidRPr="00FC0871">
              <w:rPr>
                <w:b/>
                <w:bCs/>
                <w:sz w:val="20"/>
                <w:szCs w:val="20"/>
                <w:lang w:val="sv-SE"/>
              </w:rPr>
              <w:t>41–50 år</w:t>
            </w:r>
          </w:p>
        </w:tc>
        <w:tc>
          <w:tcPr>
            <w:tcW w:w="1085" w:type="dxa"/>
            <w:vAlign w:val="center"/>
          </w:tcPr>
          <w:p w14:paraId="149E634B" w14:textId="772F7D62" w:rsidR="00022A54" w:rsidRPr="00FC0871" w:rsidRDefault="00B10092" w:rsidP="00500E80">
            <w:pPr>
              <w:autoSpaceDE w:val="0"/>
              <w:autoSpaceDN w:val="0"/>
              <w:adjustRightInd w:val="0"/>
              <w:spacing w:line="360" w:lineRule="auto"/>
              <w:ind w:right="-54"/>
              <w:jc w:val="center"/>
              <w:rPr>
                <w:b/>
                <w:bCs/>
                <w:sz w:val="20"/>
                <w:szCs w:val="20"/>
                <w:lang w:val="sv-SE"/>
              </w:rPr>
            </w:pPr>
            <w:r w:rsidRPr="00FC0871">
              <w:rPr>
                <w:b/>
                <w:bCs/>
                <w:sz w:val="20"/>
                <w:szCs w:val="20"/>
                <w:lang w:val="sv-SE"/>
              </w:rPr>
              <w:t>51–65 år</w:t>
            </w:r>
          </w:p>
        </w:tc>
      </w:tr>
      <w:tr w:rsidR="00B10092" w:rsidRPr="00424CA0" w14:paraId="15DAA214" w14:textId="1B53E95F" w:rsidTr="000429CF">
        <w:trPr>
          <w:trHeight w:val="408"/>
        </w:trPr>
        <w:tc>
          <w:tcPr>
            <w:tcW w:w="1990" w:type="dxa"/>
            <w:shd w:val="clear" w:color="auto" w:fill="auto"/>
            <w:vAlign w:val="bottom"/>
            <w:hideMark/>
          </w:tcPr>
          <w:p w14:paraId="7AE87F49" w14:textId="6E9278C0" w:rsidR="00B10092" w:rsidRPr="00FC0871" w:rsidRDefault="00B10092" w:rsidP="00B10092">
            <w:pPr>
              <w:autoSpaceDE w:val="0"/>
              <w:autoSpaceDN w:val="0"/>
              <w:adjustRightInd w:val="0"/>
              <w:spacing w:line="360" w:lineRule="auto"/>
              <w:ind w:right="-54"/>
              <w:jc w:val="both"/>
              <w:rPr>
                <w:b/>
                <w:color w:val="000000" w:themeColor="text1"/>
                <w:sz w:val="20"/>
                <w:szCs w:val="20"/>
                <w:lang w:val="sv-SE"/>
              </w:rPr>
            </w:pPr>
            <w:r w:rsidRPr="00FC0871">
              <w:rPr>
                <w:b/>
                <w:color w:val="000000" w:themeColor="text1"/>
                <w:sz w:val="20"/>
                <w:szCs w:val="20"/>
                <w:lang w:val="sv-SE"/>
              </w:rPr>
              <w:t>1–25 öre</w:t>
            </w:r>
          </w:p>
        </w:tc>
        <w:tc>
          <w:tcPr>
            <w:tcW w:w="1084" w:type="dxa"/>
            <w:shd w:val="clear" w:color="auto" w:fill="auto"/>
            <w:vAlign w:val="center"/>
            <w:hideMark/>
          </w:tcPr>
          <w:p w14:paraId="44681838" w14:textId="27251547"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59%</w:t>
            </w:r>
          </w:p>
        </w:tc>
        <w:tc>
          <w:tcPr>
            <w:tcW w:w="1085" w:type="dxa"/>
            <w:shd w:val="clear" w:color="auto" w:fill="auto"/>
            <w:vAlign w:val="center"/>
            <w:hideMark/>
          </w:tcPr>
          <w:p w14:paraId="6875EA31" w14:textId="44590B20"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50%</w:t>
            </w:r>
          </w:p>
        </w:tc>
        <w:tc>
          <w:tcPr>
            <w:tcW w:w="1084" w:type="dxa"/>
            <w:vAlign w:val="center"/>
          </w:tcPr>
          <w:p w14:paraId="0EA64F71" w14:textId="4C2F7473"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bCs/>
                <w:color w:val="000000" w:themeColor="text1"/>
                <w:sz w:val="20"/>
                <w:szCs w:val="20"/>
              </w:rPr>
              <w:t>68%</w:t>
            </w:r>
          </w:p>
        </w:tc>
        <w:tc>
          <w:tcPr>
            <w:tcW w:w="1085" w:type="dxa"/>
            <w:vAlign w:val="center"/>
          </w:tcPr>
          <w:p w14:paraId="1D425C46" w14:textId="6B16E095"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50%</w:t>
            </w:r>
          </w:p>
        </w:tc>
        <w:tc>
          <w:tcPr>
            <w:tcW w:w="1084" w:type="dxa"/>
            <w:vAlign w:val="center"/>
          </w:tcPr>
          <w:p w14:paraId="5F64F0BE" w14:textId="44140AAF"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bCs/>
                <w:color w:val="000000" w:themeColor="text1"/>
                <w:sz w:val="20"/>
                <w:szCs w:val="20"/>
              </w:rPr>
              <w:t>63%</w:t>
            </w:r>
          </w:p>
        </w:tc>
        <w:tc>
          <w:tcPr>
            <w:tcW w:w="1085" w:type="dxa"/>
            <w:vAlign w:val="center"/>
          </w:tcPr>
          <w:p w14:paraId="2E86CD9F" w14:textId="1B32EFA1"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bCs/>
                <w:color w:val="000000" w:themeColor="text1"/>
                <w:sz w:val="20"/>
                <w:szCs w:val="20"/>
              </w:rPr>
              <w:t>59%</w:t>
            </w:r>
          </w:p>
        </w:tc>
        <w:tc>
          <w:tcPr>
            <w:tcW w:w="1085" w:type="dxa"/>
            <w:vAlign w:val="center"/>
          </w:tcPr>
          <w:p w14:paraId="7D2CB308" w14:textId="0137945E"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bCs/>
                <w:color w:val="000000" w:themeColor="text1"/>
                <w:sz w:val="20"/>
                <w:szCs w:val="20"/>
              </w:rPr>
              <w:t>64%</w:t>
            </w:r>
          </w:p>
        </w:tc>
      </w:tr>
      <w:tr w:rsidR="00B10092" w:rsidRPr="00424CA0" w14:paraId="056145F8" w14:textId="36DD2BB9" w:rsidTr="000429CF">
        <w:trPr>
          <w:trHeight w:val="408"/>
        </w:trPr>
        <w:tc>
          <w:tcPr>
            <w:tcW w:w="1990" w:type="dxa"/>
            <w:shd w:val="clear" w:color="auto" w:fill="auto"/>
            <w:vAlign w:val="bottom"/>
            <w:hideMark/>
          </w:tcPr>
          <w:p w14:paraId="7F889907" w14:textId="327B33D4" w:rsidR="00B10092" w:rsidRPr="00FC0871" w:rsidRDefault="00B10092" w:rsidP="00B10092">
            <w:pPr>
              <w:autoSpaceDE w:val="0"/>
              <w:autoSpaceDN w:val="0"/>
              <w:adjustRightInd w:val="0"/>
              <w:spacing w:line="360" w:lineRule="auto"/>
              <w:ind w:right="-54"/>
              <w:jc w:val="both"/>
              <w:rPr>
                <w:b/>
                <w:color w:val="000000" w:themeColor="text1"/>
                <w:sz w:val="20"/>
                <w:szCs w:val="20"/>
                <w:lang w:val="sv-SE"/>
              </w:rPr>
            </w:pPr>
            <w:r w:rsidRPr="00FC0871">
              <w:rPr>
                <w:b/>
                <w:color w:val="000000" w:themeColor="text1"/>
                <w:sz w:val="20"/>
                <w:szCs w:val="20"/>
                <w:lang w:val="sv-SE"/>
              </w:rPr>
              <w:t>26–50 öre</w:t>
            </w:r>
          </w:p>
        </w:tc>
        <w:tc>
          <w:tcPr>
            <w:tcW w:w="1084" w:type="dxa"/>
            <w:shd w:val="clear" w:color="auto" w:fill="auto"/>
            <w:vAlign w:val="center"/>
            <w:hideMark/>
          </w:tcPr>
          <w:p w14:paraId="3663917D" w14:textId="54AE0861"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21%</w:t>
            </w:r>
          </w:p>
        </w:tc>
        <w:tc>
          <w:tcPr>
            <w:tcW w:w="1085" w:type="dxa"/>
            <w:shd w:val="clear" w:color="auto" w:fill="auto"/>
            <w:vAlign w:val="center"/>
            <w:hideMark/>
          </w:tcPr>
          <w:p w14:paraId="24D12A46" w14:textId="25C6E6A3"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bCs/>
                <w:color w:val="000000" w:themeColor="text1"/>
                <w:sz w:val="20"/>
                <w:szCs w:val="20"/>
              </w:rPr>
              <w:t>27%</w:t>
            </w:r>
          </w:p>
        </w:tc>
        <w:tc>
          <w:tcPr>
            <w:tcW w:w="1084" w:type="dxa"/>
            <w:vAlign w:val="center"/>
          </w:tcPr>
          <w:p w14:paraId="074F8C4F" w14:textId="18681523"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15%</w:t>
            </w:r>
          </w:p>
        </w:tc>
        <w:tc>
          <w:tcPr>
            <w:tcW w:w="1085" w:type="dxa"/>
            <w:vAlign w:val="center"/>
          </w:tcPr>
          <w:p w14:paraId="11C6741D" w14:textId="67B2AE90"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24%</w:t>
            </w:r>
          </w:p>
        </w:tc>
        <w:tc>
          <w:tcPr>
            <w:tcW w:w="1084" w:type="dxa"/>
            <w:vAlign w:val="center"/>
          </w:tcPr>
          <w:p w14:paraId="196DCBB3" w14:textId="05FEFB64"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20%</w:t>
            </w:r>
          </w:p>
        </w:tc>
        <w:tc>
          <w:tcPr>
            <w:tcW w:w="1085" w:type="dxa"/>
            <w:vAlign w:val="center"/>
          </w:tcPr>
          <w:p w14:paraId="69C4CE92" w14:textId="767E22E4"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21%</w:t>
            </w:r>
          </w:p>
        </w:tc>
        <w:tc>
          <w:tcPr>
            <w:tcW w:w="1085" w:type="dxa"/>
            <w:vAlign w:val="center"/>
          </w:tcPr>
          <w:p w14:paraId="5DE32EBF" w14:textId="1E44753D"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19%</w:t>
            </w:r>
          </w:p>
        </w:tc>
      </w:tr>
      <w:tr w:rsidR="00B10092" w:rsidRPr="00424CA0" w14:paraId="643AB646" w14:textId="6F854DB8" w:rsidTr="000429CF">
        <w:trPr>
          <w:trHeight w:val="408"/>
        </w:trPr>
        <w:tc>
          <w:tcPr>
            <w:tcW w:w="1990" w:type="dxa"/>
            <w:shd w:val="clear" w:color="auto" w:fill="auto"/>
            <w:vAlign w:val="bottom"/>
            <w:hideMark/>
          </w:tcPr>
          <w:p w14:paraId="7FC5EEDE" w14:textId="082E48A2" w:rsidR="00B10092" w:rsidRPr="00FC0871" w:rsidRDefault="00B10092" w:rsidP="00B10092">
            <w:pPr>
              <w:autoSpaceDE w:val="0"/>
              <w:autoSpaceDN w:val="0"/>
              <w:adjustRightInd w:val="0"/>
              <w:spacing w:line="360" w:lineRule="auto"/>
              <w:ind w:right="-54"/>
              <w:jc w:val="both"/>
              <w:rPr>
                <w:b/>
                <w:color w:val="000000" w:themeColor="text1"/>
                <w:sz w:val="20"/>
                <w:szCs w:val="20"/>
                <w:lang w:val="sv-SE"/>
              </w:rPr>
            </w:pPr>
            <w:r w:rsidRPr="00FC0871">
              <w:rPr>
                <w:b/>
                <w:color w:val="000000" w:themeColor="text1"/>
                <w:sz w:val="20"/>
                <w:szCs w:val="20"/>
                <w:lang w:val="sv-SE"/>
              </w:rPr>
              <w:t>51–75 öre</w:t>
            </w:r>
          </w:p>
        </w:tc>
        <w:tc>
          <w:tcPr>
            <w:tcW w:w="1084" w:type="dxa"/>
            <w:shd w:val="clear" w:color="auto" w:fill="auto"/>
            <w:vAlign w:val="center"/>
            <w:hideMark/>
          </w:tcPr>
          <w:p w14:paraId="6769A831" w14:textId="338444EF"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9%</w:t>
            </w:r>
          </w:p>
        </w:tc>
        <w:tc>
          <w:tcPr>
            <w:tcW w:w="1085" w:type="dxa"/>
            <w:shd w:val="clear" w:color="auto" w:fill="auto"/>
            <w:vAlign w:val="center"/>
            <w:hideMark/>
          </w:tcPr>
          <w:p w14:paraId="5B664F38" w14:textId="5A8AC637"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bCs/>
                <w:color w:val="000000" w:themeColor="text1"/>
                <w:sz w:val="20"/>
                <w:szCs w:val="20"/>
              </w:rPr>
              <w:t>11%</w:t>
            </w:r>
          </w:p>
        </w:tc>
        <w:tc>
          <w:tcPr>
            <w:tcW w:w="1084" w:type="dxa"/>
            <w:vAlign w:val="center"/>
          </w:tcPr>
          <w:p w14:paraId="7EF9F500" w14:textId="6BFF9489"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7%</w:t>
            </w:r>
          </w:p>
        </w:tc>
        <w:tc>
          <w:tcPr>
            <w:tcW w:w="1085" w:type="dxa"/>
            <w:vAlign w:val="center"/>
          </w:tcPr>
          <w:p w14:paraId="56390326" w14:textId="4FD84834"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bCs/>
                <w:color w:val="000000" w:themeColor="text1"/>
                <w:sz w:val="20"/>
                <w:szCs w:val="20"/>
              </w:rPr>
              <w:t>12%</w:t>
            </w:r>
          </w:p>
        </w:tc>
        <w:tc>
          <w:tcPr>
            <w:tcW w:w="1084" w:type="dxa"/>
            <w:vAlign w:val="center"/>
          </w:tcPr>
          <w:p w14:paraId="5098C15D" w14:textId="21FED690"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7%</w:t>
            </w:r>
          </w:p>
        </w:tc>
        <w:tc>
          <w:tcPr>
            <w:tcW w:w="1085" w:type="dxa"/>
            <w:vAlign w:val="center"/>
          </w:tcPr>
          <w:p w14:paraId="2C9B8484" w14:textId="600D8388"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10%</w:t>
            </w:r>
          </w:p>
        </w:tc>
        <w:tc>
          <w:tcPr>
            <w:tcW w:w="1085" w:type="dxa"/>
            <w:vAlign w:val="center"/>
          </w:tcPr>
          <w:p w14:paraId="6803811B" w14:textId="4352568A"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6%</w:t>
            </w:r>
          </w:p>
        </w:tc>
      </w:tr>
      <w:tr w:rsidR="00B10092" w:rsidRPr="00424CA0" w14:paraId="0CA8A2D4" w14:textId="697CCCFC" w:rsidTr="000429CF">
        <w:trPr>
          <w:trHeight w:val="408"/>
        </w:trPr>
        <w:tc>
          <w:tcPr>
            <w:tcW w:w="1990" w:type="dxa"/>
            <w:shd w:val="clear" w:color="auto" w:fill="auto"/>
            <w:vAlign w:val="bottom"/>
            <w:hideMark/>
          </w:tcPr>
          <w:p w14:paraId="3B6F83BB" w14:textId="29E791FF" w:rsidR="00B10092" w:rsidRPr="00FC0871" w:rsidRDefault="00B10092" w:rsidP="00B10092">
            <w:pPr>
              <w:autoSpaceDE w:val="0"/>
              <w:autoSpaceDN w:val="0"/>
              <w:adjustRightInd w:val="0"/>
              <w:spacing w:line="360" w:lineRule="auto"/>
              <w:ind w:right="-54"/>
              <w:jc w:val="both"/>
              <w:rPr>
                <w:b/>
                <w:color w:val="000000" w:themeColor="text1"/>
                <w:sz w:val="20"/>
                <w:szCs w:val="20"/>
                <w:lang w:val="sv-SE"/>
              </w:rPr>
            </w:pPr>
            <w:r w:rsidRPr="00FC0871">
              <w:rPr>
                <w:b/>
                <w:color w:val="000000" w:themeColor="text1"/>
                <w:sz w:val="20"/>
                <w:szCs w:val="20"/>
                <w:lang w:val="sv-SE"/>
              </w:rPr>
              <w:t>76 öre – 1 krona</w:t>
            </w:r>
          </w:p>
        </w:tc>
        <w:tc>
          <w:tcPr>
            <w:tcW w:w="1084" w:type="dxa"/>
            <w:shd w:val="clear" w:color="auto" w:fill="auto"/>
            <w:vAlign w:val="center"/>
            <w:hideMark/>
          </w:tcPr>
          <w:p w14:paraId="401D70C7" w14:textId="74555A8A"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6%</w:t>
            </w:r>
          </w:p>
        </w:tc>
        <w:tc>
          <w:tcPr>
            <w:tcW w:w="1085" w:type="dxa"/>
            <w:shd w:val="clear" w:color="auto" w:fill="auto"/>
            <w:vAlign w:val="center"/>
            <w:hideMark/>
          </w:tcPr>
          <w:p w14:paraId="447C65F3" w14:textId="34392089"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7%</w:t>
            </w:r>
          </w:p>
        </w:tc>
        <w:tc>
          <w:tcPr>
            <w:tcW w:w="1084" w:type="dxa"/>
            <w:vAlign w:val="center"/>
          </w:tcPr>
          <w:p w14:paraId="735FE514" w14:textId="46F24E25"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6%</w:t>
            </w:r>
          </w:p>
        </w:tc>
        <w:tc>
          <w:tcPr>
            <w:tcW w:w="1085" w:type="dxa"/>
            <w:vAlign w:val="center"/>
          </w:tcPr>
          <w:p w14:paraId="40E42D3F" w14:textId="3B3EB71E"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7%</w:t>
            </w:r>
          </w:p>
        </w:tc>
        <w:tc>
          <w:tcPr>
            <w:tcW w:w="1084" w:type="dxa"/>
            <w:vAlign w:val="center"/>
          </w:tcPr>
          <w:p w14:paraId="7C028FB5" w14:textId="487A24BC"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7%</w:t>
            </w:r>
          </w:p>
        </w:tc>
        <w:tc>
          <w:tcPr>
            <w:tcW w:w="1085" w:type="dxa"/>
            <w:vAlign w:val="center"/>
          </w:tcPr>
          <w:p w14:paraId="20C7FAEE" w14:textId="017BD83E"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5%</w:t>
            </w:r>
          </w:p>
        </w:tc>
        <w:tc>
          <w:tcPr>
            <w:tcW w:w="1085" w:type="dxa"/>
            <w:vAlign w:val="center"/>
          </w:tcPr>
          <w:p w14:paraId="73D0DA20" w14:textId="48CEBA82"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6%</w:t>
            </w:r>
          </w:p>
        </w:tc>
      </w:tr>
      <w:tr w:rsidR="00B10092" w:rsidRPr="00424CA0" w14:paraId="6FFB238E" w14:textId="2E4D041F" w:rsidTr="000429CF">
        <w:trPr>
          <w:trHeight w:val="408"/>
        </w:trPr>
        <w:tc>
          <w:tcPr>
            <w:tcW w:w="1990" w:type="dxa"/>
            <w:shd w:val="clear" w:color="auto" w:fill="auto"/>
            <w:vAlign w:val="bottom"/>
            <w:hideMark/>
          </w:tcPr>
          <w:p w14:paraId="3C7B69CB" w14:textId="042E78BA" w:rsidR="00B10092" w:rsidRPr="00FC0871" w:rsidRDefault="00B10092" w:rsidP="00B10092">
            <w:pPr>
              <w:autoSpaceDE w:val="0"/>
              <w:autoSpaceDN w:val="0"/>
              <w:adjustRightInd w:val="0"/>
              <w:spacing w:line="360" w:lineRule="auto"/>
              <w:ind w:right="-54"/>
              <w:jc w:val="both"/>
              <w:rPr>
                <w:b/>
                <w:color w:val="000000" w:themeColor="text1"/>
                <w:sz w:val="20"/>
                <w:szCs w:val="20"/>
                <w:lang w:val="sv-SE"/>
              </w:rPr>
            </w:pPr>
            <w:r w:rsidRPr="00FC0871">
              <w:rPr>
                <w:b/>
                <w:color w:val="000000" w:themeColor="text1"/>
                <w:sz w:val="20"/>
                <w:szCs w:val="20"/>
                <w:lang w:val="sv-SE"/>
              </w:rPr>
              <w:t>1–2 kronor</w:t>
            </w:r>
          </w:p>
        </w:tc>
        <w:tc>
          <w:tcPr>
            <w:tcW w:w="1084" w:type="dxa"/>
            <w:shd w:val="clear" w:color="auto" w:fill="auto"/>
            <w:vAlign w:val="center"/>
            <w:hideMark/>
          </w:tcPr>
          <w:p w14:paraId="65967539" w14:textId="097F588C"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3%</w:t>
            </w:r>
          </w:p>
        </w:tc>
        <w:tc>
          <w:tcPr>
            <w:tcW w:w="1085" w:type="dxa"/>
            <w:shd w:val="clear" w:color="auto" w:fill="auto"/>
            <w:vAlign w:val="center"/>
            <w:hideMark/>
          </w:tcPr>
          <w:p w14:paraId="581BFBCC" w14:textId="3952F320"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bCs/>
                <w:color w:val="000000" w:themeColor="text1"/>
                <w:sz w:val="20"/>
                <w:szCs w:val="20"/>
              </w:rPr>
              <w:t>4%</w:t>
            </w:r>
          </w:p>
        </w:tc>
        <w:tc>
          <w:tcPr>
            <w:tcW w:w="1084" w:type="dxa"/>
            <w:vAlign w:val="center"/>
          </w:tcPr>
          <w:p w14:paraId="4497B71F" w14:textId="58ACBD61"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2%</w:t>
            </w:r>
          </w:p>
        </w:tc>
        <w:tc>
          <w:tcPr>
            <w:tcW w:w="1085" w:type="dxa"/>
            <w:vAlign w:val="center"/>
          </w:tcPr>
          <w:p w14:paraId="0B58FD54" w14:textId="7003BCCF"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4%</w:t>
            </w:r>
          </w:p>
        </w:tc>
        <w:tc>
          <w:tcPr>
            <w:tcW w:w="1084" w:type="dxa"/>
            <w:vAlign w:val="center"/>
          </w:tcPr>
          <w:p w14:paraId="5DB52C9D" w14:textId="10E012A5"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1%</w:t>
            </w:r>
          </w:p>
        </w:tc>
        <w:tc>
          <w:tcPr>
            <w:tcW w:w="1085" w:type="dxa"/>
            <w:vAlign w:val="center"/>
          </w:tcPr>
          <w:p w14:paraId="10A7360B" w14:textId="07238237"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3%</w:t>
            </w:r>
          </w:p>
        </w:tc>
        <w:tc>
          <w:tcPr>
            <w:tcW w:w="1085" w:type="dxa"/>
            <w:vAlign w:val="center"/>
          </w:tcPr>
          <w:p w14:paraId="5BA3F4E6" w14:textId="3DD5E6EB"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2%</w:t>
            </w:r>
          </w:p>
        </w:tc>
      </w:tr>
      <w:tr w:rsidR="00B10092" w:rsidRPr="00424CA0" w14:paraId="6C999729" w14:textId="3BF6FB04" w:rsidTr="000429CF">
        <w:trPr>
          <w:trHeight w:val="408"/>
        </w:trPr>
        <w:tc>
          <w:tcPr>
            <w:tcW w:w="1990" w:type="dxa"/>
            <w:shd w:val="clear" w:color="auto" w:fill="auto"/>
            <w:vAlign w:val="bottom"/>
            <w:hideMark/>
          </w:tcPr>
          <w:p w14:paraId="108FE697" w14:textId="29355ECF" w:rsidR="00B10092" w:rsidRPr="00FC0871" w:rsidRDefault="00B10092" w:rsidP="00B10092">
            <w:pPr>
              <w:autoSpaceDE w:val="0"/>
              <w:autoSpaceDN w:val="0"/>
              <w:adjustRightInd w:val="0"/>
              <w:spacing w:line="360" w:lineRule="auto"/>
              <w:ind w:right="-54"/>
              <w:jc w:val="both"/>
              <w:rPr>
                <w:b/>
                <w:color w:val="000000" w:themeColor="text1"/>
                <w:sz w:val="20"/>
                <w:szCs w:val="20"/>
                <w:lang w:val="sv-SE"/>
              </w:rPr>
            </w:pPr>
            <w:r w:rsidRPr="00FC0871">
              <w:rPr>
                <w:b/>
                <w:color w:val="000000" w:themeColor="text1"/>
                <w:sz w:val="20"/>
                <w:szCs w:val="20"/>
                <w:lang w:val="sv-SE"/>
              </w:rPr>
              <w:t>Mer än 2 kronor</w:t>
            </w:r>
          </w:p>
        </w:tc>
        <w:tc>
          <w:tcPr>
            <w:tcW w:w="1084" w:type="dxa"/>
            <w:shd w:val="clear" w:color="auto" w:fill="auto"/>
            <w:vAlign w:val="center"/>
            <w:hideMark/>
          </w:tcPr>
          <w:p w14:paraId="7B8DE6D3" w14:textId="168889A4"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2%</w:t>
            </w:r>
          </w:p>
        </w:tc>
        <w:tc>
          <w:tcPr>
            <w:tcW w:w="1085" w:type="dxa"/>
            <w:shd w:val="clear" w:color="auto" w:fill="auto"/>
            <w:vAlign w:val="center"/>
            <w:hideMark/>
          </w:tcPr>
          <w:p w14:paraId="0DDD20CB" w14:textId="75924CF5"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2%</w:t>
            </w:r>
          </w:p>
        </w:tc>
        <w:tc>
          <w:tcPr>
            <w:tcW w:w="1084" w:type="dxa"/>
            <w:vAlign w:val="center"/>
          </w:tcPr>
          <w:p w14:paraId="773FD433" w14:textId="75EA0734"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3%</w:t>
            </w:r>
          </w:p>
        </w:tc>
        <w:tc>
          <w:tcPr>
            <w:tcW w:w="1085" w:type="dxa"/>
            <w:vAlign w:val="center"/>
          </w:tcPr>
          <w:p w14:paraId="66BC9B2A" w14:textId="5A6F32E8"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4%</w:t>
            </w:r>
          </w:p>
        </w:tc>
        <w:tc>
          <w:tcPr>
            <w:tcW w:w="1084" w:type="dxa"/>
            <w:vAlign w:val="center"/>
          </w:tcPr>
          <w:p w14:paraId="0A23C3BA" w14:textId="7F380F51"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2%</w:t>
            </w:r>
          </w:p>
        </w:tc>
        <w:tc>
          <w:tcPr>
            <w:tcW w:w="1085" w:type="dxa"/>
            <w:vAlign w:val="center"/>
          </w:tcPr>
          <w:p w14:paraId="6195C469" w14:textId="78473A97"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1%</w:t>
            </w:r>
          </w:p>
        </w:tc>
        <w:tc>
          <w:tcPr>
            <w:tcW w:w="1085" w:type="dxa"/>
            <w:vAlign w:val="center"/>
          </w:tcPr>
          <w:p w14:paraId="0D088BAB" w14:textId="5208891B"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3%</w:t>
            </w:r>
          </w:p>
        </w:tc>
      </w:tr>
    </w:tbl>
    <w:p w14:paraId="1D8610A3" w14:textId="46DA4CBA" w:rsidR="00424CA0" w:rsidRPr="00500E80" w:rsidRDefault="000429CF" w:rsidP="00424CA0">
      <w:pPr>
        <w:autoSpaceDE w:val="0"/>
        <w:autoSpaceDN w:val="0"/>
        <w:adjustRightInd w:val="0"/>
        <w:spacing w:line="360" w:lineRule="auto"/>
        <w:ind w:right="-54"/>
        <w:jc w:val="both"/>
        <w:rPr>
          <w:i/>
          <w:sz w:val="22"/>
          <w:szCs w:val="22"/>
          <w:lang w:val="sv-SE"/>
        </w:rPr>
      </w:pPr>
      <w:r w:rsidRPr="00500E80">
        <w:rPr>
          <w:i/>
          <w:sz w:val="22"/>
          <w:szCs w:val="22"/>
          <w:lang w:val="sv-SE"/>
        </w:rPr>
        <w:t xml:space="preserve">En liter kranvatten kostar cirka 4 öre, källa: </w:t>
      </w:r>
      <w:hyperlink r:id="rId10" w:history="1">
        <w:r w:rsidRPr="00500E80">
          <w:rPr>
            <w:rStyle w:val="Hyperlnk"/>
            <w:i/>
            <w:sz w:val="22"/>
            <w:szCs w:val="22"/>
            <w:lang w:val="sv-SE"/>
          </w:rPr>
          <w:t>Svenskt Vatten</w:t>
        </w:r>
      </w:hyperlink>
      <w:r w:rsidR="00500E80" w:rsidRPr="00500E80">
        <w:rPr>
          <w:rStyle w:val="Hyperlnk"/>
          <w:i/>
          <w:color w:val="000000" w:themeColor="text1"/>
          <w:sz w:val="22"/>
          <w:szCs w:val="22"/>
          <w:u w:val="none"/>
          <w:lang w:val="sv-SE"/>
        </w:rPr>
        <w:t>.</w:t>
      </w:r>
    </w:p>
    <w:p w14:paraId="55E7F9AB" w14:textId="77777777" w:rsidR="000429CF" w:rsidRDefault="000429CF" w:rsidP="00FF371D">
      <w:pPr>
        <w:autoSpaceDE w:val="0"/>
        <w:autoSpaceDN w:val="0"/>
        <w:adjustRightInd w:val="0"/>
        <w:spacing w:line="360" w:lineRule="auto"/>
        <w:ind w:right="-54"/>
        <w:jc w:val="both"/>
        <w:rPr>
          <w:b/>
          <w:sz w:val="22"/>
          <w:szCs w:val="22"/>
          <w:lang w:val="sv-SE"/>
        </w:rPr>
      </w:pPr>
    </w:p>
    <w:p w14:paraId="717281CD" w14:textId="3058B36C" w:rsidR="009328C7" w:rsidRPr="00B10092" w:rsidRDefault="00B10092" w:rsidP="00FF371D">
      <w:pPr>
        <w:autoSpaceDE w:val="0"/>
        <w:autoSpaceDN w:val="0"/>
        <w:adjustRightInd w:val="0"/>
        <w:spacing w:line="360" w:lineRule="auto"/>
        <w:ind w:right="-54"/>
        <w:jc w:val="both"/>
        <w:rPr>
          <w:b/>
          <w:sz w:val="22"/>
          <w:szCs w:val="22"/>
          <w:lang w:val="sv-SE"/>
        </w:rPr>
      </w:pPr>
      <w:r>
        <w:rPr>
          <w:b/>
          <w:sz w:val="22"/>
          <w:szCs w:val="22"/>
          <w:lang w:val="sv-SE"/>
        </w:rPr>
        <w:t xml:space="preserve">2. </w:t>
      </w:r>
      <w:r w:rsidRPr="00B10092">
        <w:rPr>
          <w:b/>
          <w:sz w:val="22"/>
          <w:szCs w:val="22"/>
          <w:lang w:val="sv-SE"/>
        </w:rPr>
        <w:t>Vet du hur du betalar för ditt hushålls vattenförbrukning?</w:t>
      </w:r>
    </w:p>
    <w:tbl>
      <w:tblPr>
        <w:tblW w:w="958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0"/>
        <w:gridCol w:w="1084"/>
        <w:gridCol w:w="1085"/>
        <w:gridCol w:w="1084"/>
        <w:gridCol w:w="1085"/>
        <w:gridCol w:w="1084"/>
        <w:gridCol w:w="1085"/>
        <w:gridCol w:w="1085"/>
      </w:tblGrid>
      <w:tr w:rsidR="00B10092" w14:paraId="19B22815" w14:textId="77777777" w:rsidTr="000429CF">
        <w:trPr>
          <w:trHeight w:val="429"/>
        </w:trPr>
        <w:tc>
          <w:tcPr>
            <w:tcW w:w="1990" w:type="dxa"/>
            <w:shd w:val="clear" w:color="auto" w:fill="auto"/>
            <w:vAlign w:val="center"/>
            <w:hideMark/>
          </w:tcPr>
          <w:p w14:paraId="77AE402D" w14:textId="77777777" w:rsidR="00B10092" w:rsidRPr="00424CA0" w:rsidRDefault="00B10092" w:rsidP="00093602">
            <w:pPr>
              <w:autoSpaceDE w:val="0"/>
              <w:autoSpaceDN w:val="0"/>
              <w:adjustRightInd w:val="0"/>
              <w:spacing w:line="360" w:lineRule="auto"/>
              <w:ind w:right="-54"/>
              <w:jc w:val="center"/>
              <w:rPr>
                <w:b/>
                <w:bCs/>
                <w:sz w:val="22"/>
                <w:szCs w:val="22"/>
                <w:lang w:val="sv-SE"/>
              </w:rPr>
            </w:pPr>
          </w:p>
        </w:tc>
        <w:tc>
          <w:tcPr>
            <w:tcW w:w="1084" w:type="dxa"/>
            <w:shd w:val="clear" w:color="auto" w:fill="auto"/>
            <w:vAlign w:val="center"/>
            <w:hideMark/>
          </w:tcPr>
          <w:p w14:paraId="72E0F8ED" w14:textId="77777777" w:rsidR="00B10092" w:rsidRPr="00FC0871" w:rsidRDefault="00B10092" w:rsidP="00500E80">
            <w:pPr>
              <w:autoSpaceDE w:val="0"/>
              <w:autoSpaceDN w:val="0"/>
              <w:adjustRightInd w:val="0"/>
              <w:spacing w:line="360" w:lineRule="auto"/>
              <w:ind w:right="-54"/>
              <w:jc w:val="center"/>
              <w:rPr>
                <w:b/>
                <w:bCs/>
                <w:sz w:val="20"/>
                <w:szCs w:val="20"/>
                <w:lang w:val="sv-SE"/>
              </w:rPr>
            </w:pPr>
            <w:r w:rsidRPr="00FC0871">
              <w:rPr>
                <w:b/>
                <w:bCs/>
                <w:sz w:val="20"/>
                <w:szCs w:val="20"/>
                <w:lang w:val="sv-SE"/>
              </w:rPr>
              <w:t>Alla</w:t>
            </w:r>
          </w:p>
        </w:tc>
        <w:tc>
          <w:tcPr>
            <w:tcW w:w="1085" w:type="dxa"/>
            <w:shd w:val="clear" w:color="auto" w:fill="auto"/>
            <w:vAlign w:val="center"/>
            <w:hideMark/>
          </w:tcPr>
          <w:p w14:paraId="3BBAA298" w14:textId="77777777" w:rsidR="00B10092" w:rsidRPr="00FC0871" w:rsidRDefault="00B10092" w:rsidP="00500E80">
            <w:pPr>
              <w:autoSpaceDE w:val="0"/>
              <w:autoSpaceDN w:val="0"/>
              <w:adjustRightInd w:val="0"/>
              <w:spacing w:line="360" w:lineRule="auto"/>
              <w:ind w:right="-54"/>
              <w:jc w:val="center"/>
              <w:rPr>
                <w:b/>
                <w:bCs/>
                <w:sz w:val="20"/>
                <w:szCs w:val="20"/>
                <w:lang w:val="sv-SE"/>
              </w:rPr>
            </w:pPr>
            <w:r w:rsidRPr="00FC0871">
              <w:rPr>
                <w:b/>
                <w:bCs/>
                <w:sz w:val="20"/>
                <w:szCs w:val="20"/>
                <w:lang w:val="sv-SE"/>
              </w:rPr>
              <w:t>Kvinna</w:t>
            </w:r>
          </w:p>
        </w:tc>
        <w:tc>
          <w:tcPr>
            <w:tcW w:w="1084" w:type="dxa"/>
            <w:vAlign w:val="center"/>
          </w:tcPr>
          <w:p w14:paraId="01FC7CDC" w14:textId="77777777" w:rsidR="00B10092" w:rsidRPr="00FC0871" w:rsidRDefault="00B10092" w:rsidP="00500E80">
            <w:pPr>
              <w:autoSpaceDE w:val="0"/>
              <w:autoSpaceDN w:val="0"/>
              <w:adjustRightInd w:val="0"/>
              <w:spacing w:line="360" w:lineRule="auto"/>
              <w:ind w:right="-54"/>
              <w:jc w:val="center"/>
              <w:rPr>
                <w:b/>
                <w:bCs/>
                <w:sz w:val="20"/>
                <w:szCs w:val="20"/>
                <w:lang w:val="sv-SE"/>
              </w:rPr>
            </w:pPr>
            <w:r w:rsidRPr="00FC0871">
              <w:rPr>
                <w:b/>
                <w:bCs/>
                <w:sz w:val="20"/>
                <w:szCs w:val="20"/>
                <w:lang w:val="sv-SE"/>
              </w:rPr>
              <w:t>Man</w:t>
            </w:r>
          </w:p>
        </w:tc>
        <w:tc>
          <w:tcPr>
            <w:tcW w:w="1085" w:type="dxa"/>
            <w:vAlign w:val="center"/>
          </w:tcPr>
          <w:p w14:paraId="4E4EBD04" w14:textId="77777777" w:rsidR="00B10092" w:rsidRPr="00FC0871" w:rsidRDefault="00B10092" w:rsidP="00500E80">
            <w:pPr>
              <w:autoSpaceDE w:val="0"/>
              <w:autoSpaceDN w:val="0"/>
              <w:adjustRightInd w:val="0"/>
              <w:spacing w:line="360" w:lineRule="auto"/>
              <w:ind w:right="-54"/>
              <w:jc w:val="center"/>
              <w:rPr>
                <w:b/>
                <w:bCs/>
                <w:sz w:val="20"/>
                <w:szCs w:val="20"/>
                <w:lang w:val="sv-SE"/>
              </w:rPr>
            </w:pPr>
            <w:r w:rsidRPr="00FC0871">
              <w:rPr>
                <w:b/>
                <w:bCs/>
                <w:sz w:val="20"/>
                <w:szCs w:val="20"/>
                <w:lang w:val="sv-SE"/>
              </w:rPr>
              <w:t>18–30 år</w:t>
            </w:r>
          </w:p>
        </w:tc>
        <w:tc>
          <w:tcPr>
            <w:tcW w:w="1084" w:type="dxa"/>
            <w:vAlign w:val="center"/>
          </w:tcPr>
          <w:p w14:paraId="3DB62C08" w14:textId="77777777" w:rsidR="00B10092" w:rsidRPr="00FC0871" w:rsidRDefault="00B10092" w:rsidP="00500E80">
            <w:pPr>
              <w:autoSpaceDE w:val="0"/>
              <w:autoSpaceDN w:val="0"/>
              <w:adjustRightInd w:val="0"/>
              <w:spacing w:line="360" w:lineRule="auto"/>
              <w:ind w:right="-54"/>
              <w:jc w:val="center"/>
              <w:rPr>
                <w:b/>
                <w:bCs/>
                <w:sz w:val="20"/>
                <w:szCs w:val="20"/>
                <w:lang w:val="sv-SE"/>
              </w:rPr>
            </w:pPr>
            <w:r w:rsidRPr="00FC0871">
              <w:rPr>
                <w:b/>
                <w:bCs/>
                <w:sz w:val="20"/>
                <w:szCs w:val="20"/>
                <w:lang w:val="sv-SE"/>
              </w:rPr>
              <w:t>31–40 år</w:t>
            </w:r>
          </w:p>
        </w:tc>
        <w:tc>
          <w:tcPr>
            <w:tcW w:w="1085" w:type="dxa"/>
            <w:vAlign w:val="center"/>
          </w:tcPr>
          <w:p w14:paraId="10C3F6C4" w14:textId="77777777" w:rsidR="00B10092" w:rsidRPr="00FC0871" w:rsidRDefault="00B10092" w:rsidP="00500E80">
            <w:pPr>
              <w:autoSpaceDE w:val="0"/>
              <w:autoSpaceDN w:val="0"/>
              <w:adjustRightInd w:val="0"/>
              <w:spacing w:line="360" w:lineRule="auto"/>
              <w:ind w:right="-54"/>
              <w:jc w:val="center"/>
              <w:rPr>
                <w:b/>
                <w:bCs/>
                <w:sz w:val="20"/>
                <w:szCs w:val="20"/>
                <w:lang w:val="sv-SE"/>
              </w:rPr>
            </w:pPr>
            <w:r w:rsidRPr="00FC0871">
              <w:rPr>
                <w:b/>
                <w:bCs/>
                <w:sz w:val="20"/>
                <w:szCs w:val="20"/>
                <w:lang w:val="sv-SE"/>
              </w:rPr>
              <w:t>41–50 år</w:t>
            </w:r>
          </w:p>
        </w:tc>
        <w:tc>
          <w:tcPr>
            <w:tcW w:w="1085" w:type="dxa"/>
            <w:vAlign w:val="center"/>
          </w:tcPr>
          <w:p w14:paraId="48DE7819" w14:textId="77777777" w:rsidR="00B10092" w:rsidRPr="00FC0871" w:rsidRDefault="00B10092" w:rsidP="00500E80">
            <w:pPr>
              <w:autoSpaceDE w:val="0"/>
              <w:autoSpaceDN w:val="0"/>
              <w:adjustRightInd w:val="0"/>
              <w:spacing w:line="360" w:lineRule="auto"/>
              <w:ind w:right="-54"/>
              <w:jc w:val="center"/>
              <w:rPr>
                <w:b/>
                <w:bCs/>
                <w:sz w:val="20"/>
                <w:szCs w:val="20"/>
                <w:lang w:val="sv-SE"/>
              </w:rPr>
            </w:pPr>
            <w:r w:rsidRPr="00FC0871">
              <w:rPr>
                <w:b/>
                <w:bCs/>
                <w:sz w:val="20"/>
                <w:szCs w:val="20"/>
                <w:lang w:val="sv-SE"/>
              </w:rPr>
              <w:t>51–65 år</w:t>
            </w:r>
          </w:p>
        </w:tc>
      </w:tr>
      <w:tr w:rsidR="00B10092" w:rsidRPr="00B10092" w14:paraId="570017D0" w14:textId="77777777" w:rsidTr="000429CF">
        <w:trPr>
          <w:trHeight w:val="429"/>
        </w:trPr>
        <w:tc>
          <w:tcPr>
            <w:tcW w:w="1990" w:type="dxa"/>
            <w:shd w:val="clear" w:color="auto" w:fill="auto"/>
            <w:vAlign w:val="center"/>
            <w:hideMark/>
          </w:tcPr>
          <w:p w14:paraId="62B86EAA" w14:textId="2BDCF7CE" w:rsidR="00B10092" w:rsidRPr="00FC0871" w:rsidRDefault="00B10092" w:rsidP="00B10092">
            <w:pPr>
              <w:autoSpaceDE w:val="0"/>
              <w:autoSpaceDN w:val="0"/>
              <w:adjustRightInd w:val="0"/>
              <w:spacing w:line="360" w:lineRule="auto"/>
              <w:ind w:right="-54"/>
              <w:jc w:val="both"/>
              <w:rPr>
                <w:b/>
                <w:color w:val="000000" w:themeColor="text1"/>
                <w:sz w:val="20"/>
                <w:szCs w:val="20"/>
                <w:lang w:val="sv-SE"/>
              </w:rPr>
            </w:pPr>
            <w:r w:rsidRPr="00FC0871">
              <w:rPr>
                <w:b/>
                <w:color w:val="000000"/>
                <w:sz w:val="20"/>
                <w:szCs w:val="20"/>
                <w:lang w:val="sv-SE"/>
              </w:rPr>
              <w:t>Ja, helt och hållet</w:t>
            </w:r>
          </w:p>
        </w:tc>
        <w:tc>
          <w:tcPr>
            <w:tcW w:w="1084" w:type="dxa"/>
            <w:shd w:val="clear" w:color="auto" w:fill="auto"/>
            <w:vAlign w:val="center"/>
            <w:hideMark/>
          </w:tcPr>
          <w:p w14:paraId="587A6312" w14:textId="1C50E2F9"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37%</w:t>
            </w:r>
          </w:p>
        </w:tc>
        <w:tc>
          <w:tcPr>
            <w:tcW w:w="1085" w:type="dxa"/>
            <w:shd w:val="clear" w:color="auto" w:fill="auto"/>
            <w:vAlign w:val="center"/>
            <w:hideMark/>
          </w:tcPr>
          <w:p w14:paraId="6A379848" w14:textId="790F4CA8"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33%</w:t>
            </w:r>
          </w:p>
        </w:tc>
        <w:tc>
          <w:tcPr>
            <w:tcW w:w="1084" w:type="dxa"/>
            <w:vAlign w:val="center"/>
          </w:tcPr>
          <w:p w14:paraId="71D9EDD3" w14:textId="3E4CE4E9"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bCs/>
                <w:color w:val="000000" w:themeColor="text1"/>
                <w:sz w:val="20"/>
                <w:szCs w:val="20"/>
              </w:rPr>
              <w:t>42%</w:t>
            </w:r>
          </w:p>
        </w:tc>
        <w:tc>
          <w:tcPr>
            <w:tcW w:w="1085" w:type="dxa"/>
            <w:vAlign w:val="center"/>
          </w:tcPr>
          <w:p w14:paraId="5085B887" w14:textId="7AECD51B"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26%</w:t>
            </w:r>
          </w:p>
        </w:tc>
        <w:tc>
          <w:tcPr>
            <w:tcW w:w="1084" w:type="dxa"/>
            <w:vAlign w:val="center"/>
          </w:tcPr>
          <w:p w14:paraId="3504FD11" w14:textId="3EC24EB4"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33%</w:t>
            </w:r>
          </w:p>
        </w:tc>
        <w:tc>
          <w:tcPr>
            <w:tcW w:w="1085" w:type="dxa"/>
            <w:vAlign w:val="center"/>
          </w:tcPr>
          <w:p w14:paraId="1B6D4FD7" w14:textId="646B7E80"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bCs/>
                <w:color w:val="000000" w:themeColor="text1"/>
                <w:sz w:val="20"/>
                <w:szCs w:val="20"/>
              </w:rPr>
              <w:t>41%</w:t>
            </w:r>
          </w:p>
        </w:tc>
        <w:tc>
          <w:tcPr>
            <w:tcW w:w="1085" w:type="dxa"/>
            <w:vAlign w:val="center"/>
          </w:tcPr>
          <w:p w14:paraId="4B9CBCB4" w14:textId="63205C66"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bCs/>
                <w:color w:val="000000" w:themeColor="text1"/>
                <w:sz w:val="20"/>
                <w:szCs w:val="20"/>
              </w:rPr>
              <w:t>48%</w:t>
            </w:r>
          </w:p>
        </w:tc>
      </w:tr>
      <w:tr w:rsidR="00B10092" w:rsidRPr="00B10092" w14:paraId="4481896B" w14:textId="77777777" w:rsidTr="000429CF">
        <w:trPr>
          <w:trHeight w:val="429"/>
        </w:trPr>
        <w:tc>
          <w:tcPr>
            <w:tcW w:w="1990" w:type="dxa"/>
            <w:shd w:val="clear" w:color="auto" w:fill="auto"/>
            <w:vAlign w:val="center"/>
            <w:hideMark/>
          </w:tcPr>
          <w:p w14:paraId="399E58E9" w14:textId="519C37C1" w:rsidR="00B10092" w:rsidRPr="00FC0871" w:rsidRDefault="00B10092" w:rsidP="00B10092">
            <w:pPr>
              <w:autoSpaceDE w:val="0"/>
              <w:autoSpaceDN w:val="0"/>
              <w:adjustRightInd w:val="0"/>
              <w:spacing w:line="360" w:lineRule="auto"/>
              <w:ind w:right="-54"/>
              <w:jc w:val="both"/>
              <w:rPr>
                <w:b/>
                <w:color w:val="000000" w:themeColor="text1"/>
                <w:sz w:val="20"/>
                <w:szCs w:val="20"/>
                <w:lang w:val="sv-SE"/>
              </w:rPr>
            </w:pPr>
            <w:r w:rsidRPr="00FC0871">
              <w:rPr>
                <w:b/>
                <w:color w:val="000000"/>
                <w:sz w:val="20"/>
                <w:szCs w:val="20"/>
                <w:lang w:val="sv-SE"/>
              </w:rPr>
              <w:t>Ja, på ett ungefär</w:t>
            </w:r>
          </w:p>
        </w:tc>
        <w:tc>
          <w:tcPr>
            <w:tcW w:w="1084" w:type="dxa"/>
            <w:shd w:val="clear" w:color="auto" w:fill="auto"/>
            <w:vAlign w:val="center"/>
            <w:hideMark/>
          </w:tcPr>
          <w:p w14:paraId="0AC5AE07" w14:textId="18326E99"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24%</w:t>
            </w:r>
          </w:p>
        </w:tc>
        <w:tc>
          <w:tcPr>
            <w:tcW w:w="1085" w:type="dxa"/>
            <w:shd w:val="clear" w:color="auto" w:fill="auto"/>
            <w:vAlign w:val="center"/>
            <w:hideMark/>
          </w:tcPr>
          <w:p w14:paraId="5CB1EBAD" w14:textId="111EC4CF"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23%</w:t>
            </w:r>
          </w:p>
        </w:tc>
        <w:tc>
          <w:tcPr>
            <w:tcW w:w="1084" w:type="dxa"/>
            <w:vAlign w:val="center"/>
          </w:tcPr>
          <w:p w14:paraId="30AB4156" w14:textId="5D1D2488"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24%</w:t>
            </w:r>
          </w:p>
        </w:tc>
        <w:tc>
          <w:tcPr>
            <w:tcW w:w="1085" w:type="dxa"/>
            <w:vAlign w:val="center"/>
          </w:tcPr>
          <w:p w14:paraId="34F652E4" w14:textId="648D4573"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25%</w:t>
            </w:r>
          </w:p>
        </w:tc>
        <w:tc>
          <w:tcPr>
            <w:tcW w:w="1084" w:type="dxa"/>
            <w:vAlign w:val="center"/>
          </w:tcPr>
          <w:p w14:paraId="68D6B5B7" w14:textId="26348B43"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24%</w:t>
            </w:r>
          </w:p>
        </w:tc>
        <w:tc>
          <w:tcPr>
            <w:tcW w:w="1085" w:type="dxa"/>
            <w:vAlign w:val="center"/>
          </w:tcPr>
          <w:p w14:paraId="100612DD" w14:textId="5425CF86"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21%</w:t>
            </w:r>
          </w:p>
        </w:tc>
        <w:tc>
          <w:tcPr>
            <w:tcW w:w="1085" w:type="dxa"/>
            <w:vAlign w:val="center"/>
          </w:tcPr>
          <w:p w14:paraId="540E528B" w14:textId="47ED65F8"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23%</w:t>
            </w:r>
          </w:p>
        </w:tc>
      </w:tr>
      <w:tr w:rsidR="00B10092" w:rsidRPr="00B10092" w14:paraId="65EAEE36" w14:textId="77777777" w:rsidTr="000429CF">
        <w:trPr>
          <w:trHeight w:val="429"/>
        </w:trPr>
        <w:tc>
          <w:tcPr>
            <w:tcW w:w="1990" w:type="dxa"/>
            <w:shd w:val="clear" w:color="auto" w:fill="auto"/>
            <w:vAlign w:val="center"/>
            <w:hideMark/>
          </w:tcPr>
          <w:p w14:paraId="3881AF6E" w14:textId="1EA47964" w:rsidR="00B10092" w:rsidRPr="00FC0871" w:rsidRDefault="00B10092" w:rsidP="00B10092">
            <w:pPr>
              <w:autoSpaceDE w:val="0"/>
              <w:autoSpaceDN w:val="0"/>
              <w:adjustRightInd w:val="0"/>
              <w:spacing w:line="360" w:lineRule="auto"/>
              <w:ind w:right="-54"/>
              <w:jc w:val="both"/>
              <w:rPr>
                <w:b/>
                <w:color w:val="000000" w:themeColor="text1"/>
                <w:sz w:val="20"/>
                <w:szCs w:val="20"/>
                <w:lang w:val="sv-SE"/>
              </w:rPr>
            </w:pPr>
            <w:r w:rsidRPr="00FC0871">
              <w:rPr>
                <w:b/>
                <w:color w:val="000000"/>
                <w:sz w:val="20"/>
                <w:szCs w:val="20"/>
                <w:lang w:val="sv-SE"/>
              </w:rPr>
              <w:t>Nej, inte alls</w:t>
            </w:r>
          </w:p>
        </w:tc>
        <w:tc>
          <w:tcPr>
            <w:tcW w:w="1084" w:type="dxa"/>
            <w:shd w:val="clear" w:color="auto" w:fill="auto"/>
            <w:vAlign w:val="center"/>
            <w:hideMark/>
          </w:tcPr>
          <w:p w14:paraId="6233D577" w14:textId="7FFF8F49"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39%</w:t>
            </w:r>
          </w:p>
        </w:tc>
        <w:tc>
          <w:tcPr>
            <w:tcW w:w="1085" w:type="dxa"/>
            <w:shd w:val="clear" w:color="auto" w:fill="auto"/>
            <w:vAlign w:val="center"/>
            <w:hideMark/>
          </w:tcPr>
          <w:p w14:paraId="79913382" w14:textId="196B6BE3"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bCs/>
                <w:color w:val="000000" w:themeColor="text1"/>
                <w:sz w:val="20"/>
                <w:szCs w:val="20"/>
              </w:rPr>
              <w:t>44%</w:t>
            </w:r>
          </w:p>
        </w:tc>
        <w:tc>
          <w:tcPr>
            <w:tcW w:w="1084" w:type="dxa"/>
            <w:vAlign w:val="center"/>
          </w:tcPr>
          <w:p w14:paraId="5271F70A" w14:textId="3BF33EED"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34%</w:t>
            </w:r>
          </w:p>
        </w:tc>
        <w:tc>
          <w:tcPr>
            <w:tcW w:w="1085" w:type="dxa"/>
            <w:vAlign w:val="center"/>
          </w:tcPr>
          <w:p w14:paraId="791F1B5D" w14:textId="4FD9EF69"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bCs/>
                <w:color w:val="000000" w:themeColor="text1"/>
                <w:sz w:val="20"/>
                <w:szCs w:val="20"/>
              </w:rPr>
              <w:t>49%</w:t>
            </w:r>
          </w:p>
        </w:tc>
        <w:tc>
          <w:tcPr>
            <w:tcW w:w="1084" w:type="dxa"/>
            <w:vAlign w:val="center"/>
          </w:tcPr>
          <w:p w14:paraId="3969ABBB" w14:textId="2E5E8D80"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bCs/>
                <w:color w:val="000000" w:themeColor="text1"/>
                <w:sz w:val="20"/>
                <w:szCs w:val="20"/>
              </w:rPr>
              <w:t>42%</w:t>
            </w:r>
          </w:p>
        </w:tc>
        <w:tc>
          <w:tcPr>
            <w:tcW w:w="1085" w:type="dxa"/>
            <w:vAlign w:val="center"/>
          </w:tcPr>
          <w:p w14:paraId="25EE02F8" w14:textId="539E4A30"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bCs/>
                <w:color w:val="000000" w:themeColor="text1"/>
                <w:sz w:val="20"/>
                <w:szCs w:val="20"/>
              </w:rPr>
              <w:t>38%</w:t>
            </w:r>
          </w:p>
        </w:tc>
        <w:tc>
          <w:tcPr>
            <w:tcW w:w="1085" w:type="dxa"/>
            <w:vAlign w:val="center"/>
          </w:tcPr>
          <w:p w14:paraId="36F4BC5C" w14:textId="1482363F" w:rsidR="00B10092" w:rsidRPr="00B10092" w:rsidRDefault="00B10092" w:rsidP="00500E80">
            <w:pPr>
              <w:autoSpaceDE w:val="0"/>
              <w:autoSpaceDN w:val="0"/>
              <w:adjustRightInd w:val="0"/>
              <w:spacing w:line="360" w:lineRule="auto"/>
              <w:ind w:right="-54"/>
              <w:jc w:val="center"/>
              <w:rPr>
                <w:color w:val="000000" w:themeColor="text1"/>
                <w:sz w:val="22"/>
                <w:szCs w:val="22"/>
                <w:lang w:val="sv-SE"/>
              </w:rPr>
            </w:pPr>
            <w:r w:rsidRPr="00B10092">
              <w:rPr>
                <w:color w:val="000000" w:themeColor="text1"/>
                <w:sz w:val="20"/>
                <w:szCs w:val="20"/>
              </w:rPr>
              <w:t>28%</w:t>
            </w:r>
          </w:p>
        </w:tc>
      </w:tr>
    </w:tbl>
    <w:p w14:paraId="35B4870F" w14:textId="77777777" w:rsidR="00B70B93" w:rsidRPr="00682A46" w:rsidRDefault="00B70B93">
      <w:pPr>
        <w:autoSpaceDE w:val="0"/>
        <w:autoSpaceDN w:val="0"/>
        <w:adjustRightInd w:val="0"/>
        <w:spacing w:line="360" w:lineRule="auto"/>
        <w:ind w:right="-54"/>
        <w:jc w:val="both"/>
        <w:rPr>
          <w:sz w:val="22"/>
          <w:szCs w:val="22"/>
          <w:lang w:val="sv-SE"/>
        </w:rPr>
      </w:pPr>
    </w:p>
    <w:sectPr w:rsidR="00B70B93" w:rsidRPr="00682A46" w:rsidSect="00EA70F0">
      <w:headerReference w:type="default" r:id="rId11"/>
      <w:footerReference w:type="even" r:id="rId12"/>
      <w:footerReference w:type="default" r:id="rId13"/>
      <w:headerReference w:type="first" r:id="rId14"/>
      <w:type w:val="continuous"/>
      <w:pgSz w:w="11906" w:h="16838" w:code="9"/>
      <w:pgMar w:top="3238" w:right="1196" w:bottom="1710" w:left="1134" w:header="1134" w:footer="65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93D0" w14:textId="77777777" w:rsidR="005048EB" w:rsidRDefault="005048EB">
      <w:r>
        <w:separator/>
      </w:r>
    </w:p>
  </w:endnote>
  <w:endnote w:type="continuationSeparator" w:id="0">
    <w:p w14:paraId="789EA458" w14:textId="77777777" w:rsidR="005048EB" w:rsidRDefault="0050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2360C" w14:textId="77777777" w:rsidR="002972B2" w:rsidRDefault="002972B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B00616C" w14:textId="77777777" w:rsidR="002972B2" w:rsidRDefault="002972B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492306"/>
      <w:docPartObj>
        <w:docPartGallery w:val="Page Numbers (Bottom of Page)"/>
        <w:docPartUnique/>
      </w:docPartObj>
    </w:sdtPr>
    <w:sdtEndPr>
      <w:rPr>
        <w:noProof/>
        <w:sz w:val="16"/>
        <w:szCs w:val="16"/>
      </w:rPr>
    </w:sdtEndPr>
    <w:sdtContent>
      <w:p w14:paraId="1BB61147" w14:textId="4A2BCBA4" w:rsidR="002972B2" w:rsidRDefault="002972B2">
        <w:pPr>
          <w:pStyle w:val="Sidfot"/>
          <w:rPr>
            <w:noProof/>
          </w:rPr>
        </w:pPr>
        <w:r>
          <w:fldChar w:fldCharType="begin"/>
        </w:r>
        <w:r>
          <w:instrText xml:space="preserve"> PAGE   \* MERGEFORMAT </w:instrText>
        </w:r>
        <w:r>
          <w:fldChar w:fldCharType="separate"/>
        </w:r>
        <w:r w:rsidR="00B2130A">
          <w:rPr>
            <w:noProof/>
          </w:rPr>
          <w:t>2</w:t>
        </w:r>
        <w:r>
          <w:rPr>
            <w:noProof/>
          </w:rPr>
          <w:fldChar w:fldCharType="end"/>
        </w:r>
      </w:p>
      <w:p w14:paraId="32C197C0" w14:textId="68F7959E" w:rsidR="002972B2" w:rsidRPr="00CD7CEA" w:rsidRDefault="002972B2" w:rsidP="001225FC">
        <w:pPr>
          <w:pStyle w:val="Sidfot"/>
          <w:rPr>
            <w:sz w:val="16"/>
            <w:szCs w:val="16"/>
            <w:lang w:val="da-DK"/>
          </w:rPr>
        </w:pPr>
        <w:r>
          <w:rPr>
            <w:noProof/>
            <w:sz w:val="20"/>
            <w:szCs w:val="20"/>
            <w:lang w:val="en-GB" w:eastAsia="zh-CN" w:bidi="th-TH"/>
          </w:rPr>
          <w:drawing>
            <wp:anchor distT="0" distB="0" distL="114300" distR="114300" simplePos="0" relativeHeight="251665408" behindDoc="0" locked="0" layoutInCell="1" allowOverlap="1" wp14:anchorId="226F8E0E" wp14:editId="2CA96EDA">
              <wp:simplePos x="0" y="0"/>
              <wp:positionH relativeFrom="column">
                <wp:posOffset>5010150</wp:posOffset>
              </wp:positionH>
              <wp:positionV relativeFrom="paragraph">
                <wp:posOffset>178435</wp:posOffset>
              </wp:positionV>
              <wp:extent cx="1103630" cy="200660"/>
              <wp:effectExtent l="0" t="0" r="1270" b="8890"/>
              <wp:wrapTopAndBottom/>
              <wp:docPr id="89" name="Bild 3" descr="Macintosh HD:Users:g180671:Desktop:Marcel:2016_10:Briefbögen:Logo-Paket:Part of LIXIL:RGB:PART_OF_LIXIL_LOGO_PRIMARY_A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180671:Desktop:Marcel:2016_10:Briefbögen:Logo-Paket:Part of LIXIL:RGB:PART_OF_LIXIL_LOGO_PRIMARY_A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20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F175A">
          <w:rPr>
            <w:noProof/>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10883" w14:textId="77777777" w:rsidR="005048EB" w:rsidRDefault="005048EB">
      <w:r>
        <w:separator/>
      </w:r>
    </w:p>
  </w:footnote>
  <w:footnote w:type="continuationSeparator" w:id="0">
    <w:p w14:paraId="0CD1B48B" w14:textId="77777777" w:rsidR="005048EB" w:rsidRDefault="0050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E210C" w14:textId="684AA1AB" w:rsidR="002972B2" w:rsidRDefault="002972B2" w:rsidP="00A75729">
    <w:pPr>
      <w:pStyle w:val="Sidhuvud"/>
      <w:ind w:right="-1417"/>
      <w:jc w:val="right"/>
    </w:pPr>
    <w:r>
      <w:rPr>
        <w:rFonts w:ascii="Calibri" w:hAnsi="Calibri"/>
        <w:noProof/>
        <w:lang w:val="en-GB" w:eastAsia="zh-CN" w:bidi="th-TH"/>
      </w:rPr>
      <w:drawing>
        <wp:anchor distT="0" distB="0" distL="114300" distR="114300" simplePos="0" relativeHeight="251663360" behindDoc="1" locked="0" layoutInCell="1" allowOverlap="1" wp14:anchorId="17F8509B" wp14:editId="2C390488">
          <wp:simplePos x="0" y="0"/>
          <wp:positionH relativeFrom="column">
            <wp:posOffset>3940175</wp:posOffset>
          </wp:positionH>
          <wp:positionV relativeFrom="paragraph">
            <wp:posOffset>-3810</wp:posOffset>
          </wp:positionV>
          <wp:extent cx="2179955" cy="845820"/>
          <wp:effectExtent l="0" t="0" r="0" b="0"/>
          <wp:wrapTight wrapText="bothSides">
            <wp:wrapPolygon edited="0">
              <wp:start x="0" y="0"/>
              <wp:lineTo x="0" y="20919"/>
              <wp:lineTo x="21329" y="20919"/>
              <wp:lineTo x="21329" y="0"/>
              <wp:lineTo x="0" y="0"/>
            </wp:wrapPolygon>
          </wp:wrapTight>
          <wp:docPr id="8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H_LOGO_STRAPL2LL_RGB_000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9955" cy="8458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E3A0" w14:textId="77777777" w:rsidR="002972B2" w:rsidRDefault="002972B2">
    <w:pPr>
      <w:pStyle w:val="Sidhuvud"/>
    </w:pPr>
    <w:r>
      <w:rPr>
        <w:noProof/>
        <w:lang w:val="en-GB" w:eastAsia="zh-CN" w:bidi="th-TH"/>
      </w:rPr>
      <w:drawing>
        <wp:anchor distT="0" distB="0" distL="114300" distR="114300" simplePos="0" relativeHeight="251661312" behindDoc="1" locked="0" layoutInCell="0" allowOverlap="1" wp14:anchorId="7B0E6AC6" wp14:editId="73231601">
          <wp:simplePos x="0" y="0"/>
          <wp:positionH relativeFrom="column">
            <wp:posOffset>2171700</wp:posOffset>
          </wp:positionH>
          <wp:positionV relativeFrom="paragraph">
            <wp:posOffset>248285</wp:posOffset>
          </wp:positionV>
          <wp:extent cx="1485900" cy="897255"/>
          <wp:effectExtent l="19050" t="0" r="0" b="0"/>
          <wp:wrapTight wrapText="bothSides">
            <wp:wrapPolygon edited="0">
              <wp:start x="-277" y="0"/>
              <wp:lineTo x="-277" y="21096"/>
              <wp:lineTo x="21600" y="21096"/>
              <wp:lineTo x="21600" y="0"/>
              <wp:lineTo x="-277" y="0"/>
            </wp:wrapPolygon>
          </wp:wrapTight>
          <wp:docPr id="90" name="Bild 1" descr="Logo_EnjoyWater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njoyWater_blau"/>
                  <pic:cNvPicPr>
                    <a:picLocks noChangeAspect="1" noChangeArrowheads="1"/>
                  </pic:cNvPicPr>
                </pic:nvPicPr>
                <pic:blipFill>
                  <a:blip r:embed="rId1"/>
                  <a:srcRect/>
                  <a:stretch>
                    <a:fillRect/>
                  </a:stretch>
                </pic:blipFill>
                <pic:spPr bwMode="auto">
                  <a:xfrm>
                    <a:off x="0" y="0"/>
                    <a:ext cx="1485900" cy="8972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006"/>
    <w:multiLevelType w:val="hybridMultilevel"/>
    <w:tmpl w:val="CDE45BEA"/>
    <w:lvl w:ilvl="0" w:tplc="DB2A9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4123D"/>
    <w:multiLevelType w:val="hybridMultilevel"/>
    <w:tmpl w:val="65862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0D411A"/>
    <w:multiLevelType w:val="hybridMultilevel"/>
    <w:tmpl w:val="B3B0159E"/>
    <w:lvl w:ilvl="0" w:tplc="9014CF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C189D"/>
    <w:multiLevelType w:val="hybridMultilevel"/>
    <w:tmpl w:val="AD6A6836"/>
    <w:lvl w:ilvl="0" w:tplc="4EB4AE2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F1413"/>
    <w:multiLevelType w:val="hybridMultilevel"/>
    <w:tmpl w:val="C21E9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5DB6222"/>
    <w:multiLevelType w:val="hybridMultilevel"/>
    <w:tmpl w:val="DB6419D0"/>
    <w:lvl w:ilvl="0" w:tplc="A69AD93A">
      <w:start w:val="1"/>
      <w:numFmt w:val="decimal"/>
      <w:lvlText w:val="%1."/>
      <w:lvlJc w:val="left"/>
      <w:pPr>
        <w:ind w:left="720" w:hanging="360"/>
      </w:pPr>
      <w:rPr>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8A84936"/>
    <w:multiLevelType w:val="hybridMultilevel"/>
    <w:tmpl w:val="317E2FEC"/>
    <w:lvl w:ilvl="0" w:tplc="E57672C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234B4"/>
    <w:multiLevelType w:val="hybridMultilevel"/>
    <w:tmpl w:val="4B3A772A"/>
    <w:lvl w:ilvl="0" w:tplc="2F228BA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4686D"/>
    <w:multiLevelType w:val="hybridMultilevel"/>
    <w:tmpl w:val="AF7CD8B0"/>
    <w:lvl w:ilvl="0" w:tplc="1460175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27E53"/>
    <w:multiLevelType w:val="hybridMultilevel"/>
    <w:tmpl w:val="95FC7B24"/>
    <w:lvl w:ilvl="0" w:tplc="14DC784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13A15"/>
    <w:multiLevelType w:val="hybridMultilevel"/>
    <w:tmpl w:val="13C0F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5F758E"/>
    <w:multiLevelType w:val="multilevel"/>
    <w:tmpl w:val="53DC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617C8"/>
    <w:multiLevelType w:val="hybridMultilevel"/>
    <w:tmpl w:val="35BAA390"/>
    <w:lvl w:ilvl="0" w:tplc="2A3EE2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413D5"/>
    <w:multiLevelType w:val="hybridMultilevel"/>
    <w:tmpl w:val="B478F496"/>
    <w:lvl w:ilvl="0" w:tplc="36F485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74CFA"/>
    <w:multiLevelType w:val="hybridMultilevel"/>
    <w:tmpl w:val="EE105E26"/>
    <w:lvl w:ilvl="0" w:tplc="0407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23FE7E46"/>
    <w:multiLevelType w:val="hybridMultilevel"/>
    <w:tmpl w:val="224A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417E2"/>
    <w:multiLevelType w:val="hybridMultilevel"/>
    <w:tmpl w:val="EACA0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3B4FD3"/>
    <w:multiLevelType w:val="hybridMultilevel"/>
    <w:tmpl w:val="5A1697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02129C4"/>
    <w:multiLevelType w:val="hybridMultilevel"/>
    <w:tmpl w:val="1ADCE4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27EF5"/>
    <w:multiLevelType w:val="hybridMultilevel"/>
    <w:tmpl w:val="B6B0F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8F4611"/>
    <w:multiLevelType w:val="hybridMultilevel"/>
    <w:tmpl w:val="EC8C3B38"/>
    <w:lvl w:ilvl="0" w:tplc="E400903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73FDA"/>
    <w:multiLevelType w:val="hybridMultilevel"/>
    <w:tmpl w:val="045E029A"/>
    <w:lvl w:ilvl="0" w:tplc="2A3EE2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3C384E"/>
    <w:multiLevelType w:val="hybridMultilevel"/>
    <w:tmpl w:val="91BA0478"/>
    <w:lvl w:ilvl="0" w:tplc="6BB695E6">
      <w:start w:val="1"/>
      <w:numFmt w:val="bullet"/>
      <w:lvlText w:val=""/>
      <w:lvlJc w:val="left"/>
      <w:pPr>
        <w:tabs>
          <w:tab w:val="num" w:pos="720"/>
        </w:tabs>
        <w:ind w:left="720" w:hanging="360"/>
      </w:pPr>
      <w:rPr>
        <w:rFonts w:ascii="Symbol" w:hAnsi="Symbol" w:hint="default"/>
      </w:rPr>
    </w:lvl>
    <w:lvl w:ilvl="1" w:tplc="01D22902" w:tentative="1">
      <w:start w:val="1"/>
      <w:numFmt w:val="bullet"/>
      <w:lvlText w:val="o"/>
      <w:lvlJc w:val="left"/>
      <w:pPr>
        <w:tabs>
          <w:tab w:val="num" w:pos="1440"/>
        </w:tabs>
        <w:ind w:left="1440" w:hanging="360"/>
      </w:pPr>
      <w:rPr>
        <w:rFonts w:ascii="Courier New" w:hAnsi="Courier New" w:cs="Courier New" w:hint="default"/>
      </w:rPr>
    </w:lvl>
    <w:lvl w:ilvl="2" w:tplc="86C259D4" w:tentative="1">
      <w:start w:val="1"/>
      <w:numFmt w:val="bullet"/>
      <w:lvlText w:val=""/>
      <w:lvlJc w:val="left"/>
      <w:pPr>
        <w:tabs>
          <w:tab w:val="num" w:pos="2160"/>
        </w:tabs>
        <w:ind w:left="2160" w:hanging="360"/>
      </w:pPr>
      <w:rPr>
        <w:rFonts w:ascii="Wingdings" w:hAnsi="Wingdings" w:hint="default"/>
      </w:rPr>
    </w:lvl>
    <w:lvl w:ilvl="3" w:tplc="99BA2566" w:tentative="1">
      <w:start w:val="1"/>
      <w:numFmt w:val="bullet"/>
      <w:lvlText w:val=""/>
      <w:lvlJc w:val="left"/>
      <w:pPr>
        <w:tabs>
          <w:tab w:val="num" w:pos="2880"/>
        </w:tabs>
        <w:ind w:left="2880" w:hanging="360"/>
      </w:pPr>
      <w:rPr>
        <w:rFonts w:ascii="Symbol" w:hAnsi="Symbol" w:hint="default"/>
      </w:rPr>
    </w:lvl>
    <w:lvl w:ilvl="4" w:tplc="21F416C4" w:tentative="1">
      <w:start w:val="1"/>
      <w:numFmt w:val="bullet"/>
      <w:lvlText w:val="o"/>
      <w:lvlJc w:val="left"/>
      <w:pPr>
        <w:tabs>
          <w:tab w:val="num" w:pos="3600"/>
        </w:tabs>
        <w:ind w:left="3600" w:hanging="360"/>
      </w:pPr>
      <w:rPr>
        <w:rFonts w:ascii="Courier New" w:hAnsi="Courier New" w:cs="Courier New" w:hint="default"/>
      </w:rPr>
    </w:lvl>
    <w:lvl w:ilvl="5" w:tplc="9CF86B90" w:tentative="1">
      <w:start w:val="1"/>
      <w:numFmt w:val="bullet"/>
      <w:lvlText w:val=""/>
      <w:lvlJc w:val="left"/>
      <w:pPr>
        <w:tabs>
          <w:tab w:val="num" w:pos="4320"/>
        </w:tabs>
        <w:ind w:left="4320" w:hanging="360"/>
      </w:pPr>
      <w:rPr>
        <w:rFonts w:ascii="Wingdings" w:hAnsi="Wingdings" w:hint="default"/>
      </w:rPr>
    </w:lvl>
    <w:lvl w:ilvl="6" w:tplc="F8E879EE" w:tentative="1">
      <w:start w:val="1"/>
      <w:numFmt w:val="bullet"/>
      <w:lvlText w:val=""/>
      <w:lvlJc w:val="left"/>
      <w:pPr>
        <w:tabs>
          <w:tab w:val="num" w:pos="5040"/>
        </w:tabs>
        <w:ind w:left="5040" w:hanging="360"/>
      </w:pPr>
      <w:rPr>
        <w:rFonts w:ascii="Symbol" w:hAnsi="Symbol" w:hint="default"/>
      </w:rPr>
    </w:lvl>
    <w:lvl w:ilvl="7" w:tplc="07E669AA" w:tentative="1">
      <w:start w:val="1"/>
      <w:numFmt w:val="bullet"/>
      <w:lvlText w:val="o"/>
      <w:lvlJc w:val="left"/>
      <w:pPr>
        <w:tabs>
          <w:tab w:val="num" w:pos="5760"/>
        </w:tabs>
        <w:ind w:left="5760" w:hanging="360"/>
      </w:pPr>
      <w:rPr>
        <w:rFonts w:ascii="Courier New" w:hAnsi="Courier New" w:cs="Courier New" w:hint="default"/>
      </w:rPr>
    </w:lvl>
    <w:lvl w:ilvl="8" w:tplc="1BA2708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B253B4"/>
    <w:multiLevelType w:val="hybridMultilevel"/>
    <w:tmpl w:val="F46EA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5E43E0"/>
    <w:multiLevelType w:val="hybridMultilevel"/>
    <w:tmpl w:val="5798F2B4"/>
    <w:lvl w:ilvl="0" w:tplc="6FFC93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D1811"/>
    <w:multiLevelType w:val="hybridMultilevel"/>
    <w:tmpl w:val="D5AE3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3197FE7"/>
    <w:multiLevelType w:val="hybridMultilevel"/>
    <w:tmpl w:val="1936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844B81"/>
    <w:multiLevelType w:val="multilevel"/>
    <w:tmpl w:val="AD9CB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5BA5F14"/>
    <w:multiLevelType w:val="hybridMultilevel"/>
    <w:tmpl w:val="D794F6EA"/>
    <w:lvl w:ilvl="0" w:tplc="3A4CE0B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522F43"/>
    <w:multiLevelType w:val="hybridMultilevel"/>
    <w:tmpl w:val="91C221C4"/>
    <w:lvl w:ilvl="0" w:tplc="9D321A34">
      <w:start w:val="1"/>
      <w:numFmt w:val="bullet"/>
      <w:lvlText w:val=""/>
      <w:lvlJc w:val="left"/>
      <w:pPr>
        <w:tabs>
          <w:tab w:val="num" w:pos="720"/>
        </w:tabs>
        <w:ind w:left="720" w:hanging="360"/>
      </w:pPr>
      <w:rPr>
        <w:rFonts w:ascii="Symbol" w:hAnsi="Symbol" w:hint="default"/>
      </w:rPr>
    </w:lvl>
    <w:lvl w:ilvl="1" w:tplc="A1A6DFF6" w:tentative="1">
      <w:start w:val="1"/>
      <w:numFmt w:val="bullet"/>
      <w:lvlText w:val="o"/>
      <w:lvlJc w:val="left"/>
      <w:pPr>
        <w:tabs>
          <w:tab w:val="num" w:pos="1440"/>
        </w:tabs>
        <w:ind w:left="1440" w:hanging="360"/>
      </w:pPr>
      <w:rPr>
        <w:rFonts w:ascii="Courier New" w:hAnsi="Courier New" w:cs="Courier New" w:hint="default"/>
      </w:rPr>
    </w:lvl>
    <w:lvl w:ilvl="2" w:tplc="761A4ABE" w:tentative="1">
      <w:start w:val="1"/>
      <w:numFmt w:val="bullet"/>
      <w:lvlText w:val=""/>
      <w:lvlJc w:val="left"/>
      <w:pPr>
        <w:tabs>
          <w:tab w:val="num" w:pos="2160"/>
        </w:tabs>
        <w:ind w:left="2160" w:hanging="360"/>
      </w:pPr>
      <w:rPr>
        <w:rFonts w:ascii="Wingdings" w:hAnsi="Wingdings" w:hint="default"/>
      </w:rPr>
    </w:lvl>
    <w:lvl w:ilvl="3" w:tplc="C14ADDD2" w:tentative="1">
      <w:start w:val="1"/>
      <w:numFmt w:val="bullet"/>
      <w:lvlText w:val=""/>
      <w:lvlJc w:val="left"/>
      <w:pPr>
        <w:tabs>
          <w:tab w:val="num" w:pos="2880"/>
        </w:tabs>
        <w:ind w:left="2880" w:hanging="360"/>
      </w:pPr>
      <w:rPr>
        <w:rFonts w:ascii="Symbol" w:hAnsi="Symbol" w:hint="default"/>
      </w:rPr>
    </w:lvl>
    <w:lvl w:ilvl="4" w:tplc="4D62F93A" w:tentative="1">
      <w:start w:val="1"/>
      <w:numFmt w:val="bullet"/>
      <w:lvlText w:val="o"/>
      <w:lvlJc w:val="left"/>
      <w:pPr>
        <w:tabs>
          <w:tab w:val="num" w:pos="3600"/>
        </w:tabs>
        <w:ind w:left="3600" w:hanging="360"/>
      </w:pPr>
      <w:rPr>
        <w:rFonts w:ascii="Courier New" w:hAnsi="Courier New" w:cs="Courier New" w:hint="default"/>
      </w:rPr>
    </w:lvl>
    <w:lvl w:ilvl="5" w:tplc="D7C6761A" w:tentative="1">
      <w:start w:val="1"/>
      <w:numFmt w:val="bullet"/>
      <w:lvlText w:val=""/>
      <w:lvlJc w:val="left"/>
      <w:pPr>
        <w:tabs>
          <w:tab w:val="num" w:pos="4320"/>
        </w:tabs>
        <w:ind w:left="4320" w:hanging="360"/>
      </w:pPr>
      <w:rPr>
        <w:rFonts w:ascii="Wingdings" w:hAnsi="Wingdings" w:hint="default"/>
      </w:rPr>
    </w:lvl>
    <w:lvl w:ilvl="6" w:tplc="498E544E" w:tentative="1">
      <w:start w:val="1"/>
      <w:numFmt w:val="bullet"/>
      <w:lvlText w:val=""/>
      <w:lvlJc w:val="left"/>
      <w:pPr>
        <w:tabs>
          <w:tab w:val="num" w:pos="5040"/>
        </w:tabs>
        <w:ind w:left="5040" w:hanging="360"/>
      </w:pPr>
      <w:rPr>
        <w:rFonts w:ascii="Symbol" w:hAnsi="Symbol" w:hint="default"/>
      </w:rPr>
    </w:lvl>
    <w:lvl w:ilvl="7" w:tplc="85F695FE" w:tentative="1">
      <w:start w:val="1"/>
      <w:numFmt w:val="bullet"/>
      <w:lvlText w:val="o"/>
      <w:lvlJc w:val="left"/>
      <w:pPr>
        <w:tabs>
          <w:tab w:val="num" w:pos="5760"/>
        </w:tabs>
        <w:ind w:left="5760" w:hanging="360"/>
      </w:pPr>
      <w:rPr>
        <w:rFonts w:ascii="Courier New" w:hAnsi="Courier New" w:cs="Courier New" w:hint="default"/>
      </w:rPr>
    </w:lvl>
    <w:lvl w:ilvl="8" w:tplc="B93E2D7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323F6D"/>
    <w:multiLevelType w:val="hybridMultilevel"/>
    <w:tmpl w:val="23EA26E4"/>
    <w:lvl w:ilvl="0" w:tplc="EBF0EA4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18"/>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25"/>
  </w:num>
  <w:num w:numId="8">
    <w:abstractNumId w:val="19"/>
  </w:num>
  <w:num w:numId="9">
    <w:abstractNumId w:val="16"/>
  </w:num>
  <w:num w:numId="10">
    <w:abstractNumId w:val="21"/>
  </w:num>
  <w:num w:numId="11">
    <w:abstractNumId w:val="12"/>
  </w:num>
  <w:num w:numId="12">
    <w:abstractNumId w:val="14"/>
  </w:num>
  <w:num w:numId="13">
    <w:abstractNumId w:val="8"/>
  </w:num>
  <w:num w:numId="14">
    <w:abstractNumId w:val="9"/>
  </w:num>
  <w:num w:numId="15">
    <w:abstractNumId w:val="3"/>
  </w:num>
  <w:num w:numId="16">
    <w:abstractNumId w:val="28"/>
  </w:num>
  <w:num w:numId="17">
    <w:abstractNumId w:val="30"/>
  </w:num>
  <w:num w:numId="18">
    <w:abstractNumId w:val="20"/>
  </w:num>
  <w:num w:numId="19">
    <w:abstractNumId w:val="23"/>
  </w:num>
  <w:num w:numId="20">
    <w:abstractNumId w:val="24"/>
  </w:num>
  <w:num w:numId="21">
    <w:abstractNumId w:val="6"/>
  </w:num>
  <w:num w:numId="22">
    <w:abstractNumId w:val="13"/>
  </w:num>
  <w:num w:numId="23">
    <w:abstractNumId w:val="0"/>
  </w:num>
  <w:num w:numId="24">
    <w:abstractNumId w:val="7"/>
  </w:num>
  <w:num w:numId="25">
    <w:abstractNumId w:val="11"/>
  </w:num>
  <w:num w:numId="26">
    <w:abstractNumId w:val="1"/>
  </w:num>
  <w:num w:numId="27">
    <w:abstractNumId w:val="2"/>
  </w:num>
  <w:num w:numId="28">
    <w:abstractNumId w:val="5"/>
  </w:num>
  <w:num w:numId="29">
    <w:abstractNumId w:val="26"/>
  </w:num>
  <w:num w:numId="30">
    <w:abstractNumId w:val="1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27"/>
    <w:rsid w:val="00001E56"/>
    <w:rsid w:val="000031E7"/>
    <w:rsid w:val="000038C7"/>
    <w:rsid w:val="00003F32"/>
    <w:rsid w:val="000041A7"/>
    <w:rsid w:val="000045C5"/>
    <w:rsid w:val="00005FEF"/>
    <w:rsid w:val="000065A7"/>
    <w:rsid w:val="0000682D"/>
    <w:rsid w:val="0001118B"/>
    <w:rsid w:val="00012255"/>
    <w:rsid w:val="000155D2"/>
    <w:rsid w:val="00015630"/>
    <w:rsid w:val="00015AB5"/>
    <w:rsid w:val="00015B47"/>
    <w:rsid w:val="00015E54"/>
    <w:rsid w:val="000168C2"/>
    <w:rsid w:val="000172AC"/>
    <w:rsid w:val="00022A54"/>
    <w:rsid w:val="00022DFB"/>
    <w:rsid w:val="0002371A"/>
    <w:rsid w:val="00023A18"/>
    <w:rsid w:val="00023D63"/>
    <w:rsid w:val="000250B9"/>
    <w:rsid w:val="000255A9"/>
    <w:rsid w:val="000257DB"/>
    <w:rsid w:val="00025CEA"/>
    <w:rsid w:val="00030243"/>
    <w:rsid w:val="00030AD9"/>
    <w:rsid w:val="00030E31"/>
    <w:rsid w:val="0003156F"/>
    <w:rsid w:val="00031F32"/>
    <w:rsid w:val="00036123"/>
    <w:rsid w:val="00036677"/>
    <w:rsid w:val="0003694A"/>
    <w:rsid w:val="00036C2B"/>
    <w:rsid w:val="00040631"/>
    <w:rsid w:val="00040AA9"/>
    <w:rsid w:val="0004117B"/>
    <w:rsid w:val="00041FD2"/>
    <w:rsid w:val="000429CF"/>
    <w:rsid w:val="00042D8E"/>
    <w:rsid w:val="00042E82"/>
    <w:rsid w:val="000446BF"/>
    <w:rsid w:val="00045078"/>
    <w:rsid w:val="00046593"/>
    <w:rsid w:val="00046594"/>
    <w:rsid w:val="000468AC"/>
    <w:rsid w:val="00047242"/>
    <w:rsid w:val="00052927"/>
    <w:rsid w:val="00052E93"/>
    <w:rsid w:val="0005356A"/>
    <w:rsid w:val="00053A80"/>
    <w:rsid w:val="000554FD"/>
    <w:rsid w:val="00060DA9"/>
    <w:rsid w:val="00061DFC"/>
    <w:rsid w:val="00062B15"/>
    <w:rsid w:val="00067CCF"/>
    <w:rsid w:val="00070681"/>
    <w:rsid w:val="00070937"/>
    <w:rsid w:val="0007117B"/>
    <w:rsid w:val="00071B0B"/>
    <w:rsid w:val="00071C67"/>
    <w:rsid w:val="000725BE"/>
    <w:rsid w:val="000725CE"/>
    <w:rsid w:val="000726A3"/>
    <w:rsid w:val="00072776"/>
    <w:rsid w:val="0007343E"/>
    <w:rsid w:val="000738E4"/>
    <w:rsid w:val="0007524B"/>
    <w:rsid w:val="0007723F"/>
    <w:rsid w:val="000772EC"/>
    <w:rsid w:val="00081136"/>
    <w:rsid w:val="000814F0"/>
    <w:rsid w:val="00081753"/>
    <w:rsid w:val="00082599"/>
    <w:rsid w:val="00082D13"/>
    <w:rsid w:val="00083904"/>
    <w:rsid w:val="00085793"/>
    <w:rsid w:val="00086AC6"/>
    <w:rsid w:val="0009112D"/>
    <w:rsid w:val="00091ABD"/>
    <w:rsid w:val="00091BB2"/>
    <w:rsid w:val="0009259D"/>
    <w:rsid w:val="000926A0"/>
    <w:rsid w:val="00093189"/>
    <w:rsid w:val="000954EB"/>
    <w:rsid w:val="00096B0F"/>
    <w:rsid w:val="00096B1B"/>
    <w:rsid w:val="000A0A7D"/>
    <w:rsid w:val="000A1DAC"/>
    <w:rsid w:val="000A266A"/>
    <w:rsid w:val="000A2A27"/>
    <w:rsid w:val="000A4E7F"/>
    <w:rsid w:val="000A6086"/>
    <w:rsid w:val="000A7EA1"/>
    <w:rsid w:val="000B1F40"/>
    <w:rsid w:val="000B25F6"/>
    <w:rsid w:val="000B6CE9"/>
    <w:rsid w:val="000B721F"/>
    <w:rsid w:val="000C01CF"/>
    <w:rsid w:val="000C0F28"/>
    <w:rsid w:val="000C19A3"/>
    <w:rsid w:val="000C1DB0"/>
    <w:rsid w:val="000C3350"/>
    <w:rsid w:val="000C49A4"/>
    <w:rsid w:val="000C4B2B"/>
    <w:rsid w:val="000C4FF9"/>
    <w:rsid w:val="000C61AB"/>
    <w:rsid w:val="000C6356"/>
    <w:rsid w:val="000C6FA8"/>
    <w:rsid w:val="000C72B1"/>
    <w:rsid w:val="000D0434"/>
    <w:rsid w:val="000D0FAA"/>
    <w:rsid w:val="000D11C3"/>
    <w:rsid w:val="000D16CB"/>
    <w:rsid w:val="000D1CAA"/>
    <w:rsid w:val="000D23B7"/>
    <w:rsid w:val="000D2B04"/>
    <w:rsid w:val="000D3367"/>
    <w:rsid w:val="000D3688"/>
    <w:rsid w:val="000D3D0D"/>
    <w:rsid w:val="000D4791"/>
    <w:rsid w:val="000D5D6C"/>
    <w:rsid w:val="000D609B"/>
    <w:rsid w:val="000D7A02"/>
    <w:rsid w:val="000D7F17"/>
    <w:rsid w:val="000E13BE"/>
    <w:rsid w:val="000E2B3A"/>
    <w:rsid w:val="000E4349"/>
    <w:rsid w:val="000E4FC7"/>
    <w:rsid w:val="000E62DE"/>
    <w:rsid w:val="000E63EC"/>
    <w:rsid w:val="000F0505"/>
    <w:rsid w:val="000F0E16"/>
    <w:rsid w:val="000F1863"/>
    <w:rsid w:val="000F1E90"/>
    <w:rsid w:val="000F62FC"/>
    <w:rsid w:val="000F77FB"/>
    <w:rsid w:val="00100FF3"/>
    <w:rsid w:val="0010100C"/>
    <w:rsid w:val="00101CDB"/>
    <w:rsid w:val="00101EAD"/>
    <w:rsid w:val="0010235F"/>
    <w:rsid w:val="00102C98"/>
    <w:rsid w:val="00102ECB"/>
    <w:rsid w:val="00105AB4"/>
    <w:rsid w:val="00105CAD"/>
    <w:rsid w:val="00106F97"/>
    <w:rsid w:val="00107756"/>
    <w:rsid w:val="00107775"/>
    <w:rsid w:val="00107D5E"/>
    <w:rsid w:val="001109E5"/>
    <w:rsid w:val="00111116"/>
    <w:rsid w:val="00112C5F"/>
    <w:rsid w:val="00113E1E"/>
    <w:rsid w:val="00114703"/>
    <w:rsid w:val="00114840"/>
    <w:rsid w:val="001148AE"/>
    <w:rsid w:val="00115B01"/>
    <w:rsid w:val="001163B9"/>
    <w:rsid w:val="00116674"/>
    <w:rsid w:val="001177E7"/>
    <w:rsid w:val="001225FC"/>
    <w:rsid w:val="0012297C"/>
    <w:rsid w:val="001237E6"/>
    <w:rsid w:val="00124B0D"/>
    <w:rsid w:val="00125729"/>
    <w:rsid w:val="00125C77"/>
    <w:rsid w:val="001264C5"/>
    <w:rsid w:val="001265B3"/>
    <w:rsid w:val="00126DD4"/>
    <w:rsid w:val="00127D56"/>
    <w:rsid w:val="00132A10"/>
    <w:rsid w:val="00132F1C"/>
    <w:rsid w:val="0013689A"/>
    <w:rsid w:val="00136A81"/>
    <w:rsid w:val="00137468"/>
    <w:rsid w:val="00137F7A"/>
    <w:rsid w:val="001409AA"/>
    <w:rsid w:val="00141066"/>
    <w:rsid w:val="001418AA"/>
    <w:rsid w:val="00141A4A"/>
    <w:rsid w:val="00141F0D"/>
    <w:rsid w:val="001444EA"/>
    <w:rsid w:val="00144536"/>
    <w:rsid w:val="001446CE"/>
    <w:rsid w:val="00146C99"/>
    <w:rsid w:val="001503CA"/>
    <w:rsid w:val="00151449"/>
    <w:rsid w:val="00151856"/>
    <w:rsid w:val="00151EC9"/>
    <w:rsid w:val="00151EE6"/>
    <w:rsid w:val="0015351F"/>
    <w:rsid w:val="00153673"/>
    <w:rsid w:val="00154503"/>
    <w:rsid w:val="00154FAF"/>
    <w:rsid w:val="00154FDC"/>
    <w:rsid w:val="0015511A"/>
    <w:rsid w:val="001562E0"/>
    <w:rsid w:val="00156D50"/>
    <w:rsid w:val="00161A0C"/>
    <w:rsid w:val="00161B3B"/>
    <w:rsid w:val="001628DF"/>
    <w:rsid w:val="0016292F"/>
    <w:rsid w:val="00162D34"/>
    <w:rsid w:val="00163DEF"/>
    <w:rsid w:val="001642E1"/>
    <w:rsid w:val="00164A77"/>
    <w:rsid w:val="00164CF1"/>
    <w:rsid w:val="001652E6"/>
    <w:rsid w:val="0016744D"/>
    <w:rsid w:val="0017080D"/>
    <w:rsid w:val="001723F5"/>
    <w:rsid w:val="001726F6"/>
    <w:rsid w:val="001736EA"/>
    <w:rsid w:val="00173959"/>
    <w:rsid w:val="00175B48"/>
    <w:rsid w:val="00177E82"/>
    <w:rsid w:val="00181858"/>
    <w:rsid w:val="00183965"/>
    <w:rsid w:val="00183B7A"/>
    <w:rsid w:val="00184745"/>
    <w:rsid w:val="00184FD6"/>
    <w:rsid w:val="001856C2"/>
    <w:rsid w:val="00185857"/>
    <w:rsid w:val="00185E53"/>
    <w:rsid w:val="00187639"/>
    <w:rsid w:val="001904B7"/>
    <w:rsid w:val="001910F1"/>
    <w:rsid w:val="00191B8A"/>
    <w:rsid w:val="001927AE"/>
    <w:rsid w:val="00192866"/>
    <w:rsid w:val="00193414"/>
    <w:rsid w:val="0019379D"/>
    <w:rsid w:val="001940F9"/>
    <w:rsid w:val="0019416E"/>
    <w:rsid w:val="00194443"/>
    <w:rsid w:val="0019528C"/>
    <w:rsid w:val="0019713E"/>
    <w:rsid w:val="0019780C"/>
    <w:rsid w:val="00197AF6"/>
    <w:rsid w:val="001A00A6"/>
    <w:rsid w:val="001A0221"/>
    <w:rsid w:val="001A0A29"/>
    <w:rsid w:val="001A0FA0"/>
    <w:rsid w:val="001A1ADD"/>
    <w:rsid w:val="001A3849"/>
    <w:rsid w:val="001A4455"/>
    <w:rsid w:val="001A6727"/>
    <w:rsid w:val="001B14F8"/>
    <w:rsid w:val="001B159C"/>
    <w:rsid w:val="001B3626"/>
    <w:rsid w:val="001B5370"/>
    <w:rsid w:val="001B591C"/>
    <w:rsid w:val="001B59D3"/>
    <w:rsid w:val="001B5A03"/>
    <w:rsid w:val="001B66BA"/>
    <w:rsid w:val="001C012F"/>
    <w:rsid w:val="001C0BE2"/>
    <w:rsid w:val="001C1075"/>
    <w:rsid w:val="001C1608"/>
    <w:rsid w:val="001C1A2A"/>
    <w:rsid w:val="001C21F7"/>
    <w:rsid w:val="001C2A1E"/>
    <w:rsid w:val="001C2B90"/>
    <w:rsid w:val="001C3B35"/>
    <w:rsid w:val="001C58FE"/>
    <w:rsid w:val="001C6FAE"/>
    <w:rsid w:val="001C71D3"/>
    <w:rsid w:val="001D0C0A"/>
    <w:rsid w:val="001D1549"/>
    <w:rsid w:val="001D192B"/>
    <w:rsid w:val="001D2D54"/>
    <w:rsid w:val="001D3A0D"/>
    <w:rsid w:val="001D4791"/>
    <w:rsid w:val="001D4EAF"/>
    <w:rsid w:val="001D66E3"/>
    <w:rsid w:val="001D7C6C"/>
    <w:rsid w:val="001E008F"/>
    <w:rsid w:val="001E0BE9"/>
    <w:rsid w:val="001E11B3"/>
    <w:rsid w:val="001E1D51"/>
    <w:rsid w:val="001E213D"/>
    <w:rsid w:val="001E22A4"/>
    <w:rsid w:val="001E2300"/>
    <w:rsid w:val="001E3494"/>
    <w:rsid w:val="001E411B"/>
    <w:rsid w:val="001E5580"/>
    <w:rsid w:val="001E61CF"/>
    <w:rsid w:val="001E7605"/>
    <w:rsid w:val="001E76A4"/>
    <w:rsid w:val="001E7943"/>
    <w:rsid w:val="001E7D85"/>
    <w:rsid w:val="001F0AEF"/>
    <w:rsid w:val="001F1400"/>
    <w:rsid w:val="001F1417"/>
    <w:rsid w:val="001F1D28"/>
    <w:rsid w:val="001F2D45"/>
    <w:rsid w:val="001F2EAB"/>
    <w:rsid w:val="001F35AE"/>
    <w:rsid w:val="001F3B23"/>
    <w:rsid w:val="001F3D1A"/>
    <w:rsid w:val="001F3F86"/>
    <w:rsid w:val="001F5459"/>
    <w:rsid w:val="001F5A52"/>
    <w:rsid w:val="001F74F2"/>
    <w:rsid w:val="001F763B"/>
    <w:rsid w:val="002020DF"/>
    <w:rsid w:val="0020238B"/>
    <w:rsid w:val="00202E92"/>
    <w:rsid w:val="0020334B"/>
    <w:rsid w:val="00203C25"/>
    <w:rsid w:val="00204410"/>
    <w:rsid w:val="00207898"/>
    <w:rsid w:val="002113C3"/>
    <w:rsid w:val="00212400"/>
    <w:rsid w:val="00212678"/>
    <w:rsid w:val="0021334E"/>
    <w:rsid w:val="002143F3"/>
    <w:rsid w:val="002150E2"/>
    <w:rsid w:val="002152B3"/>
    <w:rsid w:val="00215520"/>
    <w:rsid w:val="002157D8"/>
    <w:rsid w:val="00215F6B"/>
    <w:rsid w:val="002161ED"/>
    <w:rsid w:val="00217418"/>
    <w:rsid w:val="002179B9"/>
    <w:rsid w:val="00217B7E"/>
    <w:rsid w:val="00220FDF"/>
    <w:rsid w:val="0022177C"/>
    <w:rsid w:val="0022283E"/>
    <w:rsid w:val="002229F7"/>
    <w:rsid w:val="00223898"/>
    <w:rsid w:val="00223C94"/>
    <w:rsid w:val="00224C52"/>
    <w:rsid w:val="00224E2A"/>
    <w:rsid w:val="002253BC"/>
    <w:rsid w:val="00225EA4"/>
    <w:rsid w:val="002302B5"/>
    <w:rsid w:val="002309D2"/>
    <w:rsid w:val="00230A68"/>
    <w:rsid w:val="002323E5"/>
    <w:rsid w:val="00232CD5"/>
    <w:rsid w:val="0023431E"/>
    <w:rsid w:val="0023564A"/>
    <w:rsid w:val="0023693B"/>
    <w:rsid w:val="00237397"/>
    <w:rsid w:val="00237BE4"/>
    <w:rsid w:val="00240D29"/>
    <w:rsid w:val="00240ED5"/>
    <w:rsid w:val="00241E42"/>
    <w:rsid w:val="002422C2"/>
    <w:rsid w:val="00242A9C"/>
    <w:rsid w:val="00242D3C"/>
    <w:rsid w:val="00242DE9"/>
    <w:rsid w:val="00243D4F"/>
    <w:rsid w:val="0024411B"/>
    <w:rsid w:val="00245E46"/>
    <w:rsid w:val="00246AD9"/>
    <w:rsid w:val="00247D51"/>
    <w:rsid w:val="0025154E"/>
    <w:rsid w:val="0025182B"/>
    <w:rsid w:val="00251C30"/>
    <w:rsid w:val="002540AF"/>
    <w:rsid w:val="002541C5"/>
    <w:rsid w:val="00254DE8"/>
    <w:rsid w:val="0025516C"/>
    <w:rsid w:val="00263F32"/>
    <w:rsid w:val="00264A76"/>
    <w:rsid w:val="002652BA"/>
    <w:rsid w:val="00265DE8"/>
    <w:rsid w:val="00267045"/>
    <w:rsid w:val="00270FC6"/>
    <w:rsid w:val="00271275"/>
    <w:rsid w:val="00272142"/>
    <w:rsid w:val="00272E33"/>
    <w:rsid w:val="00273F9B"/>
    <w:rsid w:val="002768C3"/>
    <w:rsid w:val="002776B5"/>
    <w:rsid w:val="00282526"/>
    <w:rsid w:val="0028332F"/>
    <w:rsid w:val="0028425F"/>
    <w:rsid w:val="00284B16"/>
    <w:rsid w:val="00284B87"/>
    <w:rsid w:val="002862C2"/>
    <w:rsid w:val="00287723"/>
    <w:rsid w:val="0029054B"/>
    <w:rsid w:val="002936D1"/>
    <w:rsid w:val="002939D7"/>
    <w:rsid w:val="00294755"/>
    <w:rsid w:val="002972B2"/>
    <w:rsid w:val="0029757C"/>
    <w:rsid w:val="002A02F7"/>
    <w:rsid w:val="002A0DFC"/>
    <w:rsid w:val="002A1338"/>
    <w:rsid w:val="002A2537"/>
    <w:rsid w:val="002A3C2F"/>
    <w:rsid w:val="002A62D2"/>
    <w:rsid w:val="002A6B04"/>
    <w:rsid w:val="002A7C3D"/>
    <w:rsid w:val="002A7E5C"/>
    <w:rsid w:val="002B07B2"/>
    <w:rsid w:val="002B201E"/>
    <w:rsid w:val="002B2215"/>
    <w:rsid w:val="002B2946"/>
    <w:rsid w:val="002B4B8D"/>
    <w:rsid w:val="002B5D12"/>
    <w:rsid w:val="002B5D38"/>
    <w:rsid w:val="002B7F93"/>
    <w:rsid w:val="002C0AB2"/>
    <w:rsid w:val="002C0E09"/>
    <w:rsid w:val="002C2727"/>
    <w:rsid w:val="002C28EC"/>
    <w:rsid w:val="002C355F"/>
    <w:rsid w:val="002C4730"/>
    <w:rsid w:val="002C5111"/>
    <w:rsid w:val="002C5C16"/>
    <w:rsid w:val="002C701B"/>
    <w:rsid w:val="002C71C6"/>
    <w:rsid w:val="002C740C"/>
    <w:rsid w:val="002C7554"/>
    <w:rsid w:val="002C76A5"/>
    <w:rsid w:val="002D0C03"/>
    <w:rsid w:val="002D108A"/>
    <w:rsid w:val="002D1B01"/>
    <w:rsid w:val="002D2523"/>
    <w:rsid w:val="002D30BC"/>
    <w:rsid w:val="002D5A5B"/>
    <w:rsid w:val="002D6353"/>
    <w:rsid w:val="002D672E"/>
    <w:rsid w:val="002D6CBD"/>
    <w:rsid w:val="002D720A"/>
    <w:rsid w:val="002D7606"/>
    <w:rsid w:val="002D7C3E"/>
    <w:rsid w:val="002E0BF7"/>
    <w:rsid w:val="002E123B"/>
    <w:rsid w:val="002E24DA"/>
    <w:rsid w:val="002E2881"/>
    <w:rsid w:val="002E2EA7"/>
    <w:rsid w:val="002E30BE"/>
    <w:rsid w:val="002E4673"/>
    <w:rsid w:val="002E49A1"/>
    <w:rsid w:val="002E4AA1"/>
    <w:rsid w:val="002E555D"/>
    <w:rsid w:val="002E5867"/>
    <w:rsid w:val="002E60AB"/>
    <w:rsid w:val="002E64E5"/>
    <w:rsid w:val="002E6D42"/>
    <w:rsid w:val="002E734E"/>
    <w:rsid w:val="002E7D42"/>
    <w:rsid w:val="002F0FF7"/>
    <w:rsid w:val="002F128F"/>
    <w:rsid w:val="002F2AB1"/>
    <w:rsid w:val="002F34B0"/>
    <w:rsid w:val="002F3CE3"/>
    <w:rsid w:val="002F420E"/>
    <w:rsid w:val="002F6350"/>
    <w:rsid w:val="003028E7"/>
    <w:rsid w:val="00302C5E"/>
    <w:rsid w:val="00303EC6"/>
    <w:rsid w:val="00304130"/>
    <w:rsid w:val="003041EA"/>
    <w:rsid w:val="00305204"/>
    <w:rsid w:val="00306841"/>
    <w:rsid w:val="0031026C"/>
    <w:rsid w:val="003118D4"/>
    <w:rsid w:val="0031251C"/>
    <w:rsid w:val="003128FF"/>
    <w:rsid w:val="003129D0"/>
    <w:rsid w:val="00314429"/>
    <w:rsid w:val="00317CFB"/>
    <w:rsid w:val="00317EE6"/>
    <w:rsid w:val="00321D3F"/>
    <w:rsid w:val="003221D2"/>
    <w:rsid w:val="00325AA7"/>
    <w:rsid w:val="00326918"/>
    <w:rsid w:val="003307FF"/>
    <w:rsid w:val="00330D16"/>
    <w:rsid w:val="00330EEB"/>
    <w:rsid w:val="00331DF8"/>
    <w:rsid w:val="00332461"/>
    <w:rsid w:val="00332D7C"/>
    <w:rsid w:val="003331D6"/>
    <w:rsid w:val="0033346F"/>
    <w:rsid w:val="00333C08"/>
    <w:rsid w:val="00334AD1"/>
    <w:rsid w:val="00334CD9"/>
    <w:rsid w:val="00335314"/>
    <w:rsid w:val="00336905"/>
    <w:rsid w:val="003371A4"/>
    <w:rsid w:val="003376D2"/>
    <w:rsid w:val="00337F59"/>
    <w:rsid w:val="00345257"/>
    <w:rsid w:val="003457FD"/>
    <w:rsid w:val="00350095"/>
    <w:rsid w:val="003501AD"/>
    <w:rsid w:val="003519C0"/>
    <w:rsid w:val="003529D7"/>
    <w:rsid w:val="00352E1C"/>
    <w:rsid w:val="00352FB6"/>
    <w:rsid w:val="003533C5"/>
    <w:rsid w:val="00357B4D"/>
    <w:rsid w:val="00361721"/>
    <w:rsid w:val="00362407"/>
    <w:rsid w:val="00362F87"/>
    <w:rsid w:val="00363681"/>
    <w:rsid w:val="00363EDA"/>
    <w:rsid w:val="00364725"/>
    <w:rsid w:val="00366106"/>
    <w:rsid w:val="003705A1"/>
    <w:rsid w:val="003714D2"/>
    <w:rsid w:val="00371940"/>
    <w:rsid w:val="00371ABB"/>
    <w:rsid w:val="003737D6"/>
    <w:rsid w:val="00374374"/>
    <w:rsid w:val="003745FA"/>
    <w:rsid w:val="003752A7"/>
    <w:rsid w:val="00375B39"/>
    <w:rsid w:val="00375C38"/>
    <w:rsid w:val="003765B9"/>
    <w:rsid w:val="0037769E"/>
    <w:rsid w:val="0038005C"/>
    <w:rsid w:val="003807D3"/>
    <w:rsid w:val="00380F4A"/>
    <w:rsid w:val="0038127B"/>
    <w:rsid w:val="00381E83"/>
    <w:rsid w:val="00382223"/>
    <w:rsid w:val="0038308A"/>
    <w:rsid w:val="003834C3"/>
    <w:rsid w:val="003839C9"/>
    <w:rsid w:val="00383DD4"/>
    <w:rsid w:val="003845A5"/>
    <w:rsid w:val="00384E22"/>
    <w:rsid w:val="00385070"/>
    <w:rsid w:val="0038513D"/>
    <w:rsid w:val="00385460"/>
    <w:rsid w:val="003868F5"/>
    <w:rsid w:val="00386905"/>
    <w:rsid w:val="0038691D"/>
    <w:rsid w:val="003902FD"/>
    <w:rsid w:val="0039041C"/>
    <w:rsid w:val="00390F0C"/>
    <w:rsid w:val="0039115B"/>
    <w:rsid w:val="003913E0"/>
    <w:rsid w:val="00391D93"/>
    <w:rsid w:val="00391F70"/>
    <w:rsid w:val="00391F9A"/>
    <w:rsid w:val="00394F34"/>
    <w:rsid w:val="00395553"/>
    <w:rsid w:val="00395FC6"/>
    <w:rsid w:val="00396A7D"/>
    <w:rsid w:val="003A0F8C"/>
    <w:rsid w:val="003A10D6"/>
    <w:rsid w:val="003A17C9"/>
    <w:rsid w:val="003A25AC"/>
    <w:rsid w:val="003A50B8"/>
    <w:rsid w:val="003A5BC1"/>
    <w:rsid w:val="003A5E47"/>
    <w:rsid w:val="003A7938"/>
    <w:rsid w:val="003B0CC8"/>
    <w:rsid w:val="003B0F15"/>
    <w:rsid w:val="003B26E7"/>
    <w:rsid w:val="003B2B0F"/>
    <w:rsid w:val="003B4863"/>
    <w:rsid w:val="003B5ED2"/>
    <w:rsid w:val="003B6986"/>
    <w:rsid w:val="003B6993"/>
    <w:rsid w:val="003B6CF5"/>
    <w:rsid w:val="003C0CE9"/>
    <w:rsid w:val="003C1BAE"/>
    <w:rsid w:val="003C2368"/>
    <w:rsid w:val="003C597D"/>
    <w:rsid w:val="003C5AD4"/>
    <w:rsid w:val="003C65EA"/>
    <w:rsid w:val="003C6652"/>
    <w:rsid w:val="003C7760"/>
    <w:rsid w:val="003D01B6"/>
    <w:rsid w:val="003D152D"/>
    <w:rsid w:val="003D2860"/>
    <w:rsid w:val="003D2F7C"/>
    <w:rsid w:val="003D36A2"/>
    <w:rsid w:val="003D486C"/>
    <w:rsid w:val="003D5F1E"/>
    <w:rsid w:val="003E062D"/>
    <w:rsid w:val="003E3599"/>
    <w:rsid w:val="003E4268"/>
    <w:rsid w:val="003E4541"/>
    <w:rsid w:val="003E46B8"/>
    <w:rsid w:val="003E46D6"/>
    <w:rsid w:val="003E4860"/>
    <w:rsid w:val="003E5900"/>
    <w:rsid w:val="003E658A"/>
    <w:rsid w:val="003E705B"/>
    <w:rsid w:val="003E7226"/>
    <w:rsid w:val="003E7EE4"/>
    <w:rsid w:val="003F0E7D"/>
    <w:rsid w:val="003F1164"/>
    <w:rsid w:val="003F1622"/>
    <w:rsid w:val="003F1A9A"/>
    <w:rsid w:val="003F2EB9"/>
    <w:rsid w:val="003F38A3"/>
    <w:rsid w:val="003F41BE"/>
    <w:rsid w:val="003F4D4D"/>
    <w:rsid w:val="003F4F06"/>
    <w:rsid w:val="003F5281"/>
    <w:rsid w:val="003F541E"/>
    <w:rsid w:val="003F63DD"/>
    <w:rsid w:val="003F6F21"/>
    <w:rsid w:val="003F70DE"/>
    <w:rsid w:val="003F7109"/>
    <w:rsid w:val="003F7849"/>
    <w:rsid w:val="003F7A69"/>
    <w:rsid w:val="00401ADF"/>
    <w:rsid w:val="00402FAB"/>
    <w:rsid w:val="00404570"/>
    <w:rsid w:val="00404D4E"/>
    <w:rsid w:val="00405207"/>
    <w:rsid w:val="00406225"/>
    <w:rsid w:val="0040645A"/>
    <w:rsid w:val="0041234D"/>
    <w:rsid w:val="0041294C"/>
    <w:rsid w:val="00414A0D"/>
    <w:rsid w:val="00414B80"/>
    <w:rsid w:val="004155C3"/>
    <w:rsid w:val="004174A1"/>
    <w:rsid w:val="00417EC7"/>
    <w:rsid w:val="00420071"/>
    <w:rsid w:val="00420087"/>
    <w:rsid w:val="0042091E"/>
    <w:rsid w:val="00421158"/>
    <w:rsid w:val="004219EF"/>
    <w:rsid w:val="004225F5"/>
    <w:rsid w:val="004227F1"/>
    <w:rsid w:val="004231C9"/>
    <w:rsid w:val="00424BD0"/>
    <w:rsid w:val="00424CA0"/>
    <w:rsid w:val="0042572E"/>
    <w:rsid w:val="004261D5"/>
    <w:rsid w:val="004267A8"/>
    <w:rsid w:val="004268BC"/>
    <w:rsid w:val="00430791"/>
    <w:rsid w:val="00431C5E"/>
    <w:rsid w:val="00432090"/>
    <w:rsid w:val="0043349B"/>
    <w:rsid w:val="00433F17"/>
    <w:rsid w:val="00434C74"/>
    <w:rsid w:val="004353FA"/>
    <w:rsid w:val="00436A58"/>
    <w:rsid w:val="00437A69"/>
    <w:rsid w:val="00437F53"/>
    <w:rsid w:val="004404DB"/>
    <w:rsid w:val="004417AB"/>
    <w:rsid w:val="0044202E"/>
    <w:rsid w:val="00442668"/>
    <w:rsid w:val="00444299"/>
    <w:rsid w:val="00444F88"/>
    <w:rsid w:val="004458F9"/>
    <w:rsid w:val="00446285"/>
    <w:rsid w:val="0044750F"/>
    <w:rsid w:val="004477B7"/>
    <w:rsid w:val="00447925"/>
    <w:rsid w:val="004523C8"/>
    <w:rsid w:val="004526CA"/>
    <w:rsid w:val="00453694"/>
    <w:rsid w:val="0045370F"/>
    <w:rsid w:val="0045462D"/>
    <w:rsid w:val="0045584C"/>
    <w:rsid w:val="00455BDE"/>
    <w:rsid w:val="0046004A"/>
    <w:rsid w:val="00460D19"/>
    <w:rsid w:val="00461B3C"/>
    <w:rsid w:val="004623CB"/>
    <w:rsid w:val="00465A0B"/>
    <w:rsid w:val="00470CDA"/>
    <w:rsid w:val="004712B1"/>
    <w:rsid w:val="0047164E"/>
    <w:rsid w:val="00471D0D"/>
    <w:rsid w:val="004733B4"/>
    <w:rsid w:val="00476681"/>
    <w:rsid w:val="0048054C"/>
    <w:rsid w:val="00481845"/>
    <w:rsid w:val="00481F6E"/>
    <w:rsid w:val="004846A4"/>
    <w:rsid w:val="00485D79"/>
    <w:rsid w:val="0048637F"/>
    <w:rsid w:val="00487671"/>
    <w:rsid w:val="00491693"/>
    <w:rsid w:val="00491B75"/>
    <w:rsid w:val="00492626"/>
    <w:rsid w:val="004929D9"/>
    <w:rsid w:val="004935A0"/>
    <w:rsid w:val="00493C21"/>
    <w:rsid w:val="00494DDA"/>
    <w:rsid w:val="0049541A"/>
    <w:rsid w:val="00495668"/>
    <w:rsid w:val="00495E4B"/>
    <w:rsid w:val="00497B47"/>
    <w:rsid w:val="00497C70"/>
    <w:rsid w:val="004A0AD0"/>
    <w:rsid w:val="004A0EC7"/>
    <w:rsid w:val="004A174E"/>
    <w:rsid w:val="004A4380"/>
    <w:rsid w:val="004A456B"/>
    <w:rsid w:val="004A554C"/>
    <w:rsid w:val="004A70D9"/>
    <w:rsid w:val="004B02ED"/>
    <w:rsid w:val="004B269F"/>
    <w:rsid w:val="004B3286"/>
    <w:rsid w:val="004B484E"/>
    <w:rsid w:val="004B4C5F"/>
    <w:rsid w:val="004B58D3"/>
    <w:rsid w:val="004B58FF"/>
    <w:rsid w:val="004B67A7"/>
    <w:rsid w:val="004B67E1"/>
    <w:rsid w:val="004B6895"/>
    <w:rsid w:val="004C1DF9"/>
    <w:rsid w:val="004C2CB6"/>
    <w:rsid w:val="004C4547"/>
    <w:rsid w:val="004C6B2F"/>
    <w:rsid w:val="004C6CDA"/>
    <w:rsid w:val="004C6DB4"/>
    <w:rsid w:val="004D0446"/>
    <w:rsid w:val="004D3080"/>
    <w:rsid w:val="004D390A"/>
    <w:rsid w:val="004D3C18"/>
    <w:rsid w:val="004D4016"/>
    <w:rsid w:val="004D437B"/>
    <w:rsid w:val="004D49D8"/>
    <w:rsid w:val="004D5A34"/>
    <w:rsid w:val="004D5C58"/>
    <w:rsid w:val="004D75C0"/>
    <w:rsid w:val="004E0371"/>
    <w:rsid w:val="004E0844"/>
    <w:rsid w:val="004E0EC3"/>
    <w:rsid w:val="004E124E"/>
    <w:rsid w:val="004E125B"/>
    <w:rsid w:val="004E1DEC"/>
    <w:rsid w:val="004E2A3F"/>
    <w:rsid w:val="004E3B92"/>
    <w:rsid w:val="004E44B3"/>
    <w:rsid w:val="004E59F5"/>
    <w:rsid w:val="004E5AA9"/>
    <w:rsid w:val="004E602E"/>
    <w:rsid w:val="004E7123"/>
    <w:rsid w:val="004E7ED6"/>
    <w:rsid w:val="004F090A"/>
    <w:rsid w:val="004F268C"/>
    <w:rsid w:val="004F2F1A"/>
    <w:rsid w:val="004F308A"/>
    <w:rsid w:val="004F33F7"/>
    <w:rsid w:val="004F452E"/>
    <w:rsid w:val="004F474B"/>
    <w:rsid w:val="004F4C48"/>
    <w:rsid w:val="004F50FD"/>
    <w:rsid w:val="004F631B"/>
    <w:rsid w:val="004F6E54"/>
    <w:rsid w:val="004F71AC"/>
    <w:rsid w:val="004F7660"/>
    <w:rsid w:val="0050080A"/>
    <w:rsid w:val="00500C61"/>
    <w:rsid w:val="00500E80"/>
    <w:rsid w:val="00500F26"/>
    <w:rsid w:val="00503DE5"/>
    <w:rsid w:val="005048EB"/>
    <w:rsid w:val="00504F06"/>
    <w:rsid w:val="0050536A"/>
    <w:rsid w:val="00506213"/>
    <w:rsid w:val="0051013E"/>
    <w:rsid w:val="0051078B"/>
    <w:rsid w:val="0051103E"/>
    <w:rsid w:val="00511265"/>
    <w:rsid w:val="00511F94"/>
    <w:rsid w:val="005123F4"/>
    <w:rsid w:val="00513457"/>
    <w:rsid w:val="00513766"/>
    <w:rsid w:val="005141B3"/>
    <w:rsid w:val="00514950"/>
    <w:rsid w:val="005154D3"/>
    <w:rsid w:val="00515856"/>
    <w:rsid w:val="00516AF4"/>
    <w:rsid w:val="005170DB"/>
    <w:rsid w:val="0052107F"/>
    <w:rsid w:val="00521D54"/>
    <w:rsid w:val="005221DE"/>
    <w:rsid w:val="0052252B"/>
    <w:rsid w:val="00522B67"/>
    <w:rsid w:val="00522C4B"/>
    <w:rsid w:val="005234AA"/>
    <w:rsid w:val="005254F6"/>
    <w:rsid w:val="005257EA"/>
    <w:rsid w:val="005258CF"/>
    <w:rsid w:val="0052599E"/>
    <w:rsid w:val="00525A66"/>
    <w:rsid w:val="00526353"/>
    <w:rsid w:val="00526409"/>
    <w:rsid w:val="005266D7"/>
    <w:rsid w:val="0053041D"/>
    <w:rsid w:val="00531C54"/>
    <w:rsid w:val="00533F9C"/>
    <w:rsid w:val="0053486C"/>
    <w:rsid w:val="005348D0"/>
    <w:rsid w:val="005357D8"/>
    <w:rsid w:val="005417E3"/>
    <w:rsid w:val="00542914"/>
    <w:rsid w:val="00545CE5"/>
    <w:rsid w:val="00545E58"/>
    <w:rsid w:val="00546885"/>
    <w:rsid w:val="00546AA4"/>
    <w:rsid w:val="005506F6"/>
    <w:rsid w:val="00551A3F"/>
    <w:rsid w:val="00551CDF"/>
    <w:rsid w:val="00552134"/>
    <w:rsid w:val="0055292E"/>
    <w:rsid w:val="00552E0E"/>
    <w:rsid w:val="00552F2F"/>
    <w:rsid w:val="0055380A"/>
    <w:rsid w:val="00554E5F"/>
    <w:rsid w:val="00555A3E"/>
    <w:rsid w:val="00555C79"/>
    <w:rsid w:val="00556384"/>
    <w:rsid w:val="00557879"/>
    <w:rsid w:val="00557D85"/>
    <w:rsid w:val="00557DEF"/>
    <w:rsid w:val="00560666"/>
    <w:rsid w:val="00561C2B"/>
    <w:rsid w:val="00561D3E"/>
    <w:rsid w:val="00563F32"/>
    <w:rsid w:val="005641FC"/>
    <w:rsid w:val="00565064"/>
    <w:rsid w:val="00565886"/>
    <w:rsid w:val="005679CB"/>
    <w:rsid w:val="00570379"/>
    <w:rsid w:val="00571A1B"/>
    <w:rsid w:val="0057206D"/>
    <w:rsid w:val="005722A9"/>
    <w:rsid w:val="005725C5"/>
    <w:rsid w:val="005737BF"/>
    <w:rsid w:val="00574DA3"/>
    <w:rsid w:val="005759A7"/>
    <w:rsid w:val="0057658C"/>
    <w:rsid w:val="0057693D"/>
    <w:rsid w:val="005776E2"/>
    <w:rsid w:val="005800D6"/>
    <w:rsid w:val="005804C4"/>
    <w:rsid w:val="005807BD"/>
    <w:rsid w:val="00580CBA"/>
    <w:rsid w:val="005830D1"/>
    <w:rsid w:val="005832B9"/>
    <w:rsid w:val="00587ECC"/>
    <w:rsid w:val="00590CDF"/>
    <w:rsid w:val="005927F5"/>
    <w:rsid w:val="00592E6F"/>
    <w:rsid w:val="00593E25"/>
    <w:rsid w:val="005959D9"/>
    <w:rsid w:val="00596B14"/>
    <w:rsid w:val="00596EB7"/>
    <w:rsid w:val="00597B82"/>
    <w:rsid w:val="005A093A"/>
    <w:rsid w:val="005A0A4E"/>
    <w:rsid w:val="005A0BAC"/>
    <w:rsid w:val="005A0FA4"/>
    <w:rsid w:val="005A2448"/>
    <w:rsid w:val="005A27A9"/>
    <w:rsid w:val="005A37B8"/>
    <w:rsid w:val="005A39C0"/>
    <w:rsid w:val="005A7D25"/>
    <w:rsid w:val="005B01DC"/>
    <w:rsid w:val="005B0C86"/>
    <w:rsid w:val="005B1325"/>
    <w:rsid w:val="005B1E3C"/>
    <w:rsid w:val="005B2308"/>
    <w:rsid w:val="005B311E"/>
    <w:rsid w:val="005B397F"/>
    <w:rsid w:val="005C2FDC"/>
    <w:rsid w:val="005C30BD"/>
    <w:rsid w:val="005C512A"/>
    <w:rsid w:val="005C63F5"/>
    <w:rsid w:val="005C6B90"/>
    <w:rsid w:val="005D06D9"/>
    <w:rsid w:val="005D22BB"/>
    <w:rsid w:val="005D3105"/>
    <w:rsid w:val="005D32F2"/>
    <w:rsid w:val="005D45FE"/>
    <w:rsid w:val="005D4651"/>
    <w:rsid w:val="005D4EC9"/>
    <w:rsid w:val="005D4ED9"/>
    <w:rsid w:val="005D5126"/>
    <w:rsid w:val="005D6EC3"/>
    <w:rsid w:val="005D6F88"/>
    <w:rsid w:val="005D7FA1"/>
    <w:rsid w:val="005E12C4"/>
    <w:rsid w:val="005E1DB9"/>
    <w:rsid w:val="005E222B"/>
    <w:rsid w:val="005E286E"/>
    <w:rsid w:val="005E2E79"/>
    <w:rsid w:val="005E34D8"/>
    <w:rsid w:val="005E4481"/>
    <w:rsid w:val="005E4BCE"/>
    <w:rsid w:val="005E4C93"/>
    <w:rsid w:val="005F0059"/>
    <w:rsid w:val="005F06E0"/>
    <w:rsid w:val="005F07EC"/>
    <w:rsid w:val="005F195D"/>
    <w:rsid w:val="005F3291"/>
    <w:rsid w:val="005F33AF"/>
    <w:rsid w:val="005F685C"/>
    <w:rsid w:val="005F7818"/>
    <w:rsid w:val="00602387"/>
    <w:rsid w:val="006037AC"/>
    <w:rsid w:val="0060402F"/>
    <w:rsid w:val="00604BC8"/>
    <w:rsid w:val="00605347"/>
    <w:rsid w:val="00607F54"/>
    <w:rsid w:val="006105B8"/>
    <w:rsid w:val="00610B85"/>
    <w:rsid w:val="00611504"/>
    <w:rsid w:val="00611F3B"/>
    <w:rsid w:val="00612069"/>
    <w:rsid w:val="00613CFD"/>
    <w:rsid w:val="006165AB"/>
    <w:rsid w:val="00620498"/>
    <w:rsid w:val="00621AA1"/>
    <w:rsid w:val="006223F1"/>
    <w:rsid w:val="006227C2"/>
    <w:rsid w:val="006228EB"/>
    <w:rsid w:val="00623DB1"/>
    <w:rsid w:val="00625CA6"/>
    <w:rsid w:val="00625DA3"/>
    <w:rsid w:val="00627FBC"/>
    <w:rsid w:val="00631549"/>
    <w:rsid w:val="00631ABF"/>
    <w:rsid w:val="006321A9"/>
    <w:rsid w:val="00632ECD"/>
    <w:rsid w:val="006354EB"/>
    <w:rsid w:val="00635B0D"/>
    <w:rsid w:val="00636A61"/>
    <w:rsid w:val="00637BBE"/>
    <w:rsid w:val="006409FD"/>
    <w:rsid w:val="00642A65"/>
    <w:rsid w:val="006453BD"/>
    <w:rsid w:val="00646808"/>
    <w:rsid w:val="006471DA"/>
    <w:rsid w:val="00651C48"/>
    <w:rsid w:val="00654507"/>
    <w:rsid w:val="00655356"/>
    <w:rsid w:val="00655E28"/>
    <w:rsid w:val="00656C64"/>
    <w:rsid w:val="00660E76"/>
    <w:rsid w:val="00662572"/>
    <w:rsid w:val="00664728"/>
    <w:rsid w:val="00666977"/>
    <w:rsid w:val="00667240"/>
    <w:rsid w:val="00667651"/>
    <w:rsid w:val="00667734"/>
    <w:rsid w:val="00667B3B"/>
    <w:rsid w:val="0067416F"/>
    <w:rsid w:val="00676178"/>
    <w:rsid w:val="00677B52"/>
    <w:rsid w:val="006800FD"/>
    <w:rsid w:val="00680606"/>
    <w:rsid w:val="00680C3E"/>
    <w:rsid w:val="00680FDF"/>
    <w:rsid w:val="006813F8"/>
    <w:rsid w:val="006817D0"/>
    <w:rsid w:val="00681EDA"/>
    <w:rsid w:val="00681F3E"/>
    <w:rsid w:val="00682A46"/>
    <w:rsid w:val="00682B49"/>
    <w:rsid w:val="006855E9"/>
    <w:rsid w:val="00685678"/>
    <w:rsid w:val="00685E72"/>
    <w:rsid w:val="006868B6"/>
    <w:rsid w:val="00686BD8"/>
    <w:rsid w:val="00686EA8"/>
    <w:rsid w:val="00687371"/>
    <w:rsid w:val="006877EE"/>
    <w:rsid w:val="006878EC"/>
    <w:rsid w:val="00691863"/>
    <w:rsid w:val="0069299A"/>
    <w:rsid w:val="00692B8D"/>
    <w:rsid w:val="00695367"/>
    <w:rsid w:val="006956A1"/>
    <w:rsid w:val="006957F2"/>
    <w:rsid w:val="00695AB0"/>
    <w:rsid w:val="00695DB4"/>
    <w:rsid w:val="0069644D"/>
    <w:rsid w:val="0069678F"/>
    <w:rsid w:val="006970E4"/>
    <w:rsid w:val="006976B5"/>
    <w:rsid w:val="00697FC1"/>
    <w:rsid w:val="006A0A78"/>
    <w:rsid w:val="006A119B"/>
    <w:rsid w:val="006A3343"/>
    <w:rsid w:val="006A40A5"/>
    <w:rsid w:val="006A53C7"/>
    <w:rsid w:val="006A5D69"/>
    <w:rsid w:val="006A61D7"/>
    <w:rsid w:val="006A6FDA"/>
    <w:rsid w:val="006B220C"/>
    <w:rsid w:val="006B4DAE"/>
    <w:rsid w:val="006B5044"/>
    <w:rsid w:val="006B7EAB"/>
    <w:rsid w:val="006C11DC"/>
    <w:rsid w:val="006C2695"/>
    <w:rsid w:val="006C2816"/>
    <w:rsid w:val="006C4B75"/>
    <w:rsid w:val="006C519F"/>
    <w:rsid w:val="006C5DC0"/>
    <w:rsid w:val="006C633C"/>
    <w:rsid w:val="006C64F3"/>
    <w:rsid w:val="006D0F22"/>
    <w:rsid w:val="006D18BA"/>
    <w:rsid w:val="006D1B79"/>
    <w:rsid w:val="006D26FD"/>
    <w:rsid w:val="006D2C73"/>
    <w:rsid w:val="006D3B45"/>
    <w:rsid w:val="006D3BF4"/>
    <w:rsid w:val="006D449D"/>
    <w:rsid w:val="006D4884"/>
    <w:rsid w:val="006D5D1A"/>
    <w:rsid w:val="006D67E1"/>
    <w:rsid w:val="006E1DA6"/>
    <w:rsid w:val="006E25AF"/>
    <w:rsid w:val="006E3885"/>
    <w:rsid w:val="006E4658"/>
    <w:rsid w:val="006E53B9"/>
    <w:rsid w:val="006E6F4B"/>
    <w:rsid w:val="006F0B20"/>
    <w:rsid w:val="006F0E2B"/>
    <w:rsid w:val="006F29DA"/>
    <w:rsid w:val="006F2BAB"/>
    <w:rsid w:val="006F3D87"/>
    <w:rsid w:val="006F3D91"/>
    <w:rsid w:val="006F3E0E"/>
    <w:rsid w:val="006F454C"/>
    <w:rsid w:val="006F48AC"/>
    <w:rsid w:val="006F65B5"/>
    <w:rsid w:val="006F67EA"/>
    <w:rsid w:val="006F68AD"/>
    <w:rsid w:val="006F6E8C"/>
    <w:rsid w:val="00700B2F"/>
    <w:rsid w:val="00701175"/>
    <w:rsid w:val="00702903"/>
    <w:rsid w:val="0070461F"/>
    <w:rsid w:val="007046A1"/>
    <w:rsid w:val="007050AE"/>
    <w:rsid w:val="007057DE"/>
    <w:rsid w:val="007058B1"/>
    <w:rsid w:val="00705C1B"/>
    <w:rsid w:val="00706075"/>
    <w:rsid w:val="00710D0C"/>
    <w:rsid w:val="00711153"/>
    <w:rsid w:val="00711356"/>
    <w:rsid w:val="00711494"/>
    <w:rsid w:val="0071161F"/>
    <w:rsid w:val="00711FA7"/>
    <w:rsid w:val="007126A1"/>
    <w:rsid w:val="00712BAC"/>
    <w:rsid w:val="00713730"/>
    <w:rsid w:val="007137B3"/>
    <w:rsid w:val="00713AAD"/>
    <w:rsid w:val="00714682"/>
    <w:rsid w:val="00715C9A"/>
    <w:rsid w:val="0071617B"/>
    <w:rsid w:val="00716545"/>
    <w:rsid w:val="00716B39"/>
    <w:rsid w:val="00720469"/>
    <w:rsid w:val="00720F42"/>
    <w:rsid w:val="00720FBD"/>
    <w:rsid w:val="00721808"/>
    <w:rsid w:val="00721B00"/>
    <w:rsid w:val="00723683"/>
    <w:rsid w:val="00724478"/>
    <w:rsid w:val="00724C36"/>
    <w:rsid w:val="007254F9"/>
    <w:rsid w:val="00725774"/>
    <w:rsid w:val="00726823"/>
    <w:rsid w:val="00727309"/>
    <w:rsid w:val="00727357"/>
    <w:rsid w:val="00731511"/>
    <w:rsid w:val="00733FFA"/>
    <w:rsid w:val="007341D6"/>
    <w:rsid w:val="0073440B"/>
    <w:rsid w:val="00735BC9"/>
    <w:rsid w:val="00736490"/>
    <w:rsid w:val="007374A3"/>
    <w:rsid w:val="00742115"/>
    <w:rsid w:val="00745384"/>
    <w:rsid w:val="00746377"/>
    <w:rsid w:val="0074686E"/>
    <w:rsid w:val="00746925"/>
    <w:rsid w:val="00746AB2"/>
    <w:rsid w:val="00746C5E"/>
    <w:rsid w:val="007516DD"/>
    <w:rsid w:val="00751C50"/>
    <w:rsid w:val="00752F4E"/>
    <w:rsid w:val="007530CD"/>
    <w:rsid w:val="007530F5"/>
    <w:rsid w:val="007533F5"/>
    <w:rsid w:val="007534D3"/>
    <w:rsid w:val="00753852"/>
    <w:rsid w:val="00753F78"/>
    <w:rsid w:val="00760952"/>
    <w:rsid w:val="00760997"/>
    <w:rsid w:val="00760FE1"/>
    <w:rsid w:val="007613DC"/>
    <w:rsid w:val="00761D0D"/>
    <w:rsid w:val="00761E94"/>
    <w:rsid w:val="007634B4"/>
    <w:rsid w:val="00763D3E"/>
    <w:rsid w:val="007648E4"/>
    <w:rsid w:val="00764AC7"/>
    <w:rsid w:val="00765023"/>
    <w:rsid w:val="007653B5"/>
    <w:rsid w:val="007656F4"/>
    <w:rsid w:val="0076649F"/>
    <w:rsid w:val="00767B4B"/>
    <w:rsid w:val="00767DCE"/>
    <w:rsid w:val="00767E33"/>
    <w:rsid w:val="0077258A"/>
    <w:rsid w:val="00772F6A"/>
    <w:rsid w:val="00773B4F"/>
    <w:rsid w:val="00775228"/>
    <w:rsid w:val="007756E4"/>
    <w:rsid w:val="0077578A"/>
    <w:rsid w:val="007761AD"/>
    <w:rsid w:val="0077687D"/>
    <w:rsid w:val="00776FAD"/>
    <w:rsid w:val="0077779C"/>
    <w:rsid w:val="00777DD6"/>
    <w:rsid w:val="00777FAB"/>
    <w:rsid w:val="00780B63"/>
    <w:rsid w:val="00780CF2"/>
    <w:rsid w:val="00781332"/>
    <w:rsid w:val="0078140F"/>
    <w:rsid w:val="00781A13"/>
    <w:rsid w:val="00782460"/>
    <w:rsid w:val="00782E65"/>
    <w:rsid w:val="00783EB2"/>
    <w:rsid w:val="00786C67"/>
    <w:rsid w:val="00786EF9"/>
    <w:rsid w:val="00790183"/>
    <w:rsid w:val="00790644"/>
    <w:rsid w:val="00790A58"/>
    <w:rsid w:val="007910D9"/>
    <w:rsid w:val="00795733"/>
    <w:rsid w:val="00795B51"/>
    <w:rsid w:val="00795F08"/>
    <w:rsid w:val="00796B5A"/>
    <w:rsid w:val="00796D3C"/>
    <w:rsid w:val="007972EA"/>
    <w:rsid w:val="0079743B"/>
    <w:rsid w:val="007A32A0"/>
    <w:rsid w:val="007A42A1"/>
    <w:rsid w:val="007A62C6"/>
    <w:rsid w:val="007A64EC"/>
    <w:rsid w:val="007A6AC4"/>
    <w:rsid w:val="007B007C"/>
    <w:rsid w:val="007B1F3F"/>
    <w:rsid w:val="007B35C1"/>
    <w:rsid w:val="007B3B80"/>
    <w:rsid w:val="007B689A"/>
    <w:rsid w:val="007B69EE"/>
    <w:rsid w:val="007B6CA4"/>
    <w:rsid w:val="007C028A"/>
    <w:rsid w:val="007C0F2A"/>
    <w:rsid w:val="007C1E47"/>
    <w:rsid w:val="007C3E17"/>
    <w:rsid w:val="007C466D"/>
    <w:rsid w:val="007C4C40"/>
    <w:rsid w:val="007C5A60"/>
    <w:rsid w:val="007C5E75"/>
    <w:rsid w:val="007C79B8"/>
    <w:rsid w:val="007C7D88"/>
    <w:rsid w:val="007C7E2F"/>
    <w:rsid w:val="007D010A"/>
    <w:rsid w:val="007D110A"/>
    <w:rsid w:val="007D2811"/>
    <w:rsid w:val="007D2D96"/>
    <w:rsid w:val="007D3A4D"/>
    <w:rsid w:val="007D431E"/>
    <w:rsid w:val="007D53D7"/>
    <w:rsid w:val="007D6766"/>
    <w:rsid w:val="007D67C0"/>
    <w:rsid w:val="007D6DEE"/>
    <w:rsid w:val="007D7474"/>
    <w:rsid w:val="007E044C"/>
    <w:rsid w:val="007E12A3"/>
    <w:rsid w:val="007E1804"/>
    <w:rsid w:val="007E1CBE"/>
    <w:rsid w:val="007E1DBD"/>
    <w:rsid w:val="007E1F16"/>
    <w:rsid w:val="007E1FA7"/>
    <w:rsid w:val="007E2278"/>
    <w:rsid w:val="007E30A4"/>
    <w:rsid w:val="007E3680"/>
    <w:rsid w:val="007E3F9E"/>
    <w:rsid w:val="007E498D"/>
    <w:rsid w:val="007E51B9"/>
    <w:rsid w:val="007E52F1"/>
    <w:rsid w:val="007E5C26"/>
    <w:rsid w:val="007E5C2E"/>
    <w:rsid w:val="007E67D7"/>
    <w:rsid w:val="007E6CD6"/>
    <w:rsid w:val="007E7048"/>
    <w:rsid w:val="007E72EF"/>
    <w:rsid w:val="007E75F9"/>
    <w:rsid w:val="007E7EFF"/>
    <w:rsid w:val="007F09DB"/>
    <w:rsid w:val="007F118D"/>
    <w:rsid w:val="007F1ED7"/>
    <w:rsid w:val="007F23E1"/>
    <w:rsid w:val="007F4842"/>
    <w:rsid w:val="007F4FA9"/>
    <w:rsid w:val="007F579E"/>
    <w:rsid w:val="007F57CA"/>
    <w:rsid w:val="007F5C83"/>
    <w:rsid w:val="007F6702"/>
    <w:rsid w:val="007F7256"/>
    <w:rsid w:val="007F7B50"/>
    <w:rsid w:val="007F7E0E"/>
    <w:rsid w:val="0080060D"/>
    <w:rsid w:val="00801962"/>
    <w:rsid w:val="00805198"/>
    <w:rsid w:val="008061E4"/>
    <w:rsid w:val="00807140"/>
    <w:rsid w:val="0081015E"/>
    <w:rsid w:val="0081039C"/>
    <w:rsid w:val="008115F6"/>
    <w:rsid w:val="008118D0"/>
    <w:rsid w:val="00813EEE"/>
    <w:rsid w:val="008150AC"/>
    <w:rsid w:val="00815208"/>
    <w:rsid w:val="0081550A"/>
    <w:rsid w:val="0081690A"/>
    <w:rsid w:val="00817131"/>
    <w:rsid w:val="00817E34"/>
    <w:rsid w:val="00820D51"/>
    <w:rsid w:val="00823774"/>
    <w:rsid w:val="008239B1"/>
    <w:rsid w:val="00824401"/>
    <w:rsid w:val="0082479B"/>
    <w:rsid w:val="00824A36"/>
    <w:rsid w:val="0082587B"/>
    <w:rsid w:val="00825BB3"/>
    <w:rsid w:val="0082617A"/>
    <w:rsid w:val="008263BD"/>
    <w:rsid w:val="00826F77"/>
    <w:rsid w:val="008276F8"/>
    <w:rsid w:val="008279C7"/>
    <w:rsid w:val="008307EE"/>
    <w:rsid w:val="0083097F"/>
    <w:rsid w:val="00831765"/>
    <w:rsid w:val="00831D1B"/>
    <w:rsid w:val="008322E5"/>
    <w:rsid w:val="00832E73"/>
    <w:rsid w:val="00836A7C"/>
    <w:rsid w:val="00837B71"/>
    <w:rsid w:val="0084065C"/>
    <w:rsid w:val="008411EE"/>
    <w:rsid w:val="008423FC"/>
    <w:rsid w:val="00842712"/>
    <w:rsid w:val="00842BEC"/>
    <w:rsid w:val="008444AB"/>
    <w:rsid w:val="00845A32"/>
    <w:rsid w:val="008464AB"/>
    <w:rsid w:val="00846A46"/>
    <w:rsid w:val="008476E7"/>
    <w:rsid w:val="008476F6"/>
    <w:rsid w:val="00850D35"/>
    <w:rsid w:val="00850FF6"/>
    <w:rsid w:val="00851768"/>
    <w:rsid w:val="00853429"/>
    <w:rsid w:val="0085379B"/>
    <w:rsid w:val="00853DB0"/>
    <w:rsid w:val="008544E8"/>
    <w:rsid w:val="0085619B"/>
    <w:rsid w:val="008561EB"/>
    <w:rsid w:val="00861852"/>
    <w:rsid w:val="00862758"/>
    <w:rsid w:val="0086432B"/>
    <w:rsid w:val="00865E16"/>
    <w:rsid w:val="008670AE"/>
    <w:rsid w:val="00870314"/>
    <w:rsid w:val="008707B8"/>
    <w:rsid w:val="00870AF5"/>
    <w:rsid w:val="00870E3F"/>
    <w:rsid w:val="00871656"/>
    <w:rsid w:val="00872878"/>
    <w:rsid w:val="008728C4"/>
    <w:rsid w:val="00874802"/>
    <w:rsid w:val="00874E47"/>
    <w:rsid w:val="00877341"/>
    <w:rsid w:val="00881880"/>
    <w:rsid w:val="00882224"/>
    <w:rsid w:val="00882928"/>
    <w:rsid w:val="00883E03"/>
    <w:rsid w:val="008843E8"/>
    <w:rsid w:val="00884FD0"/>
    <w:rsid w:val="0088794F"/>
    <w:rsid w:val="00890C93"/>
    <w:rsid w:val="00891395"/>
    <w:rsid w:val="008916D0"/>
    <w:rsid w:val="00892D38"/>
    <w:rsid w:val="00893FF6"/>
    <w:rsid w:val="008946C3"/>
    <w:rsid w:val="0089618C"/>
    <w:rsid w:val="00896E8B"/>
    <w:rsid w:val="008A195A"/>
    <w:rsid w:val="008A2376"/>
    <w:rsid w:val="008A5C92"/>
    <w:rsid w:val="008A609B"/>
    <w:rsid w:val="008A6CF2"/>
    <w:rsid w:val="008A7585"/>
    <w:rsid w:val="008B08B1"/>
    <w:rsid w:val="008B18E5"/>
    <w:rsid w:val="008B5F46"/>
    <w:rsid w:val="008B6716"/>
    <w:rsid w:val="008B6819"/>
    <w:rsid w:val="008B7951"/>
    <w:rsid w:val="008C111B"/>
    <w:rsid w:val="008C1900"/>
    <w:rsid w:val="008C19A4"/>
    <w:rsid w:val="008C19D7"/>
    <w:rsid w:val="008C1D30"/>
    <w:rsid w:val="008C1FBC"/>
    <w:rsid w:val="008C29F5"/>
    <w:rsid w:val="008C29FA"/>
    <w:rsid w:val="008C2CF1"/>
    <w:rsid w:val="008C4468"/>
    <w:rsid w:val="008C5253"/>
    <w:rsid w:val="008C5561"/>
    <w:rsid w:val="008C596C"/>
    <w:rsid w:val="008C718B"/>
    <w:rsid w:val="008D03DF"/>
    <w:rsid w:val="008D099A"/>
    <w:rsid w:val="008D2056"/>
    <w:rsid w:val="008D21F1"/>
    <w:rsid w:val="008D230C"/>
    <w:rsid w:val="008D3B36"/>
    <w:rsid w:val="008D60D4"/>
    <w:rsid w:val="008D6CA0"/>
    <w:rsid w:val="008D71FC"/>
    <w:rsid w:val="008D7555"/>
    <w:rsid w:val="008D7CCA"/>
    <w:rsid w:val="008D7E38"/>
    <w:rsid w:val="008E11F2"/>
    <w:rsid w:val="008E1572"/>
    <w:rsid w:val="008E209A"/>
    <w:rsid w:val="008E5C1B"/>
    <w:rsid w:val="008E61EE"/>
    <w:rsid w:val="008E61FA"/>
    <w:rsid w:val="008E64D7"/>
    <w:rsid w:val="008E68F3"/>
    <w:rsid w:val="008E75B4"/>
    <w:rsid w:val="008E76A8"/>
    <w:rsid w:val="008F068E"/>
    <w:rsid w:val="008F0956"/>
    <w:rsid w:val="008F1754"/>
    <w:rsid w:val="008F1C3B"/>
    <w:rsid w:val="008F1EE8"/>
    <w:rsid w:val="008F2078"/>
    <w:rsid w:val="008F2386"/>
    <w:rsid w:val="008F44C1"/>
    <w:rsid w:val="008F47A0"/>
    <w:rsid w:val="008F4D77"/>
    <w:rsid w:val="008F4F10"/>
    <w:rsid w:val="008F660B"/>
    <w:rsid w:val="008F6FE1"/>
    <w:rsid w:val="008F7E99"/>
    <w:rsid w:val="009006A3"/>
    <w:rsid w:val="00900BB0"/>
    <w:rsid w:val="009017A9"/>
    <w:rsid w:val="00901821"/>
    <w:rsid w:val="009026B9"/>
    <w:rsid w:val="00902A5F"/>
    <w:rsid w:val="00902BE1"/>
    <w:rsid w:val="00902FFB"/>
    <w:rsid w:val="00903FE1"/>
    <w:rsid w:val="00904D36"/>
    <w:rsid w:val="00905C86"/>
    <w:rsid w:val="0090726B"/>
    <w:rsid w:val="00907524"/>
    <w:rsid w:val="00907A02"/>
    <w:rsid w:val="00911243"/>
    <w:rsid w:val="00912C8D"/>
    <w:rsid w:val="00912F76"/>
    <w:rsid w:val="009150FA"/>
    <w:rsid w:val="00915ACD"/>
    <w:rsid w:val="009162A3"/>
    <w:rsid w:val="009166FE"/>
    <w:rsid w:val="009173D9"/>
    <w:rsid w:val="00921E3C"/>
    <w:rsid w:val="00922ABD"/>
    <w:rsid w:val="00923182"/>
    <w:rsid w:val="009236EA"/>
    <w:rsid w:val="00924BC9"/>
    <w:rsid w:val="00924F8A"/>
    <w:rsid w:val="00925195"/>
    <w:rsid w:val="0093044B"/>
    <w:rsid w:val="00931665"/>
    <w:rsid w:val="00931FCD"/>
    <w:rsid w:val="009328C7"/>
    <w:rsid w:val="00933139"/>
    <w:rsid w:val="00933520"/>
    <w:rsid w:val="00933D04"/>
    <w:rsid w:val="009341D6"/>
    <w:rsid w:val="00935FEC"/>
    <w:rsid w:val="00936DFE"/>
    <w:rsid w:val="009407B3"/>
    <w:rsid w:val="00940C42"/>
    <w:rsid w:val="00942369"/>
    <w:rsid w:val="0094248D"/>
    <w:rsid w:val="00942A5E"/>
    <w:rsid w:val="00945D26"/>
    <w:rsid w:val="00945DE0"/>
    <w:rsid w:val="00946CA1"/>
    <w:rsid w:val="009511DE"/>
    <w:rsid w:val="009514AF"/>
    <w:rsid w:val="009518EB"/>
    <w:rsid w:val="00951D3A"/>
    <w:rsid w:val="00952F8B"/>
    <w:rsid w:val="00953561"/>
    <w:rsid w:val="00953867"/>
    <w:rsid w:val="00953B11"/>
    <w:rsid w:val="00953E91"/>
    <w:rsid w:val="00954731"/>
    <w:rsid w:val="009572F4"/>
    <w:rsid w:val="009579D9"/>
    <w:rsid w:val="00957D1C"/>
    <w:rsid w:val="009611A3"/>
    <w:rsid w:val="0096188B"/>
    <w:rsid w:val="00961F82"/>
    <w:rsid w:val="0096228F"/>
    <w:rsid w:val="00962D51"/>
    <w:rsid w:val="00963401"/>
    <w:rsid w:val="0096340A"/>
    <w:rsid w:val="00963F38"/>
    <w:rsid w:val="0096474B"/>
    <w:rsid w:val="00964F14"/>
    <w:rsid w:val="00964FD4"/>
    <w:rsid w:val="00965748"/>
    <w:rsid w:val="00965FF9"/>
    <w:rsid w:val="00966C8A"/>
    <w:rsid w:val="009679DF"/>
    <w:rsid w:val="00967E4A"/>
    <w:rsid w:val="00971774"/>
    <w:rsid w:val="00971FCA"/>
    <w:rsid w:val="00972B5E"/>
    <w:rsid w:val="00972BBE"/>
    <w:rsid w:val="00974402"/>
    <w:rsid w:val="009770BF"/>
    <w:rsid w:val="00980475"/>
    <w:rsid w:val="009820E1"/>
    <w:rsid w:val="00983893"/>
    <w:rsid w:val="009840D9"/>
    <w:rsid w:val="00984531"/>
    <w:rsid w:val="00984BA6"/>
    <w:rsid w:val="00985C92"/>
    <w:rsid w:val="009862E0"/>
    <w:rsid w:val="00986F16"/>
    <w:rsid w:val="00987539"/>
    <w:rsid w:val="00992147"/>
    <w:rsid w:val="00994D29"/>
    <w:rsid w:val="00994F4D"/>
    <w:rsid w:val="0099648B"/>
    <w:rsid w:val="009966A6"/>
    <w:rsid w:val="00996714"/>
    <w:rsid w:val="009970A7"/>
    <w:rsid w:val="00997DF5"/>
    <w:rsid w:val="009A002D"/>
    <w:rsid w:val="009A05CF"/>
    <w:rsid w:val="009A18B5"/>
    <w:rsid w:val="009A3AAF"/>
    <w:rsid w:val="009A5B3C"/>
    <w:rsid w:val="009A5ECC"/>
    <w:rsid w:val="009A6D2F"/>
    <w:rsid w:val="009A707E"/>
    <w:rsid w:val="009B0B21"/>
    <w:rsid w:val="009B1CD4"/>
    <w:rsid w:val="009B20F6"/>
    <w:rsid w:val="009B2791"/>
    <w:rsid w:val="009B4DEC"/>
    <w:rsid w:val="009B55C5"/>
    <w:rsid w:val="009B5851"/>
    <w:rsid w:val="009B59E8"/>
    <w:rsid w:val="009B5AB2"/>
    <w:rsid w:val="009B5E0A"/>
    <w:rsid w:val="009B7BF1"/>
    <w:rsid w:val="009C3C04"/>
    <w:rsid w:val="009C3EAF"/>
    <w:rsid w:val="009C410B"/>
    <w:rsid w:val="009C52E2"/>
    <w:rsid w:val="009C7F9C"/>
    <w:rsid w:val="009D0D2E"/>
    <w:rsid w:val="009D0E9E"/>
    <w:rsid w:val="009D3797"/>
    <w:rsid w:val="009D3A37"/>
    <w:rsid w:val="009D4C62"/>
    <w:rsid w:val="009D4F14"/>
    <w:rsid w:val="009D53CA"/>
    <w:rsid w:val="009D5E23"/>
    <w:rsid w:val="009D66EF"/>
    <w:rsid w:val="009E0A83"/>
    <w:rsid w:val="009E137C"/>
    <w:rsid w:val="009E1D7D"/>
    <w:rsid w:val="009E1DF1"/>
    <w:rsid w:val="009E2295"/>
    <w:rsid w:val="009E2911"/>
    <w:rsid w:val="009E3896"/>
    <w:rsid w:val="009E3D46"/>
    <w:rsid w:val="009E4099"/>
    <w:rsid w:val="009E4824"/>
    <w:rsid w:val="009E4C2A"/>
    <w:rsid w:val="009E538F"/>
    <w:rsid w:val="009E55F7"/>
    <w:rsid w:val="009E5B6E"/>
    <w:rsid w:val="009E790E"/>
    <w:rsid w:val="009E7DBB"/>
    <w:rsid w:val="009F2501"/>
    <w:rsid w:val="009F26BD"/>
    <w:rsid w:val="009F29DD"/>
    <w:rsid w:val="009F2C05"/>
    <w:rsid w:val="009F2E0C"/>
    <w:rsid w:val="009F30DB"/>
    <w:rsid w:val="009F4F1E"/>
    <w:rsid w:val="009F6072"/>
    <w:rsid w:val="009F60B4"/>
    <w:rsid w:val="009F76F6"/>
    <w:rsid w:val="009F7D53"/>
    <w:rsid w:val="00A00292"/>
    <w:rsid w:val="00A00988"/>
    <w:rsid w:val="00A01299"/>
    <w:rsid w:val="00A0175D"/>
    <w:rsid w:val="00A01E2F"/>
    <w:rsid w:val="00A02C55"/>
    <w:rsid w:val="00A04186"/>
    <w:rsid w:val="00A04EA5"/>
    <w:rsid w:val="00A06EFF"/>
    <w:rsid w:val="00A07C4C"/>
    <w:rsid w:val="00A10531"/>
    <w:rsid w:val="00A10C01"/>
    <w:rsid w:val="00A10C1B"/>
    <w:rsid w:val="00A10F27"/>
    <w:rsid w:val="00A10FED"/>
    <w:rsid w:val="00A1204E"/>
    <w:rsid w:val="00A12144"/>
    <w:rsid w:val="00A122B4"/>
    <w:rsid w:val="00A133FD"/>
    <w:rsid w:val="00A134C3"/>
    <w:rsid w:val="00A138C4"/>
    <w:rsid w:val="00A16992"/>
    <w:rsid w:val="00A1716F"/>
    <w:rsid w:val="00A17897"/>
    <w:rsid w:val="00A17B45"/>
    <w:rsid w:val="00A17E34"/>
    <w:rsid w:val="00A2091F"/>
    <w:rsid w:val="00A215DE"/>
    <w:rsid w:val="00A2253A"/>
    <w:rsid w:val="00A24E52"/>
    <w:rsid w:val="00A25D23"/>
    <w:rsid w:val="00A276B3"/>
    <w:rsid w:val="00A2784E"/>
    <w:rsid w:val="00A3069E"/>
    <w:rsid w:val="00A350F5"/>
    <w:rsid w:val="00A35106"/>
    <w:rsid w:val="00A355B9"/>
    <w:rsid w:val="00A358C4"/>
    <w:rsid w:val="00A36F27"/>
    <w:rsid w:val="00A40128"/>
    <w:rsid w:val="00A402B5"/>
    <w:rsid w:val="00A40351"/>
    <w:rsid w:val="00A4091D"/>
    <w:rsid w:val="00A41884"/>
    <w:rsid w:val="00A4250D"/>
    <w:rsid w:val="00A42787"/>
    <w:rsid w:val="00A435C4"/>
    <w:rsid w:val="00A44846"/>
    <w:rsid w:val="00A45946"/>
    <w:rsid w:val="00A46983"/>
    <w:rsid w:val="00A475E0"/>
    <w:rsid w:val="00A52921"/>
    <w:rsid w:val="00A54077"/>
    <w:rsid w:val="00A54104"/>
    <w:rsid w:val="00A54757"/>
    <w:rsid w:val="00A555DC"/>
    <w:rsid w:val="00A55AF5"/>
    <w:rsid w:val="00A55EF2"/>
    <w:rsid w:val="00A56FFF"/>
    <w:rsid w:val="00A57380"/>
    <w:rsid w:val="00A57394"/>
    <w:rsid w:val="00A57615"/>
    <w:rsid w:val="00A5793C"/>
    <w:rsid w:val="00A60BD2"/>
    <w:rsid w:val="00A6174A"/>
    <w:rsid w:val="00A62834"/>
    <w:rsid w:val="00A630DF"/>
    <w:rsid w:val="00A64B26"/>
    <w:rsid w:val="00A65789"/>
    <w:rsid w:val="00A65C84"/>
    <w:rsid w:val="00A66646"/>
    <w:rsid w:val="00A6734B"/>
    <w:rsid w:val="00A67DD3"/>
    <w:rsid w:val="00A7167A"/>
    <w:rsid w:val="00A73621"/>
    <w:rsid w:val="00A7499C"/>
    <w:rsid w:val="00A7541F"/>
    <w:rsid w:val="00A75729"/>
    <w:rsid w:val="00A7720F"/>
    <w:rsid w:val="00A7765B"/>
    <w:rsid w:val="00A81029"/>
    <w:rsid w:val="00A832AD"/>
    <w:rsid w:val="00A849E7"/>
    <w:rsid w:val="00A86A59"/>
    <w:rsid w:val="00A90923"/>
    <w:rsid w:val="00A93680"/>
    <w:rsid w:val="00A93CF5"/>
    <w:rsid w:val="00A93FC3"/>
    <w:rsid w:val="00A94171"/>
    <w:rsid w:val="00A96129"/>
    <w:rsid w:val="00A96C2D"/>
    <w:rsid w:val="00AA02CA"/>
    <w:rsid w:val="00AA0BAC"/>
    <w:rsid w:val="00AA0D66"/>
    <w:rsid w:val="00AA2B02"/>
    <w:rsid w:val="00AA30D4"/>
    <w:rsid w:val="00AA3BDD"/>
    <w:rsid w:val="00AA4C15"/>
    <w:rsid w:val="00AA537F"/>
    <w:rsid w:val="00AA610E"/>
    <w:rsid w:val="00AA6562"/>
    <w:rsid w:val="00AA6783"/>
    <w:rsid w:val="00AA6C95"/>
    <w:rsid w:val="00AA6F35"/>
    <w:rsid w:val="00AB17CA"/>
    <w:rsid w:val="00AB2B14"/>
    <w:rsid w:val="00AB3033"/>
    <w:rsid w:val="00AB4E57"/>
    <w:rsid w:val="00AB5F05"/>
    <w:rsid w:val="00AB63C7"/>
    <w:rsid w:val="00AB72D4"/>
    <w:rsid w:val="00AB73A8"/>
    <w:rsid w:val="00AB7E62"/>
    <w:rsid w:val="00AC0B1E"/>
    <w:rsid w:val="00AC18CB"/>
    <w:rsid w:val="00AC205D"/>
    <w:rsid w:val="00AC3E3E"/>
    <w:rsid w:val="00AC53F6"/>
    <w:rsid w:val="00AC5A37"/>
    <w:rsid w:val="00AC669D"/>
    <w:rsid w:val="00AD038B"/>
    <w:rsid w:val="00AD1A83"/>
    <w:rsid w:val="00AD1CE2"/>
    <w:rsid w:val="00AD2F20"/>
    <w:rsid w:val="00AD42E8"/>
    <w:rsid w:val="00AD5154"/>
    <w:rsid w:val="00AD58EC"/>
    <w:rsid w:val="00AD5D09"/>
    <w:rsid w:val="00AD7F99"/>
    <w:rsid w:val="00AE2FDF"/>
    <w:rsid w:val="00AE49D7"/>
    <w:rsid w:val="00AE522B"/>
    <w:rsid w:val="00AE5493"/>
    <w:rsid w:val="00AE54C1"/>
    <w:rsid w:val="00AF0B6F"/>
    <w:rsid w:val="00AF1C1C"/>
    <w:rsid w:val="00AF1CBC"/>
    <w:rsid w:val="00AF2B31"/>
    <w:rsid w:val="00AF446C"/>
    <w:rsid w:val="00AF550A"/>
    <w:rsid w:val="00AF7930"/>
    <w:rsid w:val="00B016EE"/>
    <w:rsid w:val="00B01945"/>
    <w:rsid w:val="00B01E55"/>
    <w:rsid w:val="00B02F90"/>
    <w:rsid w:val="00B03903"/>
    <w:rsid w:val="00B05E2A"/>
    <w:rsid w:val="00B05F9F"/>
    <w:rsid w:val="00B10092"/>
    <w:rsid w:val="00B105C2"/>
    <w:rsid w:val="00B11DE1"/>
    <w:rsid w:val="00B13799"/>
    <w:rsid w:val="00B16042"/>
    <w:rsid w:val="00B173F0"/>
    <w:rsid w:val="00B17915"/>
    <w:rsid w:val="00B203A9"/>
    <w:rsid w:val="00B209F1"/>
    <w:rsid w:val="00B20B41"/>
    <w:rsid w:val="00B2130A"/>
    <w:rsid w:val="00B23613"/>
    <w:rsid w:val="00B23C5F"/>
    <w:rsid w:val="00B2566A"/>
    <w:rsid w:val="00B257DC"/>
    <w:rsid w:val="00B26034"/>
    <w:rsid w:val="00B302D3"/>
    <w:rsid w:val="00B305D6"/>
    <w:rsid w:val="00B3100B"/>
    <w:rsid w:val="00B32221"/>
    <w:rsid w:val="00B34E02"/>
    <w:rsid w:val="00B352DA"/>
    <w:rsid w:val="00B37124"/>
    <w:rsid w:val="00B371E9"/>
    <w:rsid w:val="00B37BF2"/>
    <w:rsid w:val="00B40ADD"/>
    <w:rsid w:val="00B40C4A"/>
    <w:rsid w:val="00B41B0E"/>
    <w:rsid w:val="00B42276"/>
    <w:rsid w:val="00B42591"/>
    <w:rsid w:val="00B4307E"/>
    <w:rsid w:val="00B4483A"/>
    <w:rsid w:val="00B459D4"/>
    <w:rsid w:val="00B474E6"/>
    <w:rsid w:val="00B47A62"/>
    <w:rsid w:val="00B50CA2"/>
    <w:rsid w:val="00B50F6D"/>
    <w:rsid w:val="00B51179"/>
    <w:rsid w:val="00B53C3B"/>
    <w:rsid w:val="00B548E5"/>
    <w:rsid w:val="00B551EB"/>
    <w:rsid w:val="00B560E0"/>
    <w:rsid w:val="00B60C7D"/>
    <w:rsid w:val="00B60E3B"/>
    <w:rsid w:val="00B61E14"/>
    <w:rsid w:val="00B62320"/>
    <w:rsid w:val="00B62AF9"/>
    <w:rsid w:val="00B632F9"/>
    <w:rsid w:val="00B65FD5"/>
    <w:rsid w:val="00B66250"/>
    <w:rsid w:val="00B67591"/>
    <w:rsid w:val="00B7009B"/>
    <w:rsid w:val="00B70B93"/>
    <w:rsid w:val="00B71E8C"/>
    <w:rsid w:val="00B749A0"/>
    <w:rsid w:val="00B756C2"/>
    <w:rsid w:val="00B75D4C"/>
    <w:rsid w:val="00B77E77"/>
    <w:rsid w:val="00B800E5"/>
    <w:rsid w:val="00B828AE"/>
    <w:rsid w:val="00B82D0C"/>
    <w:rsid w:val="00B85137"/>
    <w:rsid w:val="00B8595C"/>
    <w:rsid w:val="00B8792C"/>
    <w:rsid w:val="00B91731"/>
    <w:rsid w:val="00B92002"/>
    <w:rsid w:val="00B93E11"/>
    <w:rsid w:val="00B96992"/>
    <w:rsid w:val="00BA089B"/>
    <w:rsid w:val="00BA0EE2"/>
    <w:rsid w:val="00BA2FD1"/>
    <w:rsid w:val="00BA3010"/>
    <w:rsid w:val="00BA489C"/>
    <w:rsid w:val="00BA7252"/>
    <w:rsid w:val="00BA7AAD"/>
    <w:rsid w:val="00BB1335"/>
    <w:rsid w:val="00BB13BE"/>
    <w:rsid w:val="00BB2B5D"/>
    <w:rsid w:val="00BB304F"/>
    <w:rsid w:val="00BB3C4F"/>
    <w:rsid w:val="00BB4B6C"/>
    <w:rsid w:val="00BB5C17"/>
    <w:rsid w:val="00BB64E4"/>
    <w:rsid w:val="00BB6F16"/>
    <w:rsid w:val="00BB7433"/>
    <w:rsid w:val="00BC06D8"/>
    <w:rsid w:val="00BC139E"/>
    <w:rsid w:val="00BC3ED4"/>
    <w:rsid w:val="00BC40F1"/>
    <w:rsid w:val="00BC411C"/>
    <w:rsid w:val="00BC5AC4"/>
    <w:rsid w:val="00BC68FE"/>
    <w:rsid w:val="00BC6E4E"/>
    <w:rsid w:val="00BC7C65"/>
    <w:rsid w:val="00BD0012"/>
    <w:rsid w:val="00BD17B8"/>
    <w:rsid w:val="00BD244C"/>
    <w:rsid w:val="00BD30B9"/>
    <w:rsid w:val="00BD50BE"/>
    <w:rsid w:val="00BD51B3"/>
    <w:rsid w:val="00BD574E"/>
    <w:rsid w:val="00BD6D3A"/>
    <w:rsid w:val="00BD6FEA"/>
    <w:rsid w:val="00BD718E"/>
    <w:rsid w:val="00BD7F54"/>
    <w:rsid w:val="00BE29A5"/>
    <w:rsid w:val="00BE2BFB"/>
    <w:rsid w:val="00BE3682"/>
    <w:rsid w:val="00BE5D5D"/>
    <w:rsid w:val="00BE6DD7"/>
    <w:rsid w:val="00BE7039"/>
    <w:rsid w:val="00BE79AE"/>
    <w:rsid w:val="00BF07CE"/>
    <w:rsid w:val="00BF2157"/>
    <w:rsid w:val="00BF2996"/>
    <w:rsid w:val="00BF502E"/>
    <w:rsid w:val="00BF6145"/>
    <w:rsid w:val="00BF6C41"/>
    <w:rsid w:val="00BF7FC5"/>
    <w:rsid w:val="00C00B94"/>
    <w:rsid w:val="00C01878"/>
    <w:rsid w:val="00C01A51"/>
    <w:rsid w:val="00C036D4"/>
    <w:rsid w:val="00C070C0"/>
    <w:rsid w:val="00C07256"/>
    <w:rsid w:val="00C103B4"/>
    <w:rsid w:val="00C103F1"/>
    <w:rsid w:val="00C10E49"/>
    <w:rsid w:val="00C10EBE"/>
    <w:rsid w:val="00C11128"/>
    <w:rsid w:val="00C123D3"/>
    <w:rsid w:val="00C126BE"/>
    <w:rsid w:val="00C13387"/>
    <w:rsid w:val="00C147A5"/>
    <w:rsid w:val="00C1502F"/>
    <w:rsid w:val="00C1799D"/>
    <w:rsid w:val="00C17FD9"/>
    <w:rsid w:val="00C20F41"/>
    <w:rsid w:val="00C218C1"/>
    <w:rsid w:val="00C23FDE"/>
    <w:rsid w:val="00C24048"/>
    <w:rsid w:val="00C2527D"/>
    <w:rsid w:val="00C276FA"/>
    <w:rsid w:val="00C27D1A"/>
    <w:rsid w:val="00C30285"/>
    <w:rsid w:val="00C30334"/>
    <w:rsid w:val="00C30562"/>
    <w:rsid w:val="00C31C66"/>
    <w:rsid w:val="00C32775"/>
    <w:rsid w:val="00C33CB6"/>
    <w:rsid w:val="00C34465"/>
    <w:rsid w:val="00C34EA7"/>
    <w:rsid w:val="00C35FE2"/>
    <w:rsid w:val="00C36B72"/>
    <w:rsid w:val="00C37475"/>
    <w:rsid w:val="00C3777C"/>
    <w:rsid w:val="00C40088"/>
    <w:rsid w:val="00C416D6"/>
    <w:rsid w:val="00C41D34"/>
    <w:rsid w:val="00C422C5"/>
    <w:rsid w:val="00C42E8A"/>
    <w:rsid w:val="00C42FBE"/>
    <w:rsid w:val="00C43F51"/>
    <w:rsid w:val="00C4458D"/>
    <w:rsid w:val="00C44624"/>
    <w:rsid w:val="00C44B45"/>
    <w:rsid w:val="00C45C69"/>
    <w:rsid w:val="00C467ED"/>
    <w:rsid w:val="00C46F01"/>
    <w:rsid w:val="00C47578"/>
    <w:rsid w:val="00C47AD6"/>
    <w:rsid w:val="00C47AED"/>
    <w:rsid w:val="00C47BB2"/>
    <w:rsid w:val="00C508F0"/>
    <w:rsid w:val="00C50E7D"/>
    <w:rsid w:val="00C53671"/>
    <w:rsid w:val="00C5470A"/>
    <w:rsid w:val="00C54F66"/>
    <w:rsid w:val="00C556E0"/>
    <w:rsid w:val="00C55836"/>
    <w:rsid w:val="00C57030"/>
    <w:rsid w:val="00C571DA"/>
    <w:rsid w:val="00C577BD"/>
    <w:rsid w:val="00C5792D"/>
    <w:rsid w:val="00C57ED2"/>
    <w:rsid w:val="00C60FF4"/>
    <w:rsid w:val="00C62A9E"/>
    <w:rsid w:val="00C6489B"/>
    <w:rsid w:val="00C65D71"/>
    <w:rsid w:val="00C65EA1"/>
    <w:rsid w:val="00C677AB"/>
    <w:rsid w:val="00C70947"/>
    <w:rsid w:val="00C71646"/>
    <w:rsid w:val="00C7224F"/>
    <w:rsid w:val="00C74C5E"/>
    <w:rsid w:val="00C7550D"/>
    <w:rsid w:val="00C75C55"/>
    <w:rsid w:val="00C76369"/>
    <w:rsid w:val="00C76706"/>
    <w:rsid w:val="00C76F1B"/>
    <w:rsid w:val="00C81334"/>
    <w:rsid w:val="00C82211"/>
    <w:rsid w:val="00C836F6"/>
    <w:rsid w:val="00C87C23"/>
    <w:rsid w:val="00C9063B"/>
    <w:rsid w:val="00C914FE"/>
    <w:rsid w:val="00C926FA"/>
    <w:rsid w:val="00C9535B"/>
    <w:rsid w:val="00CA122B"/>
    <w:rsid w:val="00CA19F0"/>
    <w:rsid w:val="00CA2DFD"/>
    <w:rsid w:val="00CA319D"/>
    <w:rsid w:val="00CA3E64"/>
    <w:rsid w:val="00CA4219"/>
    <w:rsid w:val="00CA6F22"/>
    <w:rsid w:val="00CA7D09"/>
    <w:rsid w:val="00CB167B"/>
    <w:rsid w:val="00CB4377"/>
    <w:rsid w:val="00CB5901"/>
    <w:rsid w:val="00CB5A78"/>
    <w:rsid w:val="00CB628D"/>
    <w:rsid w:val="00CB66BE"/>
    <w:rsid w:val="00CC06E8"/>
    <w:rsid w:val="00CC0887"/>
    <w:rsid w:val="00CC22EA"/>
    <w:rsid w:val="00CC22F2"/>
    <w:rsid w:val="00CC7423"/>
    <w:rsid w:val="00CD1B70"/>
    <w:rsid w:val="00CD278D"/>
    <w:rsid w:val="00CD343F"/>
    <w:rsid w:val="00CD3CC6"/>
    <w:rsid w:val="00CD4273"/>
    <w:rsid w:val="00CD5E98"/>
    <w:rsid w:val="00CD6D7A"/>
    <w:rsid w:val="00CD7279"/>
    <w:rsid w:val="00CD7CEA"/>
    <w:rsid w:val="00CE002A"/>
    <w:rsid w:val="00CE008F"/>
    <w:rsid w:val="00CE00C9"/>
    <w:rsid w:val="00CE28E8"/>
    <w:rsid w:val="00CE363E"/>
    <w:rsid w:val="00CE3D94"/>
    <w:rsid w:val="00CE4854"/>
    <w:rsid w:val="00CE6B12"/>
    <w:rsid w:val="00CF175A"/>
    <w:rsid w:val="00CF1FEB"/>
    <w:rsid w:val="00CF3AA3"/>
    <w:rsid w:val="00CF4FA0"/>
    <w:rsid w:val="00CF5B03"/>
    <w:rsid w:val="00CF6038"/>
    <w:rsid w:val="00CF60A9"/>
    <w:rsid w:val="00CF67DC"/>
    <w:rsid w:val="00CF7957"/>
    <w:rsid w:val="00D01E97"/>
    <w:rsid w:val="00D023CE"/>
    <w:rsid w:val="00D02E7E"/>
    <w:rsid w:val="00D030DC"/>
    <w:rsid w:val="00D03E0A"/>
    <w:rsid w:val="00D04383"/>
    <w:rsid w:val="00D05031"/>
    <w:rsid w:val="00D05257"/>
    <w:rsid w:val="00D05EAD"/>
    <w:rsid w:val="00D07688"/>
    <w:rsid w:val="00D10AB7"/>
    <w:rsid w:val="00D10BC6"/>
    <w:rsid w:val="00D10F8B"/>
    <w:rsid w:val="00D111F5"/>
    <w:rsid w:val="00D11F50"/>
    <w:rsid w:val="00D122BC"/>
    <w:rsid w:val="00D1581A"/>
    <w:rsid w:val="00D15D21"/>
    <w:rsid w:val="00D202D2"/>
    <w:rsid w:val="00D210BA"/>
    <w:rsid w:val="00D211F3"/>
    <w:rsid w:val="00D2381C"/>
    <w:rsid w:val="00D2416E"/>
    <w:rsid w:val="00D25EDD"/>
    <w:rsid w:val="00D27664"/>
    <w:rsid w:val="00D27FE0"/>
    <w:rsid w:val="00D3293E"/>
    <w:rsid w:val="00D3533D"/>
    <w:rsid w:val="00D35ECD"/>
    <w:rsid w:val="00D36293"/>
    <w:rsid w:val="00D37658"/>
    <w:rsid w:val="00D41BB9"/>
    <w:rsid w:val="00D42352"/>
    <w:rsid w:val="00D427DB"/>
    <w:rsid w:val="00D4316D"/>
    <w:rsid w:val="00D43D47"/>
    <w:rsid w:val="00D44D9E"/>
    <w:rsid w:val="00D4640A"/>
    <w:rsid w:val="00D4667C"/>
    <w:rsid w:val="00D46E67"/>
    <w:rsid w:val="00D50AAE"/>
    <w:rsid w:val="00D510B5"/>
    <w:rsid w:val="00D511DC"/>
    <w:rsid w:val="00D51A22"/>
    <w:rsid w:val="00D54D55"/>
    <w:rsid w:val="00D556EF"/>
    <w:rsid w:val="00D5600E"/>
    <w:rsid w:val="00D56377"/>
    <w:rsid w:val="00D565F0"/>
    <w:rsid w:val="00D62117"/>
    <w:rsid w:val="00D629BC"/>
    <w:rsid w:val="00D642D9"/>
    <w:rsid w:val="00D64748"/>
    <w:rsid w:val="00D66E7D"/>
    <w:rsid w:val="00D678C0"/>
    <w:rsid w:val="00D67C6D"/>
    <w:rsid w:val="00D7010D"/>
    <w:rsid w:val="00D70AF4"/>
    <w:rsid w:val="00D70FC5"/>
    <w:rsid w:val="00D71311"/>
    <w:rsid w:val="00D73E66"/>
    <w:rsid w:val="00D742BB"/>
    <w:rsid w:val="00D743E7"/>
    <w:rsid w:val="00D74C30"/>
    <w:rsid w:val="00D76809"/>
    <w:rsid w:val="00D773C1"/>
    <w:rsid w:val="00D77EE4"/>
    <w:rsid w:val="00D80CE5"/>
    <w:rsid w:val="00D81767"/>
    <w:rsid w:val="00D81FBE"/>
    <w:rsid w:val="00D8217B"/>
    <w:rsid w:val="00D823F2"/>
    <w:rsid w:val="00D86F51"/>
    <w:rsid w:val="00D87A8A"/>
    <w:rsid w:val="00D90D62"/>
    <w:rsid w:val="00D927C6"/>
    <w:rsid w:val="00D93582"/>
    <w:rsid w:val="00D94CCB"/>
    <w:rsid w:val="00D965E5"/>
    <w:rsid w:val="00D967DA"/>
    <w:rsid w:val="00D9689B"/>
    <w:rsid w:val="00DA0451"/>
    <w:rsid w:val="00DA0A9A"/>
    <w:rsid w:val="00DA0C64"/>
    <w:rsid w:val="00DA1705"/>
    <w:rsid w:val="00DA2E36"/>
    <w:rsid w:val="00DA3411"/>
    <w:rsid w:val="00DA35F9"/>
    <w:rsid w:val="00DA3875"/>
    <w:rsid w:val="00DA495D"/>
    <w:rsid w:val="00DA4992"/>
    <w:rsid w:val="00DA62EE"/>
    <w:rsid w:val="00DA6923"/>
    <w:rsid w:val="00DA7004"/>
    <w:rsid w:val="00DA7536"/>
    <w:rsid w:val="00DB0C43"/>
    <w:rsid w:val="00DB0E69"/>
    <w:rsid w:val="00DB10A7"/>
    <w:rsid w:val="00DB1470"/>
    <w:rsid w:val="00DB1A5D"/>
    <w:rsid w:val="00DB24F3"/>
    <w:rsid w:val="00DB3F4F"/>
    <w:rsid w:val="00DB4E15"/>
    <w:rsid w:val="00DB501C"/>
    <w:rsid w:val="00DB536B"/>
    <w:rsid w:val="00DB57B0"/>
    <w:rsid w:val="00DB6894"/>
    <w:rsid w:val="00DB6BFB"/>
    <w:rsid w:val="00DB6FB4"/>
    <w:rsid w:val="00DB756C"/>
    <w:rsid w:val="00DC00BD"/>
    <w:rsid w:val="00DC04B7"/>
    <w:rsid w:val="00DC0CE5"/>
    <w:rsid w:val="00DC1B8C"/>
    <w:rsid w:val="00DC2389"/>
    <w:rsid w:val="00DC3630"/>
    <w:rsid w:val="00DC4BED"/>
    <w:rsid w:val="00DC5935"/>
    <w:rsid w:val="00DC5DA0"/>
    <w:rsid w:val="00DC6D2E"/>
    <w:rsid w:val="00DC7809"/>
    <w:rsid w:val="00DC7B5C"/>
    <w:rsid w:val="00DD0CC3"/>
    <w:rsid w:val="00DD14A5"/>
    <w:rsid w:val="00DD2DC0"/>
    <w:rsid w:val="00DD3959"/>
    <w:rsid w:val="00DD3DD6"/>
    <w:rsid w:val="00DD40A6"/>
    <w:rsid w:val="00DD4125"/>
    <w:rsid w:val="00DD4940"/>
    <w:rsid w:val="00DD5ECE"/>
    <w:rsid w:val="00DD7140"/>
    <w:rsid w:val="00DD7410"/>
    <w:rsid w:val="00DE1422"/>
    <w:rsid w:val="00DE20E5"/>
    <w:rsid w:val="00DE2B24"/>
    <w:rsid w:val="00DE2F09"/>
    <w:rsid w:val="00DE4033"/>
    <w:rsid w:val="00DE4A3C"/>
    <w:rsid w:val="00DE5ECD"/>
    <w:rsid w:val="00DE6180"/>
    <w:rsid w:val="00DE7287"/>
    <w:rsid w:val="00DF01CB"/>
    <w:rsid w:val="00DF1764"/>
    <w:rsid w:val="00DF1A35"/>
    <w:rsid w:val="00DF1B44"/>
    <w:rsid w:val="00DF2A29"/>
    <w:rsid w:val="00DF2F7B"/>
    <w:rsid w:val="00DF41C5"/>
    <w:rsid w:val="00DF5DA5"/>
    <w:rsid w:val="00DF5E7F"/>
    <w:rsid w:val="00DF7FBA"/>
    <w:rsid w:val="00E01B34"/>
    <w:rsid w:val="00E02191"/>
    <w:rsid w:val="00E03654"/>
    <w:rsid w:val="00E047E2"/>
    <w:rsid w:val="00E04EA1"/>
    <w:rsid w:val="00E0505B"/>
    <w:rsid w:val="00E0516C"/>
    <w:rsid w:val="00E07E74"/>
    <w:rsid w:val="00E10286"/>
    <w:rsid w:val="00E10BAF"/>
    <w:rsid w:val="00E10C09"/>
    <w:rsid w:val="00E11119"/>
    <w:rsid w:val="00E11666"/>
    <w:rsid w:val="00E1239D"/>
    <w:rsid w:val="00E13592"/>
    <w:rsid w:val="00E149DC"/>
    <w:rsid w:val="00E14E28"/>
    <w:rsid w:val="00E156C0"/>
    <w:rsid w:val="00E17034"/>
    <w:rsid w:val="00E20013"/>
    <w:rsid w:val="00E20FA3"/>
    <w:rsid w:val="00E21F42"/>
    <w:rsid w:val="00E22FF3"/>
    <w:rsid w:val="00E246D6"/>
    <w:rsid w:val="00E24813"/>
    <w:rsid w:val="00E27EF9"/>
    <w:rsid w:val="00E30B44"/>
    <w:rsid w:val="00E33024"/>
    <w:rsid w:val="00E3472E"/>
    <w:rsid w:val="00E350B6"/>
    <w:rsid w:val="00E36586"/>
    <w:rsid w:val="00E4138D"/>
    <w:rsid w:val="00E44425"/>
    <w:rsid w:val="00E446CF"/>
    <w:rsid w:val="00E45542"/>
    <w:rsid w:val="00E456EA"/>
    <w:rsid w:val="00E45B0F"/>
    <w:rsid w:val="00E53809"/>
    <w:rsid w:val="00E53B6E"/>
    <w:rsid w:val="00E549C1"/>
    <w:rsid w:val="00E54F9A"/>
    <w:rsid w:val="00E55330"/>
    <w:rsid w:val="00E5614F"/>
    <w:rsid w:val="00E56CDE"/>
    <w:rsid w:val="00E60404"/>
    <w:rsid w:val="00E6117F"/>
    <w:rsid w:val="00E612C7"/>
    <w:rsid w:val="00E63246"/>
    <w:rsid w:val="00E63A31"/>
    <w:rsid w:val="00E64F59"/>
    <w:rsid w:val="00E66B62"/>
    <w:rsid w:val="00E66C03"/>
    <w:rsid w:val="00E66F04"/>
    <w:rsid w:val="00E70D03"/>
    <w:rsid w:val="00E7396A"/>
    <w:rsid w:val="00E73B4E"/>
    <w:rsid w:val="00E74CF3"/>
    <w:rsid w:val="00E75998"/>
    <w:rsid w:val="00E76040"/>
    <w:rsid w:val="00E76F1F"/>
    <w:rsid w:val="00E77658"/>
    <w:rsid w:val="00E80B4F"/>
    <w:rsid w:val="00E81DB0"/>
    <w:rsid w:val="00E83804"/>
    <w:rsid w:val="00E83BE9"/>
    <w:rsid w:val="00E853DC"/>
    <w:rsid w:val="00E85B27"/>
    <w:rsid w:val="00E8635B"/>
    <w:rsid w:val="00E8691E"/>
    <w:rsid w:val="00E86DC8"/>
    <w:rsid w:val="00E90A7E"/>
    <w:rsid w:val="00E90F7E"/>
    <w:rsid w:val="00E92B84"/>
    <w:rsid w:val="00E9325E"/>
    <w:rsid w:val="00E9337B"/>
    <w:rsid w:val="00E9421B"/>
    <w:rsid w:val="00E94AD0"/>
    <w:rsid w:val="00E959AB"/>
    <w:rsid w:val="00E9700D"/>
    <w:rsid w:val="00EA031E"/>
    <w:rsid w:val="00EA0BCD"/>
    <w:rsid w:val="00EA0CF5"/>
    <w:rsid w:val="00EA1CD9"/>
    <w:rsid w:val="00EA39A2"/>
    <w:rsid w:val="00EA45A5"/>
    <w:rsid w:val="00EA5813"/>
    <w:rsid w:val="00EA5896"/>
    <w:rsid w:val="00EA613D"/>
    <w:rsid w:val="00EA629C"/>
    <w:rsid w:val="00EA650B"/>
    <w:rsid w:val="00EA70F0"/>
    <w:rsid w:val="00EA7C1F"/>
    <w:rsid w:val="00EB120F"/>
    <w:rsid w:val="00EB2BEF"/>
    <w:rsid w:val="00EB331F"/>
    <w:rsid w:val="00EB34B5"/>
    <w:rsid w:val="00EB3D50"/>
    <w:rsid w:val="00EC0498"/>
    <w:rsid w:val="00EC1204"/>
    <w:rsid w:val="00EC259E"/>
    <w:rsid w:val="00EC30C1"/>
    <w:rsid w:val="00EC36ED"/>
    <w:rsid w:val="00EC49C2"/>
    <w:rsid w:val="00EC54D8"/>
    <w:rsid w:val="00EC5D28"/>
    <w:rsid w:val="00EC74AE"/>
    <w:rsid w:val="00ED0C10"/>
    <w:rsid w:val="00ED0E44"/>
    <w:rsid w:val="00ED221B"/>
    <w:rsid w:val="00ED288B"/>
    <w:rsid w:val="00ED35D4"/>
    <w:rsid w:val="00ED3B0C"/>
    <w:rsid w:val="00ED3B40"/>
    <w:rsid w:val="00ED434B"/>
    <w:rsid w:val="00ED679D"/>
    <w:rsid w:val="00ED6A27"/>
    <w:rsid w:val="00ED7373"/>
    <w:rsid w:val="00ED7547"/>
    <w:rsid w:val="00ED761D"/>
    <w:rsid w:val="00EE0E51"/>
    <w:rsid w:val="00EE15B3"/>
    <w:rsid w:val="00EE1792"/>
    <w:rsid w:val="00EE25B0"/>
    <w:rsid w:val="00EE2F21"/>
    <w:rsid w:val="00EE3138"/>
    <w:rsid w:val="00EE490B"/>
    <w:rsid w:val="00EE4C1F"/>
    <w:rsid w:val="00EE5D15"/>
    <w:rsid w:val="00EE6F5E"/>
    <w:rsid w:val="00EE7223"/>
    <w:rsid w:val="00EF1F9B"/>
    <w:rsid w:val="00EF29B6"/>
    <w:rsid w:val="00EF44FE"/>
    <w:rsid w:val="00EF461A"/>
    <w:rsid w:val="00EF5410"/>
    <w:rsid w:val="00EF54C2"/>
    <w:rsid w:val="00EF5C85"/>
    <w:rsid w:val="00EF6202"/>
    <w:rsid w:val="00EF72E5"/>
    <w:rsid w:val="00EF7898"/>
    <w:rsid w:val="00F00D10"/>
    <w:rsid w:val="00F00E33"/>
    <w:rsid w:val="00F010F5"/>
    <w:rsid w:val="00F024B9"/>
    <w:rsid w:val="00F025E7"/>
    <w:rsid w:val="00F02C0B"/>
    <w:rsid w:val="00F03652"/>
    <w:rsid w:val="00F044AE"/>
    <w:rsid w:val="00F0512E"/>
    <w:rsid w:val="00F05159"/>
    <w:rsid w:val="00F055A5"/>
    <w:rsid w:val="00F06C8A"/>
    <w:rsid w:val="00F07651"/>
    <w:rsid w:val="00F07FF5"/>
    <w:rsid w:val="00F117C3"/>
    <w:rsid w:val="00F126EB"/>
    <w:rsid w:val="00F12729"/>
    <w:rsid w:val="00F12F26"/>
    <w:rsid w:val="00F136EA"/>
    <w:rsid w:val="00F13737"/>
    <w:rsid w:val="00F147A2"/>
    <w:rsid w:val="00F15180"/>
    <w:rsid w:val="00F15DCE"/>
    <w:rsid w:val="00F15F19"/>
    <w:rsid w:val="00F16AF0"/>
    <w:rsid w:val="00F17728"/>
    <w:rsid w:val="00F17F52"/>
    <w:rsid w:val="00F20385"/>
    <w:rsid w:val="00F21597"/>
    <w:rsid w:val="00F22040"/>
    <w:rsid w:val="00F26B8C"/>
    <w:rsid w:val="00F3118F"/>
    <w:rsid w:val="00F3183F"/>
    <w:rsid w:val="00F32085"/>
    <w:rsid w:val="00F32ADE"/>
    <w:rsid w:val="00F33098"/>
    <w:rsid w:val="00F34A52"/>
    <w:rsid w:val="00F364EE"/>
    <w:rsid w:val="00F37467"/>
    <w:rsid w:val="00F40831"/>
    <w:rsid w:val="00F420C1"/>
    <w:rsid w:val="00F42BA4"/>
    <w:rsid w:val="00F42DD5"/>
    <w:rsid w:val="00F447D5"/>
    <w:rsid w:val="00F46159"/>
    <w:rsid w:val="00F46DE4"/>
    <w:rsid w:val="00F472B8"/>
    <w:rsid w:val="00F47C40"/>
    <w:rsid w:val="00F51568"/>
    <w:rsid w:val="00F5186E"/>
    <w:rsid w:val="00F52942"/>
    <w:rsid w:val="00F5344F"/>
    <w:rsid w:val="00F53AF3"/>
    <w:rsid w:val="00F54072"/>
    <w:rsid w:val="00F54196"/>
    <w:rsid w:val="00F54660"/>
    <w:rsid w:val="00F5496F"/>
    <w:rsid w:val="00F55DFE"/>
    <w:rsid w:val="00F56919"/>
    <w:rsid w:val="00F56BC1"/>
    <w:rsid w:val="00F575C4"/>
    <w:rsid w:val="00F57E30"/>
    <w:rsid w:val="00F6004D"/>
    <w:rsid w:val="00F60481"/>
    <w:rsid w:val="00F6313C"/>
    <w:rsid w:val="00F654FB"/>
    <w:rsid w:val="00F66D52"/>
    <w:rsid w:val="00F6772A"/>
    <w:rsid w:val="00F6789D"/>
    <w:rsid w:val="00F67F0E"/>
    <w:rsid w:val="00F702EF"/>
    <w:rsid w:val="00F709D7"/>
    <w:rsid w:val="00F71CFD"/>
    <w:rsid w:val="00F7238F"/>
    <w:rsid w:val="00F73A28"/>
    <w:rsid w:val="00F74308"/>
    <w:rsid w:val="00F7589F"/>
    <w:rsid w:val="00F75A48"/>
    <w:rsid w:val="00F75D0F"/>
    <w:rsid w:val="00F77184"/>
    <w:rsid w:val="00F81182"/>
    <w:rsid w:val="00F8185E"/>
    <w:rsid w:val="00F82EDE"/>
    <w:rsid w:val="00F8379A"/>
    <w:rsid w:val="00F8381C"/>
    <w:rsid w:val="00F83A23"/>
    <w:rsid w:val="00F859BF"/>
    <w:rsid w:val="00F864D5"/>
    <w:rsid w:val="00F874B4"/>
    <w:rsid w:val="00F879B6"/>
    <w:rsid w:val="00F87E8F"/>
    <w:rsid w:val="00F91843"/>
    <w:rsid w:val="00F91C82"/>
    <w:rsid w:val="00F92541"/>
    <w:rsid w:val="00F9283E"/>
    <w:rsid w:val="00F944C9"/>
    <w:rsid w:val="00F94CD9"/>
    <w:rsid w:val="00F94D9A"/>
    <w:rsid w:val="00F954DF"/>
    <w:rsid w:val="00F95AA3"/>
    <w:rsid w:val="00F9656B"/>
    <w:rsid w:val="00F965E7"/>
    <w:rsid w:val="00F97CC6"/>
    <w:rsid w:val="00FA0E14"/>
    <w:rsid w:val="00FA1846"/>
    <w:rsid w:val="00FA207D"/>
    <w:rsid w:val="00FA2528"/>
    <w:rsid w:val="00FA2E34"/>
    <w:rsid w:val="00FA5A50"/>
    <w:rsid w:val="00FA6AC4"/>
    <w:rsid w:val="00FA6BA2"/>
    <w:rsid w:val="00FA6DB2"/>
    <w:rsid w:val="00FA6F41"/>
    <w:rsid w:val="00FA7B03"/>
    <w:rsid w:val="00FB185E"/>
    <w:rsid w:val="00FB1A2F"/>
    <w:rsid w:val="00FB296E"/>
    <w:rsid w:val="00FB2CD0"/>
    <w:rsid w:val="00FB2ECF"/>
    <w:rsid w:val="00FB346D"/>
    <w:rsid w:val="00FB37B1"/>
    <w:rsid w:val="00FB473A"/>
    <w:rsid w:val="00FB47E3"/>
    <w:rsid w:val="00FB4839"/>
    <w:rsid w:val="00FB52BF"/>
    <w:rsid w:val="00FB539D"/>
    <w:rsid w:val="00FB5D26"/>
    <w:rsid w:val="00FB6542"/>
    <w:rsid w:val="00FB6D6D"/>
    <w:rsid w:val="00FB70A3"/>
    <w:rsid w:val="00FB75B3"/>
    <w:rsid w:val="00FC047D"/>
    <w:rsid w:val="00FC0682"/>
    <w:rsid w:val="00FC0871"/>
    <w:rsid w:val="00FC257E"/>
    <w:rsid w:val="00FC5483"/>
    <w:rsid w:val="00FC60D6"/>
    <w:rsid w:val="00FC69AC"/>
    <w:rsid w:val="00FC7586"/>
    <w:rsid w:val="00FC7BA4"/>
    <w:rsid w:val="00FC7DD3"/>
    <w:rsid w:val="00FD0CC9"/>
    <w:rsid w:val="00FD18AD"/>
    <w:rsid w:val="00FD1914"/>
    <w:rsid w:val="00FD2E94"/>
    <w:rsid w:val="00FD3B30"/>
    <w:rsid w:val="00FD3BB9"/>
    <w:rsid w:val="00FD3C8B"/>
    <w:rsid w:val="00FD411B"/>
    <w:rsid w:val="00FD42A9"/>
    <w:rsid w:val="00FD4C01"/>
    <w:rsid w:val="00FD6B8C"/>
    <w:rsid w:val="00FD713C"/>
    <w:rsid w:val="00FE0D50"/>
    <w:rsid w:val="00FE275F"/>
    <w:rsid w:val="00FE3359"/>
    <w:rsid w:val="00FE3668"/>
    <w:rsid w:val="00FE3FAC"/>
    <w:rsid w:val="00FE4C1A"/>
    <w:rsid w:val="00FE4C84"/>
    <w:rsid w:val="00FE772A"/>
    <w:rsid w:val="00FF03BC"/>
    <w:rsid w:val="00FF19FD"/>
    <w:rsid w:val="00FF2517"/>
    <w:rsid w:val="00FF2863"/>
    <w:rsid w:val="00FF29C5"/>
    <w:rsid w:val="00FF2F28"/>
    <w:rsid w:val="00FF304C"/>
    <w:rsid w:val="00FF371D"/>
    <w:rsid w:val="00FF3A5A"/>
    <w:rsid w:val="00FF3BAF"/>
    <w:rsid w:val="00FF465C"/>
    <w:rsid w:val="00FF544E"/>
    <w:rsid w:val="00FF6E6A"/>
    <w:rsid w:val="00FF7777"/>
    <w:rsid w:val="00FF7A68"/>
    <w:rsid w:val="00FF7B96"/>
    <w:rsid w:val="00FF7C0C"/>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1009BE"/>
  <w15:docId w15:val="{9C4A8864-575D-4ACC-B287-C9B6A4A5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3F8"/>
    <w:rPr>
      <w:rFonts w:ascii="Arial" w:eastAsia="Times New Roman" w:hAnsi="Arial" w:cs="Arial"/>
      <w:sz w:val="24"/>
      <w:szCs w:val="24"/>
    </w:rPr>
  </w:style>
  <w:style w:type="paragraph" w:styleId="Rubrik1">
    <w:name w:val="heading 1"/>
    <w:basedOn w:val="Normal"/>
    <w:next w:val="Normal"/>
    <w:qFormat/>
    <w:rsid w:val="006813F8"/>
    <w:pPr>
      <w:keepNext/>
      <w:outlineLvl w:val="0"/>
    </w:pPr>
    <w:rPr>
      <w:u w:val="single"/>
    </w:rPr>
  </w:style>
  <w:style w:type="paragraph" w:styleId="Rubrik2">
    <w:name w:val="heading 2"/>
    <w:basedOn w:val="Normal"/>
    <w:next w:val="Normal"/>
    <w:qFormat/>
    <w:rsid w:val="006813F8"/>
    <w:pPr>
      <w:keepNext/>
      <w:spacing w:line="360" w:lineRule="auto"/>
      <w:ind w:right="-569"/>
      <w:outlineLvl w:val="1"/>
    </w:pPr>
    <w:rPr>
      <w:b/>
      <w:sz w:val="28"/>
    </w:rPr>
  </w:style>
  <w:style w:type="paragraph" w:styleId="Rubrik3">
    <w:name w:val="heading 3"/>
    <w:basedOn w:val="Normal"/>
    <w:next w:val="Normal"/>
    <w:link w:val="Rubrik3Char"/>
    <w:semiHidden/>
    <w:unhideWhenUsed/>
    <w:qFormat/>
    <w:rsid w:val="009C410B"/>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6813F8"/>
    <w:pPr>
      <w:spacing w:line="360" w:lineRule="auto"/>
      <w:jc w:val="both"/>
    </w:pPr>
  </w:style>
  <w:style w:type="paragraph" w:customStyle="1" w:styleId="subhead">
    <w:name w:val="subhead"/>
    <w:basedOn w:val="Normal"/>
    <w:rsid w:val="006813F8"/>
    <w:pPr>
      <w:spacing w:after="120" w:line="360" w:lineRule="auto"/>
      <w:ind w:left="720" w:right="2267"/>
      <w:jc w:val="both"/>
    </w:pPr>
    <w:rPr>
      <w:rFonts w:ascii="Helvetica" w:hAnsi="Helvetica" w:cs="Times New Roman"/>
      <w:u w:val="single"/>
    </w:rPr>
  </w:style>
  <w:style w:type="paragraph" w:styleId="Sidhuvud">
    <w:name w:val="header"/>
    <w:basedOn w:val="Normal"/>
    <w:rsid w:val="006813F8"/>
    <w:pPr>
      <w:tabs>
        <w:tab w:val="center" w:pos="4536"/>
        <w:tab w:val="right" w:pos="9072"/>
      </w:tabs>
    </w:pPr>
  </w:style>
  <w:style w:type="character" w:styleId="Hyperlnk">
    <w:name w:val="Hyperlink"/>
    <w:basedOn w:val="Standardstycketeckensnitt"/>
    <w:rsid w:val="006813F8"/>
    <w:rPr>
      <w:color w:val="0000FF"/>
      <w:u w:val="single"/>
    </w:rPr>
  </w:style>
  <w:style w:type="paragraph" w:styleId="Ballongtext">
    <w:name w:val="Balloon Text"/>
    <w:basedOn w:val="Normal"/>
    <w:semiHidden/>
    <w:rsid w:val="006813F8"/>
    <w:rPr>
      <w:rFonts w:ascii="Tahoma" w:hAnsi="Tahoma" w:cs="Tahoma"/>
      <w:sz w:val="16"/>
      <w:szCs w:val="16"/>
    </w:rPr>
  </w:style>
  <w:style w:type="paragraph" w:styleId="Sidfot">
    <w:name w:val="footer"/>
    <w:basedOn w:val="Normal"/>
    <w:link w:val="SidfotChar"/>
    <w:uiPriority w:val="99"/>
    <w:rsid w:val="006813F8"/>
    <w:pPr>
      <w:tabs>
        <w:tab w:val="center" w:pos="4536"/>
        <w:tab w:val="right" w:pos="9072"/>
      </w:tabs>
    </w:pPr>
    <w:rPr>
      <w:rFonts w:ascii="Garamond" w:hAnsi="Garamond" w:cs="Times New Roman"/>
    </w:rPr>
  </w:style>
  <w:style w:type="paragraph" w:styleId="Dokumentversikt">
    <w:name w:val="Document Map"/>
    <w:basedOn w:val="Normal"/>
    <w:semiHidden/>
    <w:rsid w:val="006813F8"/>
    <w:pPr>
      <w:shd w:val="clear" w:color="auto" w:fill="000080"/>
    </w:pPr>
    <w:rPr>
      <w:rFonts w:ascii="Tahoma" w:hAnsi="Tahoma"/>
      <w:sz w:val="20"/>
      <w:szCs w:val="20"/>
    </w:rPr>
  </w:style>
  <w:style w:type="paragraph" w:styleId="HTML-frformaterad">
    <w:name w:val="HTML Preformatted"/>
    <w:basedOn w:val="Normal"/>
    <w:rsid w:val="0068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idnummer">
    <w:name w:val="page number"/>
    <w:basedOn w:val="Standardstycketeckensnitt"/>
    <w:rsid w:val="006813F8"/>
  </w:style>
  <w:style w:type="character" w:styleId="Stark">
    <w:name w:val="Strong"/>
    <w:basedOn w:val="Standardstycketeckensnitt"/>
    <w:qFormat/>
    <w:rsid w:val="005257EA"/>
    <w:rPr>
      <w:b/>
      <w:bCs/>
    </w:rPr>
  </w:style>
  <w:style w:type="character" w:styleId="Kommentarsreferens">
    <w:name w:val="annotation reference"/>
    <w:basedOn w:val="Standardstycketeckensnitt"/>
    <w:semiHidden/>
    <w:rsid w:val="00E66F04"/>
    <w:rPr>
      <w:sz w:val="16"/>
      <w:szCs w:val="16"/>
    </w:rPr>
  </w:style>
  <w:style w:type="paragraph" w:styleId="Kommentarer">
    <w:name w:val="annotation text"/>
    <w:basedOn w:val="Normal"/>
    <w:link w:val="KommentarerChar"/>
    <w:uiPriority w:val="99"/>
    <w:rsid w:val="00E66F04"/>
    <w:rPr>
      <w:sz w:val="20"/>
      <w:szCs w:val="20"/>
    </w:rPr>
  </w:style>
  <w:style w:type="paragraph" w:styleId="Kommentarsmne">
    <w:name w:val="annotation subject"/>
    <w:basedOn w:val="Kommentarer"/>
    <w:next w:val="Kommentarer"/>
    <w:semiHidden/>
    <w:rsid w:val="00E66F04"/>
    <w:rPr>
      <w:b/>
      <w:bCs/>
    </w:rPr>
  </w:style>
  <w:style w:type="character" w:customStyle="1" w:styleId="SidfotChar">
    <w:name w:val="Sidfot Char"/>
    <w:basedOn w:val="Standardstycketeckensnitt"/>
    <w:link w:val="Sidfot"/>
    <w:uiPriority w:val="99"/>
    <w:rsid w:val="00FC60D6"/>
    <w:rPr>
      <w:rFonts w:ascii="Garamond" w:eastAsia="Times New Roman" w:hAnsi="Garamond"/>
      <w:sz w:val="24"/>
      <w:szCs w:val="24"/>
    </w:rPr>
  </w:style>
  <w:style w:type="paragraph" w:styleId="Fotnotstext">
    <w:name w:val="footnote text"/>
    <w:basedOn w:val="Normal"/>
    <w:link w:val="FotnotstextChar"/>
    <w:unhideWhenUsed/>
    <w:rsid w:val="00760FE1"/>
    <w:rPr>
      <w:sz w:val="20"/>
      <w:szCs w:val="20"/>
    </w:rPr>
  </w:style>
  <w:style w:type="character" w:customStyle="1" w:styleId="FotnotstextChar">
    <w:name w:val="Fotnotstext Char"/>
    <w:basedOn w:val="Standardstycketeckensnitt"/>
    <w:link w:val="Fotnotstext"/>
    <w:rsid w:val="00760FE1"/>
    <w:rPr>
      <w:rFonts w:ascii="Arial" w:eastAsia="Times New Roman" w:hAnsi="Arial" w:cs="Arial"/>
    </w:rPr>
  </w:style>
  <w:style w:type="character" w:styleId="Fotnotsreferens">
    <w:name w:val="footnote reference"/>
    <w:basedOn w:val="Standardstycketeckensnitt"/>
    <w:uiPriority w:val="99"/>
    <w:unhideWhenUsed/>
    <w:rsid w:val="00760FE1"/>
    <w:rPr>
      <w:vertAlign w:val="superscript"/>
    </w:rPr>
  </w:style>
  <w:style w:type="paragraph" w:styleId="Liststycke">
    <w:name w:val="List Paragraph"/>
    <w:basedOn w:val="Normal"/>
    <w:uiPriority w:val="34"/>
    <w:qFormat/>
    <w:rsid w:val="00F06C8A"/>
    <w:pPr>
      <w:ind w:left="720"/>
      <w:contextualSpacing/>
    </w:pPr>
  </w:style>
  <w:style w:type="character" w:customStyle="1" w:styleId="KommentarerChar">
    <w:name w:val="Kommentarer Char"/>
    <w:basedOn w:val="Standardstycketeckensnitt"/>
    <w:link w:val="Kommentarer"/>
    <w:uiPriority w:val="99"/>
    <w:rsid w:val="00824401"/>
    <w:rPr>
      <w:rFonts w:ascii="Arial" w:eastAsia="Times New Roman" w:hAnsi="Arial" w:cs="Arial"/>
    </w:rPr>
  </w:style>
  <w:style w:type="character" w:customStyle="1" w:styleId="Mention1">
    <w:name w:val="Mention1"/>
    <w:basedOn w:val="Standardstycketeckensnitt"/>
    <w:uiPriority w:val="99"/>
    <w:semiHidden/>
    <w:unhideWhenUsed/>
    <w:rsid w:val="00B51179"/>
    <w:rPr>
      <w:color w:val="2B579A"/>
      <w:shd w:val="clear" w:color="auto" w:fill="E6E6E6"/>
    </w:rPr>
  </w:style>
  <w:style w:type="paragraph" w:styleId="Ingetavstnd">
    <w:name w:val="No Spacing"/>
    <w:uiPriority w:val="1"/>
    <w:qFormat/>
    <w:rsid w:val="00680C3E"/>
    <w:rPr>
      <w:rFonts w:asciiTheme="minorHAnsi" w:eastAsiaTheme="minorHAnsi" w:hAnsiTheme="minorHAnsi" w:cstheme="minorBidi"/>
      <w:sz w:val="22"/>
      <w:szCs w:val="22"/>
      <w:lang w:eastAsia="en-US"/>
    </w:rPr>
  </w:style>
  <w:style w:type="table" w:styleId="Tabellrutnt">
    <w:name w:val="Table Grid"/>
    <w:basedOn w:val="Normaltabell"/>
    <w:uiPriority w:val="39"/>
    <w:rsid w:val="00680C3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335314"/>
    <w:pPr>
      <w:spacing w:before="100" w:beforeAutospacing="1" w:after="100" w:afterAutospacing="1"/>
    </w:pPr>
    <w:rPr>
      <w:rFonts w:ascii="Times New Roman" w:hAnsi="Times New Roman" w:cs="Times New Roman"/>
      <w:lang w:val="en-US" w:eastAsia="en-US"/>
    </w:rPr>
  </w:style>
  <w:style w:type="character" w:customStyle="1" w:styleId="ember-view">
    <w:name w:val="ember-view"/>
    <w:basedOn w:val="Standardstycketeckensnitt"/>
    <w:rsid w:val="002F0FF7"/>
  </w:style>
  <w:style w:type="paragraph" w:styleId="Revision">
    <w:name w:val="Revision"/>
    <w:hidden/>
    <w:uiPriority w:val="99"/>
    <w:semiHidden/>
    <w:rsid w:val="001F1400"/>
    <w:rPr>
      <w:rFonts w:ascii="Arial" w:eastAsia="Times New Roman" w:hAnsi="Arial" w:cs="Arial"/>
      <w:sz w:val="24"/>
      <w:szCs w:val="24"/>
    </w:rPr>
  </w:style>
  <w:style w:type="character" w:styleId="Olstomnmnande">
    <w:name w:val="Unresolved Mention"/>
    <w:basedOn w:val="Standardstycketeckensnitt"/>
    <w:uiPriority w:val="99"/>
    <w:semiHidden/>
    <w:unhideWhenUsed/>
    <w:rsid w:val="00CF175A"/>
    <w:rPr>
      <w:color w:val="605E5C"/>
      <w:shd w:val="clear" w:color="auto" w:fill="E1DFDD"/>
    </w:rPr>
  </w:style>
  <w:style w:type="character" w:customStyle="1" w:styleId="Rubrik3Char">
    <w:name w:val="Rubrik 3 Char"/>
    <w:basedOn w:val="Standardstycketeckensnitt"/>
    <w:link w:val="Rubrik3"/>
    <w:semiHidden/>
    <w:rsid w:val="009C410B"/>
    <w:rPr>
      <w:rFonts w:asciiTheme="majorHAnsi" w:eastAsiaTheme="majorEastAsia" w:hAnsiTheme="majorHAnsi" w:cstheme="majorBidi"/>
      <w:color w:val="243F60" w:themeColor="accent1" w:themeShade="7F"/>
      <w:sz w:val="24"/>
      <w:szCs w:val="24"/>
    </w:rPr>
  </w:style>
  <w:style w:type="character" w:styleId="AnvndHyperlnk">
    <w:name w:val="FollowedHyperlink"/>
    <w:basedOn w:val="Standardstycketeckensnitt"/>
    <w:semiHidden/>
    <w:unhideWhenUsed/>
    <w:rsid w:val="00DA3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5291">
      <w:bodyDiv w:val="1"/>
      <w:marLeft w:val="0"/>
      <w:marRight w:val="0"/>
      <w:marTop w:val="0"/>
      <w:marBottom w:val="0"/>
      <w:divBdr>
        <w:top w:val="none" w:sz="0" w:space="0" w:color="auto"/>
        <w:left w:val="none" w:sz="0" w:space="0" w:color="auto"/>
        <w:bottom w:val="none" w:sz="0" w:space="0" w:color="auto"/>
        <w:right w:val="none" w:sz="0" w:space="0" w:color="auto"/>
      </w:divBdr>
    </w:div>
    <w:div w:id="94134598">
      <w:bodyDiv w:val="1"/>
      <w:marLeft w:val="0"/>
      <w:marRight w:val="0"/>
      <w:marTop w:val="0"/>
      <w:marBottom w:val="0"/>
      <w:divBdr>
        <w:top w:val="none" w:sz="0" w:space="0" w:color="auto"/>
        <w:left w:val="none" w:sz="0" w:space="0" w:color="auto"/>
        <w:bottom w:val="none" w:sz="0" w:space="0" w:color="auto"/>
        <w:right w:val="none" w:sz="0" w:space="0" w:color="auto"/>
      </w:divBdr>
    </w:div>
    <w:div w:id="242104086">
      <w:bodyDiv w:val="1"/>
      <w:marLeft w:val="0"/>
      <w:marRight w:val="0"/>
      <w:marTop w:val="0"/>
      <w:marBottom w:val="0"/>
      <w:divBdr>
        <w:top w:val="none" w:sz="0" w:space="0" w:color="auto"/>
        <w:left w:val="none" w:sz="0" w:space="0" w:color="auto"/>
        <w:bottom w:val="none" w:sz="0" w:space="0" w:color="auto"/>
        <w:right w:val="none" w:sz="0" w:space="0" w:color="auto"/>
      </w:divBdr>
    </w:div>
    <w:div w:id="250435830">
      <w:bodyDiv w:val="1"/>
      <w:marLeft w:val="0"/>
      <w:marRight w:val="0"/>
      <w:marTop w:val="0"/>
      <w:marBottom w:val="0"/>
      <w:divBdr>
        <w:top w:val="none" w:sz="0" w:space="0" w:color="auto"/>
        <w:left w:val="none" w:sz="0" w:space="0" w:color="auto"/>
        <w:bottom w:val="none" w:sz="0" w:space="0" w:color="auto"/>
        <w:right w:val="none" w:sz="0" w:space="0" w:color="auto"/>
      </w:divBdr>
      <w:divsChild>
        <w:div w:id="2025983988">
          <w:marLeft w:val="0"/>
          <w:marRight w:val="0"/>
          <w:marTop w:val="0"/>
          <w:marBottom w:val="0"/>
          <w:divBdr>
            <w:top w:val="none" w:sz="0" w:space="0" w:color="auto"/>
            <w:left w:val="none" w:sz="0" w:space="0" w:color="auto"/>
            <w:bottom w:val="none" w:sz="0" w:space="0" w:color="auto"/>
            <w:right w:val="none" w:sz="0" w:space="0" w:color="auto"/>
          </w:divBdr>
        </w:div>
      </w:divsChild>
    </w:div>
    <w:div w:id="317806409">
      <w:bodyDiv w:val="1"/>
      <w:marLeft w:val="0"/>
      <w:marRight w:val="0"/>
      <w:marTop w:val="0"/>
      <w:marBottom w:val="0"/>
      <w:divBdr>
        <w:top w:val="none" w:sz="0" w:space="0" w:color="auto"/>
        <w:left w:val="none" w:sz="0" w:space="0" w:color="auto"/>
        <w:bottom w:val="none" w:sz="0" w:space="0" w:color="auto"/>
        <w:right w:val="none" w:sz="0" w:space="0" w:color="auto"/>
      </w:divBdr>
    </w:div>
    <w:div w:id="324628878">
      <w:bodyDiv w:val="1"/>
      <w:marLeft w:val="0"/>
      <w:marRight w:val="0"/>
      <w:marTop w:val="0"/>
      <w:marBottom w:val="0"/>
      <w:divBdr>
        <w:top w:val="none" w:sz="0" w:space="0" w:color="auto"/>
        <w:left w:val="none" w:sz="0" w:space="0" w:color="auto"/>
        <w:bottom w:val="none" w:sz="0" w:space="0" w:color="auto"/>
        <w:right w:val="none" w:sz="0" w:space="0" w:color="auto"/>
      </w:divBdr>
    </w:div>
    <w:div w:id="367947911">
      <w:bodyDiv w:val="1"/>
      <w:marLeft w:val="0"/>
      <w:marRight w:val="0"/>
      <w:marTop w:val="0"/>
      <w:marBottom w:val="0"/>
      <w:divBdr>
        <w:top w:val="none" w:sz="0" w:space="0" w:color="auto"/>
        <w:left w:val="none" w:sz="0" w:space="0" w:color="auto"/>
        <w:bottom w:val="none" w:sz="0" w:space="0" w:color="auto"/>
        <w:right w:val="none" w:sz="0" w:space="0" w:color="auto"/>
      </w:divBdr>
    </w:div>
    <w:div w:id="426074737">
      <w:bodyDiv w:val="1"/>
      <w:marLeft w:val="0"/>
      <w:marRight w:val="0"/>
      <w:marTop w:val="0"/>
      <w:marBottom w:val="0"/>
      <w:divBdr>
        <w:top w:val="none" w:sz="0" w:space="0" w:color="auto"/>
        <w:left w:val="none" w:sz="0" w:space="0" w:color="auto"/>
        <w:bottom w:val="none" w:sz="0" w:space="0" w:color="auto"/>
        <w:right w:val="none" w:sz="0" w:space="0" w:color="auto"/>
      </w:divBdr>
    </w:div>
    <w:div w:id="459762616">
      <w:bodyDiv w:val="1"/>
      <w:marLeft w:val="0"/>
      <w:marRight w:val="0"/>
      <w:marTop w:val="0"/>
      <w:marBottom w:val="0"/>
      <w:divBdr>
        <w:top w:val="none" w:sz="0" w:space="0" w:color="auto"/>
        <w:left w:val="none" w:sz="0" w:space="0" w:color="auto"/>
        <w:bottom w:val="none" w:sz="0" w:space="0" w:color="auto"/>
        <w:right w:val="none" w:sz="0" w:space="0" w:color="auto"/>
      </w:divBdr>
      <w:divsChild>
        <w:div w:id="272908836">
          <w:marLeft w:val="0"/>
          <w:marRight w:val="0"/>
          <w:marTop w:val="0"/>
          <w:marBottom w:val="0"/>
          <w:divBdr>
            <w:top w:val="none" w:sz="0" w:space="0" w:color="auto"/>
            <w:left w:val="none" w:sz="0" w:space="0" w:color="auto"/>
            <w:bottom w:val="none" w:sz="0" w:space="0" w:color="auto"/>
            <w:right w:val="none" w:sz="0" w:space="0" w:color="auto"/>
          </w:divBdr>
          <w:divsChild>
            <w:div w:id="483162184">
              <w:marLeft w:val="0"/>
              <w:marRight w:val="0"/>
              <w:marTop w:val="0"/>
              <w:marBottom w:val="300"/>
              <w:divBdr>
                <w:top w:val="none" w:sz="0" w:space="0" w:color="auto"/>
                <w:left w:val="none" w:sz="0" w:space="0" w:color="auto"/>
                <w:bottom w:val="none" w:sz="0" w:space="0" w:color="auto"/>
                <w:right w:val="none" w:sz="0" w:space="0" w:color="auto"/>
              </w:divBdr>
              <w:divsChild>
                <w:div w:id="369038805">
                  <w:marLeft w:val="0"/>
                  <w:marRight w:val="0"/>
                  <w:marTop w:val="0"/>
                  <w:marBottom w:val="0"/>
                  <w:divBdr>
                    <w:top w:val="none" w:sz="0" w:space="0" w:color="auto"/>
                    <w:left w:val="none" w:sz="0" w:space="0" w:color="auto"/>
                    <w:bottom w:val="none" w:sz="0" w:space="0" w:color="auto"/>
                    <w:right w:val="none" w:sz="0" w:space="0" w:color="auto"/>
                  </w:divBdr>
                  <w:divsChild>
                    <w:div w:id="540097140">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 w:id="1930232993">
          <w:marLeft w:val="293"/>
          <w:marRight w:val="0"/>
          <w:marTop w:val="0"/>
          <w:marBottom w:val="0"/>
          <w:divBdr>
            <w:top w:val="none" w:sz="0" w:space="0" w:color="auto"/>
            <w:left w:val="none" w:sz="0" w:space="0" w:color="auto"/>
            <w:bottom w:val="none" w:sz="0" w:space="0" w:color="auto"/>
            <w:right w:val="none" w:sz="0" w:space="0" w:color="auto"/>
          </w:divBdr>
          <w:divsChild>
            <w:div w:id="2033799523">
              <w:marLeft w:val="0"/>
              <w:marRight w:val="0"/>
              <w:marTop w:val="0"/>
              <w:marBottom w:val="0"/>
              <w:divBdr>
                <w:top w:val="none" w:sz="0" w:space="0" w:color="auto"/>
                <w:left w:val="none" w:sz="0" w:space="0" w:color="auto"/>
                <w:bottom w:val="none" w:sz="0" w:space="0" w:color="auto"/>
                <w:right w:val="none" w:sz="0" w:space="0" w:color="auto"/>
              </w:divBdr>
              <w:divsChild>
                <w:div w:id="2079742385">
                  <w:marLeft w:val="0"/>
                  <w:marRight w:val="0"/>
                  <w:marTop w:val="0"/>
                  <w:marBottom w:val="0"/>
                  <w:divBdr>
                    <w:top w:val="none" w:sz="0" w:space="0" w:color="auto"/>
                    <w:left w:val="none" w:sz="0" w:space="0" w:color="auto"/>
                    <w:bottom w:val="none" w:sz="0" w:space="0" w:color="auto"/>
                    <w:right w:val="none" w:sz="0" w:space="0" w:color="auto"/>
                  </w:divBdr>
                  <w:divsChild>
                    <w:div w:id="1665889384">
                      <w:marLeft w:val="0"/>
                      <w:marRight w:val="0"/>
                      <w:marTop w:val="0"/>
                      <w:marBottom w:val="0"/>
                      <w:divBdr>
                        <w:top w:val="none" w:sz="0" w:space="0" w:color="auto"/>
                        <w:left w:val="none" w:sz="0" w:space="0" w:color="auto"/>
                        <w:bottom w:val="none" w:sz="0" w:space="0" w:color="auto"/>
                        <w:right w:val="none" w:sz="0" w:space="0" w:color="auto"/>
                      </w:divBdr>
                      <w:divsChild>
                        <w:div w:id="1892688030">
                          <w:marLeft w:val="-15"/>
                          <w:marRight w:val="-15"/>
                          <w:marTop w:val="0"/>
                          <w:marBottom w:val="0"/>
                          <w:divBdr>
                            <w:top w:val="none" w:sz="0" w:space="0" w:color="auto"/>
                            <w:left w:val="none" w:sz="0" w:space="0" w:color="auto"/>
                            <w:bottom w:val="none" w:sz="0" w:space="0" w:color="auto"/>
                            <w:right w:val="none" w:sz="0" w:space="0" w:color="auto"/>
                          </w:divBdr>
                        </w:div>
                      </w:divsChild>
                    </w:div>
                    <w:div w:id="722143426">
                      <w:marLeft w:val="0"/>
                      <w:marRight w:val="0"/>
                      <w:marTop w:val="0"/>
                      <w:marBottom w:val="0"/>
                      <w:divBdr>
                        <w:top w:val="none" w:sz="0" w:space="0" w:color="auto"/>
                        <w:left w:val="none" w:sz="0" w:space="0" w:color="auto"/>
                        <w:bottom w:val="none" w:sz="0" w:space="0" w:color="auto"/>
                        <w:right w:val="none" w:sz="0" w:space="0" w:color="auto"/>
                      </w:divBdr>
                      <w:divsChild>
                        <w:div w:id="782118483">
                          <w:marLeft w:val="-15"/>
                          <w:marRight w:val="-15"/>
                          <w:marTop w:val="0"/>
                          <w:marBottom w:val="0"/>
                          <w:divBdr>
                            <w:top w:val="none" w:sz="0" w:space="0" w:color="auto"/>
                            <w:left w:val="none" w:sz="0" w:space="0" w:color="auto"/>
                            <w:bottom w:val="none" w:sz="0" w:space="0" w:color="auto"/>
                            <w:right w:val="none" w:sz="0" w:space="0" w:color="auto"/>
                          </w:divBdr>
                        </w:div>
                      </w:divsChild>
                    </w:div>
                    <w:div w:id="504630568">
                      <w:marLeft w:val="0"/>
                      <w:marRight w:val="0"/>
                      <w:marTop w:val="0"/>
                      <w:marBottom w:val="0"/>
                      <w:divBdr>
                        <w:top w:val="none" w:sz="0" w:space="0" w:color="auto"/>
                        <w:left w:val="none" w:sz="0" w:space="0" w:color="auto"/>
                        <w:bottom w:val="none" w:sz="0" w:space="0" w:color="auto"/>
                        <w:right w:val="none" w:sz="0" w:space="0" w:color="auto"/>
                      </w:divBdr>
                      <w:divsChild>
                        <w:div w:id="590167275">
                          <w:marLeft w:val="-15"/>
                          <w:marRight w:val="-15"/>
                          <w:marTop w:val="0"/>
                          <w:marBottom w:val="0"/>
                          <w:divBdr>
                            <w:top w:val="none" w:sz="0" w:space="0" w:color="auto"/>
                            <w:left w:val="none" w:sz="0" w:space="0" w:color="auto"/>
                            <w:bottom w:val="none" w:sz="0" w:space="0" w:color="auto"/>
                            <w:right w:val="none" w:sz="0" w:space="0" w:color="auto"/>
                          </w:divBdr>
                        </w:div>
                      </w:divsChild>
                    </w:div>
                    <w:div w:id="425227916">
                      <w:marLeft w:val="0"/>
                      <w:marRight w:val="0"/>
                      <w:marTop w:val="0"/>
                      <w:marBottom w:val="0"/>
                      <w:divBdr>
                        <w:top w:val="none" w:sz="0" w:space="0" w:color="auto"/>
                        <w:left w:val="none" w:sz="0" w:space="0" w:color="auto"/>
                        <w:bottom w:val="none" w:sz="0" w:space="0" w:color="auto"/>
                        <w:right w:val="none" w:sz="0" w:space="0" w:color="auto"/>
                      </w:divBdr>
                      <w:divsChild>
                        <w:div w:id="138879412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137771">
      <w:bodyDiv w:val="1"/>
      <w:marLeft w:val="0"/>
      <w:marRight w:val="0"/>
      <w:marTop w:val="0"/>
      <w:marBottom w:val="0"/>
      <w:divBdr>
        <w:top w:val="none" w:sz="0" w:space="0" w:color="auto"/>
        <w:left w:val="none" w:sz="0" w:space="0" w:color="auto"/>
        <w:bottom w:val="none" w:sz="0" w:space="0" w:color="auto"/>
        <w:right w:val="none" w:sz="0" w:space="0" w:color="auto"/>
      </w:divBdr>
    </w:div>
    <w:div w:id="644046242">
      <w:bodyDiv w:val="1"/>
      <w:marLeft w:val="0"/>
      <w:marRight w:val="0"/>
      <w:marTop w:val="0"/>
      <w:marBottom w:val="0"/>
      <w:divBdr>
        <w:top w:val="none" w:sz="0" w:space="0" w:color="auto"/>
        <w:left w:val="none" w:sz="0" w:space="0" w:color="auto"/>
        <w:bottom w:val="none" w:sz="0" w:space="0" w:color="auto"/>
        <w:right w:val="none" w:sz="0" w:space="0" w:color="auto"/>
      </w:divBdr>
    </w:div>
    <w:div w:id="687489769">
      <w:bodyDiv w:val="1"/>
      <w:marLeft w:val="0"/>
      <w:marRight w:val="0"/>
      <w:marTop w:val="0"/>
      <w:marBottom w:val="0"/>
      <w:divBdr>
        <w:top w:val="none" w:sz="0" w:space="0" w:color="auto"/>
        <w:left w:val="none" w:sz="0" w:space="0" w:color="auto"/>
        <w:bottom w:val="none" w:sz="0" w:space="0" w:color="auto"/>
        <w:right w:val="none" w:sz="0" w:space="0" w:color="auto"/>
      </w:divBdr>
    </w:div>
    <w:div w:id="692344757">
      <w:bodyDiv w:val="1"/>
      <w:marLeft w:val="0"/>
      <w:marRight w:val="0"/>
      <w:marTop w:val="0"/>
      <w:marBottom w:val="0"/>
      <w:divBdr>
        <w:top w:val="none" w:sz="0" w:space="0" w:color="auto"/>
        <w:left w:val="none" w:sz="0" w:space="0" w:color="auto"/>
        <w:bottom w:val="none" w:sz="0" w:space="0" w:color="auto"/>
        <w:right w:val="none" w:sz="0" w:space="0" w:color="auto"/>
      </w:divBdr>
    </w:div>
    <w:div w:id="731735557">
      <w:bodyDiv w:val="1"/>
      <w:marLeft w:val="0"/>
      <w:marRight w:val="0"/>
      <w:marTop w:val="0"/>
      <w:marBottom w:val="0"/>
      <w:divBdr>
        <w:top w:val="none" w:sz="0" w:space="0" w:color="auto"/>
        <w:left w:val="none" w:sz="0" w:space="0" w:color="auto"/>
        <w:bottom w:val="none" w:sz="0" w:space="0" w:color="auto"/>
        <w:right w:val="none" w:sz="0" w:space="0" w:color="auto"/>
      </w:divBdr>
    </w:div>
    <w:div w:id="824128377">
      <w:bodyDiv w:val="1"/>
      <w:marLeft w:val="0"/>
      <w:marRight w:val="0"/>
      <w:marTop w:val="0"/>
      <w:marBottom w:val="0"/>
      <w:divBdr>
        <w:top w:val="none" w:sz="0" w:space="0" w:color="auto"/>
        <w:left w:val="none" w:sz="0" w:space="0" w:color="auto"/>
        <w:bottom w:val="none" w:sz="0" w:space="0" w:color="auto"/>
        <w:right w:val="none" w:sz="0" w:space="0" w:color="auto"/>
      </w:divBdr>
    </w:div>
    <w:div w:id="889927176">
      <w:bodyDiv w:val="1"/>
      <w:marLeft w:val="0"/>
      <w:marRight w:val="0"/>
      <w:marTop w:val="0"/>
      <w:marBottom w:val="0"/>
      <w:divBdr>
        <w:top w:val="none" w:sz="0" w:space="0" w:color="auto"/>
        <w:left w:val="none" w:sz="0" w:space="0" w:color="auto"/>
        <w:bottom w:val="none" w:sz="0" w:space="0" w:color="auto"/>
        <w:right w:val="none" w:sz="0" w:space="0" w:color="auto"/>
      </w:divBdr>
    </w:div>
    <w:div w:id="914243831">
      <w:bodyDiv w:val="1"/>
      <w:marLeft w:val="0"/>
      <w:marRight w:val="0"/>
      <w:marTop w:val="0"/>
      <w:marBottom w:val="0"/>
      <w:divBdr>
        <w:top w:val="none" w:sz="0" w:space="0" w:color="auto"/>
        <w:left w:val="none" w:sz="0" w:space="0" w:color="auto"/>
        <w:bottom w:val="none" w:sz="0" w:space="0" w:color="auto"/>
        <w:right w:val="none" w:sz="0" w:space="0" w:color="auto"/>
      </w:divBdr>
    </w:div>
    <w:div w:id="920220156">
      <w:bodyDiv w:val="1"/>
      <w:marLeft w:val="0"/>
      <w:marRight w:val="0"/>
      <w:marTop w:val="0"/>
      <w:marBottom w:val="0"/>
      <w:divBdr>
        <w:top w:val="none" w:sz="0" w:space="0" w:color="auto"/>
        <w:left w:val="none" w:sz="0" w:space="0" w:color="auto"/>
        <w:bottom w:val="none" w:sz="0" w:space="0" w:color="auto"/>
        <w:right w:val="none" w:sz="0" w:space="0" w:color="auto"/>
      </w:divBdr>
    </w:div>
    <w:div w:id="1010595820">
      <w:bodyDiv w:val="1"/>
      <w:marLeft w:val="0"/>
      <w:marRight w:val="0"/>
      <w:marTop w:val="0"/>
      <w:marBottom w:val="0"/>
      <w:divBdr>
        <w:top w:val="none" w:sz="0" w:space="0" w:color="auto"/>
        <w:left w:val="none" w:sz="0" w:space="0" w:color="auto"/>
        <w:bottom w:val="none" w:sz="0" w:space="0" w:color="auto"/>
        <w:right w:val="none" w:sz="0" w:space="0" w:color="auto"/>
      </w:divBdr>
    </w:div>
    <w:div w:id="1053654787">
      <w:bodyDiv w:val="1"/>
      <w:marLeft w:val="0"/>
      <w:marRight w:val="0"/>
      <w:marTop w:val="0"/>
      <w:marBottom w:val="0"/>
      <w:divBdr>
        <w:top w:val="none" w:sz="0" w:space="0" w:color="auto"/>
        <w:left w:val="none" w:sz="0" w:space="0" w:color="auto"/>
        <w:bottom w:val="none" w:sz="0" w:space="0" w:color="auto"/>
        <w:right w:val="none" w:sz="0" w:space="0" w:color="auto"/>
      </w:divBdr>
      <w:divsChild>
        <w:div w:id="1310137268">
          <w:marLeft w:val="0"/>
          <w:marRight w:val="0"/>
          <w:marTop w:val="0"/>
          <w:marBottom w:val="0"/>
          <w:divBdr>
            <w:top w:val="none" w:sz="0" w:space="0" w:color="auto"/>
            <w:left w:val="none" w:sz="0" w:space="0" w:color="auto"/>
            <w:bottom w:val="none" w:sz="0" w:space="0" w:color="auto"/>
            <w:right w:val="none" w:sz="0" w:space="0" w:color="auto"/>
          </w:divBdr>
          <w:divsChild>
            <w:div w:id="536086217">
              <w:marLeft w:val="0"/>
              <w:marRight w:val="0"/>
              <w:marTop w:val="0"/>
              <w:marBottom w:val="300"/>
              <w:divBdr>
                <w:top w:val="none" w:sz="0" w:space="0" w:color="auto"/>
                <w:left w:val="none" w:sz="0" w:space="0" w:color="auto"/>
                <w:bottom w:val="none" w:sz="0" w:space="0" w:color="auto"/>
                <w:right w:val="none" w:sz="0" w:space="0" w:color="auto"/>
              </w:divBdr>
              <w:divsChild>
                <w:div w:id="132137416">
                  <w:marLeft w:val="0"/>
                  <w:marRight w:val="0"/>
                  <w:marTop w:val="0"/>
                  <w:marBottom w:val="0"/>
                  <w:divBdr>
                    <w:top w:val="none" w:sz="0" w:space="0" w:color="auto"/>
                    <w:left w:val="none" w:sz="0" w:space="0" w:color="auto"/>
                    <w:bottom w:val="none" w:sz="0" w:space="0" w:color="auto"/>
                    <w:right w:val="none" w:sz="0" w:space="0" w:color="auto"/>
                  </w:divBdr>
                  <w:divsChild>
                    <w:div w:id="286011546">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 w:id="623191765">
          <w:marLeft w:val="293"/>
          <w:marRight w:val="0"/>
          <w:marTop w:val="0"/>
          <w:marBottom w:val="0"/>
          <w:divBdr>
            <w:top w:val="none" w:sz="0" w:space="0" w:color="auto"/>
            <w:left w:val="none" w:sz="0" w:space="0" w:color="auto"/>
            <w:bottom w:val="none" w:sz="0" w:space="0" w:color="auto"/>
            <w:right w:val="none" w:sz="0" w:space="0" w:color="auto"/>
          </w:divBdr>
          <w:divsChild>
            <w:div w:id="1749959475">
              <w:marLeft w:val="0"/>
              <w:marRight w:val="0"/>
              <w:marTop w:val="0"/>
              <w:marBottom w:val="0"/>
              <w:divBdr>
                <w:top w:val="none" w:sz="0" w:space="0" w:color="auto"/>
                <w:left w:val="none" w:sz="0" w:space="0" w:color="auto"/>
                <w:bottom w:val="none" w:sz="0" w:space="0" w:color="auto"/>
                <w:right w:val="none" w:sz="0" w:space="0" w:color="auto"/>
              </w:divBdr>
              <w:divsChild>
                <w:div w:id="304045742">
                  <w:marLeft w:val="0"/>
                  <w:marRight w:val="0"/>
                  <w:marTop w:val="0"/>
                  <w:marBottom w:val="0"/>
                  <w:divBdr>
                    <w:top w:val="none" w:sz="0" w:space="0" w:color="auto"/>
                    <w:left w:val="none" w:sz="0" w:space="0" w:color="auto"/>
                    <w:bottom w:val="none" w:sz="0" w:space="0" w:color="auto"/>
                    <w:right w:val="none" w:sz="0" w:space="0" w:color="auto"/>
                  </w:divBdr>
                  <w:divsChild>
                    <w:div w:id="405106726">
                      <w:marLeft w:val="0"/>
                      <w:marRight w:val="0"/>
                      <w:marTop w:val="0"/>
                      <w:marBottom w:val="0"/>
                      <w:divBdr>
                        <w:top w:val="none" w:sz="0" w:space="0" w:color="auto"/>
                        <w:left w:val="none" w:sz="0" w:space="0" w:color="auto"/>
                        <w:bottom w:val="none" w:sz="0" w:space="0" w:color="auto"/>
                        <w:right w:val="none" w:sz="0" w:space="0" w:color="auto"/>
                      </w:divBdr>
                      <w:divsChild>
                        <w:div w:id="213927568">
                          <w:marLeft w:val="-15"/>
                          <w:marRight w:val="-15"/>
                          <w:marTop w:val="0"/>
                          <w:marBottom w:val="0"/>
                          <w:divBdr>
                            <w:top w:val="none" w:sz="0" w:space="0" w:color="auto"/>
                            <w:left w:val="none" w:sz="0" w:space="0" w:color="auto"/>
                            <w:bottom w:val="none" w:sz="0" w:space="0" w:color="auto"/>
                            <w:right w:val="none" w:sz="0" w:space="0" w:color="auto"/>
                          </w:divBdr>
                        </w:div>
                      </w:divsChild>
                    </w:div>
                    <w:div w:id="544292497">
                      <w:marLeft w:val="0"/>
                      <w:marRight w:val="0"/>
                      <w:marTop w:val="0"/>
                      <w:marBottom w:val="0"/>
                      <w:divBdr>
                        <w:top w:val="none" w:sz="0" w:space="0" w:color="auto"/>
                        <w:left w:val="none" w:sz="0" w:space="0" w:color="auto"/>
                        <w:bottom w:val="none" w:sz="0" w:space="0" w:color="auto"/>
                        <w:right w:val="none" w:sz="0" w:space="0" w:color="auto"/>
                      </w:divBdr>
                      <w:divsChild>
                        <w:div w:id="1234244173">
                          <w:marLeft w:val="-15"/>
                          <w:marRight w:val="-15"/>
                          <w:marTop w:val="0"/>
                          <w:marBottom w:val="0"/>
                          <w:divBdr>
                            <w:top w:val="none" w:sz="0" w:space="0" w:color="auto"/>
                            <w:left w:val="none" w:sz="0" w:space="0" w:color="auto"/>
                            <w:bottom w:val="none" w:sz="0" w:space="0" w:color="auto"/>
                            <w:right w:val="none" w:sz="0" w:space="0" w:color="auto"/>
                          </w:divBdr>
                        </w:div>
                      </w:divsChild>
                    </w:div>
                    <w:div w:id="707070784">
                      <w:marLeft w:val="0"/>
                      <w:marRight w:val="0"/>
                      <w:marTop w:val="0"/>
                      <w:marBottom w:val="0"/>
                      <w:divBdr>
                        <w:top w:val="none" w:sz="0" w:space="0" w:color="auto"/>
                        <w:left w:val="none" w:sz="0" w:space="0" w:color="auto"/>
                        <w:bottom w:val="none" w:sz="0" w:space="0" w:color="auto"/>
                        <w:right w:val="none" w:sz="0" w:space="0" w:color="auto"/>
                      </w:divBdr>
                      <w:divsChild>
                        <w:div w:id="1661234265">
                          <w:marLeft w:val="-15"/>
                          <w:marRight w:val="-15"/>
                          <w:marTop w:val="0"/>
                          <w:marBottom w:val="0"/>
                          <w:divBdr>
                            <w:top w:val="none" w:sz="0" w:space="0" w:color="auto"/>
                            <w:left w:val="none" w:sz="0" w:space="0" w:color="auto"/>
                            <w:bottom w:val="none" w:sz="0" w:space="0" w:color="auto"/>
                            <w:right w:val="none" w:sz="0" w:space="0" w:color="auto"/>
                          </w:divBdr>
                        </w:div>
                      </w:divsChild>
                    </w:div>
                    <w:div w:id="724570991">
                      <w:marLeft w:val="0"/>
                      <w:marRight w:val="0"/>
                      <w:marTop w:val="0"/>
                      <w:marBottom w:val="0"/>
                      <w:divBdr>
                        <w:top w:val="none" w:sz="0" w:space="0" w:color="auto"/>
                        <w:left w:val="none" w:sz="0" w:space="0" w:color="auto"/>
                        <w:bottom w:val="none" w:sz="0" w:space="0" w:color="auto"/>
                        <w:right w:val="none" w:sz="0" w:space="0" w:color="auto"/>
                      </w:divBdr>
                      <w:divsChild>
                        <w:div w:id="18395357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3758">
      <w:bodyDiv w:val="1"/>
      <w:marLeft w:val="0"/>
      <w:marRight w:val="0"/>
      <w:marTop w:val="0"/>
      <w:marBottom w:val="0"/>
      <w:divBdr>
        <w:top w:val="none" w:sz="0" w:space="0" w:color="auto"/>
        <w:left w:val="none" w:sz="0" w:space="0" w:color="auto"/>
        <w:bottom w:val="none" w:sz="0" w:space="0" w:color="auto"/>
        <w:right w:val="none" w:sz="0" w:space="0" w:color="auto"/>
      </w:divBdr>
    </w:div>
    <w:div w:id="1268581609">
      <w:bodyDiv w:val="1"/>
      <w:marLeft w:val="0"/>
      <w:marRight w:val="0"/>
      <w:marTop w:val="0"/>
      <w:marBottom w:val="0"/>
      <w:divBdr>
        <w:top w:val="none" w:sz="0" w:space="0" w:color="auto"/>
        <w:left w:val="none" w:sz="0" w:space="0" w:color="auto"/>
        <w:bottom w:val="none" w:sz="0" w:space="0" w:color="auto"/>
        <w:right w:val="none" w:sz="0" w:space="0" w:color="auto"/>
      </w:divBdr>
      <w:divsChild>
        <w:div w:id="1704552180">
          <w:marLeft w:val="0"/>
          <w:marRight w:val="0"/>
          <w:marTop w:val="0"/>
          <w:marBottom w:val="0"/>
          <w:divBdr>
            <w:top w:val="none" w:sz="0" w:space="0" w:color="auto"/>
            <w:left w:val="none" w:sz="0" w:space="0" w:color="auto"/>
            <w:bottom w:val="none" w:sz="0" w:space="0" w:color="auto"/>
            <w:right w:val="none" w:sz="0" w:space="0" w:color="auto"/>
          </w:divBdr>
          <w:divsChild>
            <w:div w:id="399793201">
              <w:marLeft w:val="0"/>
              <w:marRight w:val="0"/>
              <w:marTop w:val="0"/>
              <w:marBottom w:val="0"/>
              <w:divBdr>
                <w:top w:val="none" w:sz="0" w:space="0" w:color="auto"/>
                <w:left w:val="none" w:sz="0" w:space="0" w:color="auto"/>
                <w:bottom w:val="none" w:sz="0" w:space="0" w:color="auto"/>
                <w:right w:val="none" w:sz="0" w:space="0" w:color="auto"/>
              </w:divBdr>
              <w:divsChild>
                <w:div w:id="64884474">
                  <w:marLeft w:val="0"/>
                  <w:marRight w:val="0"/>
                  <w:marTop w:val="0"/>
                  <w:marBottom w:val="0"/>
                  <w:divBdr>
                    <w:top w:val="none" w:sz="0" w:space="0" w:color="auto"/>
                    <w:left w:val="none" w:sz="0" w:space="0" w:color="auto"/>
                    <w:bottom w:val="none" w:sz="0" w:space="0" w:color="auto"/>
                    <w:right w:val="none" w:sz="0" w:space="0" w:color="auto"/>
                  </w:divBdr>
                  <w:divsChild>
                    <w:div w:id="395051765">
                      <w:marLeft w:val="0"/>
                      <w:marRight w:val="0"/>
                      <w:marTop w:val="0"/>
                      <w:marBottom w:val="0"/>
                      <w:divBdr>
                        <w:top w:val="none" w:sz="0" w:space="0" w:color="auto"/>
                        <w:left w:val="none" w:sz="0" w:space="0" w:color="auto"/>
                        <w:bottom w:val="none" w:sz="0" w:space="0" w:color="auto"/>
                        <w:right w:val="none" w:sz="0" w:space="0" w:color="auto"/>
                      </w:divBdr>
                      <w:divsChild>
                        <w:div w:id="1657299198">
                          <w:marLeft w:val="0"/>
                          <w:marRight w:val="0"/>
                          <w:marTop w:val="0"/>
                          <w:marBottom w:val="0"/>
                          <w:divBdr>
                            <w:top w:val="none" w:sz="0" w:space="0" w:color="auto"/>
                            <w:left w:val="none" w:sz="0" w:space="0" w:color="auto"/>
                            <w:bottom w:val="none" w:sz="0" w:space="0" w:color="auto"/>
                            <w:right w:val="none" w:sz="0" w:space="0" w:color="auto"/>
                          </w:divBdr>
                          <w:divsChild>
                            <w:div w:id="1007439480">
                              <w:marLeft w:val="0"/>
                              <w:marRight w:val="0"/>
                              <w:marTop w:val="0"/>
                              <w:marBottom w:val="0"/>
                              <w:divBdr>
                                <w:top w:val="none" w:sz="0" w:space="0" w:color="auto"/>
                                <w:left w:val="none" w:sz="0" w:space="0" w:color="auto"/>
                                <w:bottom w:val="none" w:sz="0" w:space="0" w:color="auto"/>
                                <w:right w:val="none" w:sz="0" w:space="0" w:color="auto"/>
                              </w:divBdr>
                              <w:divsChild>
                                <w:div w:id="1098020964">
                                  <w:marLeft w:val="0"/>
                                  <w:marRight w:val="0"/>
                                  <w:marTop w:val="0"/>
                                  <w:marBottom w:val="0"/>
                                  <w:divBdr>
                                    <w:top w:val="none" w:sz="0" w:space="0" w:color="auto"/>
                                    <w:left w:val="none" w:sz="0" w:space="0" w:color="auto"/>
                                    <w:bottom w:val="none" w:sz="0" w:space="0" w:color="auto"/>
                                    <w:right w:val="none" w:sz="0" w:space="0" w:color="auto"/>
                                  </w:divBdr>
                                  <w:divsChild>
                                    <w:div w:id="303848693">
                                      <w:marLeft w:val="0"/>
                                      <w:marRight w:val="0"/>
                                      <w:marTop w:val="0"/>
                                      <w:marBottom w:val="0"/>
                                      <w:divBdr>
                                        <w:top w:val="none" w:sz="0" w:space="0" w:color="auto"/>
                                        <w:left w:val="none" w:sz="0" w:space="0" w:color="auto"/>
                                        <w:bottom w:val="none" w:sz="0" w:space="0" w:color="auto"/>
                                        <w:right w:val="none" w:sz="0" w:space="0" w:color="auto"/>
                                      </w:divBdr>
                                    </w:div>
                                    <w:div w:id="674890438">
                                      <w:marLeft w:val="0"/>
                                      <w:marRight w:val="0"/>
                                      <w:marTop w:val="0"/>
                                      <w:marBottom w:val="0"/>
                                      <w:divBdr>
                                        <w:top w:val="none" w:sz="0" w:space="0" w:color="auto"/>
                                        <w:left w:val="none" w:sz="0" w:space="0" w:color="auto"/>
                                        <w:bottom w:val="none" w:sz="0" w:space="0" w:color="auto"/>
                                        <w:right w:val="none" w:sz="0" w:space="0" w:color="auto"/>
                                      </w:divBdr>
                                    </w:div>
                                    <w:div w:id="1582065474">
                                      <w:marLeft w:val="0"/>
                                      <w:marRight w:val="0"/>
                                      <w:marTop w:val="0"/>
                                      <w:marBottom w:val="0"/>
                                      <w:divBdr>
                                        <w:top w:val="none" w:sz="0" w:space="0" w:color="auto"/>
                                        <w:left w:val="none" w:sz="0" w:space="0" w:color="auto"/>
                                        <w:bottom w:val="none" w:sz="0" w:space="0" w:color="auto"/>
                                        <w:right w:val="none" w:sz="0" w:space="0" w:color="auto"/>
                                      </w:divBdr>
                                    </w:div>
                                    <w:div w:id="1631208899">
                                      <w:marLeft w:val="0"/>
                                      <w:marRight w:val="0"/>
                                      <w:marTop w:val="0"/>
                                      <w:marBottom w:val="0"/>
                                      <w:divBdr>
                                        <w:top w:val="none" w:sz="0" w:space="0" w:color="auto"/>
                                        <w:left w:val="none" w:sz="0" w:space="0" w:color="auto"/>
                                        <w:bottom w:val="none" w:sz="0" w:space="0" w:color="auto"/>
                                        <w:right w:val="none" w:sz="0" w:space="0" w:color="auto"/>
                                      </w:divBdr>
                                    </w:div>
                                    <w:div w:id="1765298010">
                                      <w:marLeft w:val="0"/>
                                      <w:marRight w:val="0"/>
                                      <w:marTop w:val="0"/>
                                      <w:marBottom w:val="0"/>
                                      <w:divBdr>
                                        <w:top w:val="none" w:sz="0" w:space="0" w:color="auto"/>
                                        <w:left w:val="none" w:sz="0" w:space="0" w:color="auto"/>
                                        <w:bottom w:val="none" w:sz="0" w:space="0" w:color="auto"/>
                                        <w:right w:val="none" w:sz="0" w:space="0" w:color="auto"/>
                                      </w:divBdr>
                                    </w:div>
                                    <w:div w:id="1793327385">
                                      <w:marLeft w:val="0"/>
                                      <w:marRight w:val="0"/>
                                      <w:marTop w:val="0"/>
                                      <w:marBottom w:val="0"/>
                                      <w:divBdr>
                                        <w:top w:val="none" w:sz="0" w:space="0" w:color="auto"/>
                                        <w:left w:val="none" w:sz="0" w:space="0" w:color="auto"/>
                                        <w:bottom w:val="none" w:sz="0" w:space="0" w:color="auto"/>
                                        <w:right w:val="none" w:sz="0" w:space="0" w:color="auto"/>
                                      </w:divBdr>
                                    </w:div>
                                    <w:div w:id="21212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340256">
      <w:bodyDiv w:val="1"/>
      <w:marLeft w:val="0"/>
      <w:marRight w:val="0"/>
      <w:marTop w:val="0"/>
      <w:marBottom w:val="0"/>
      <w:divBdr>
        <w:top w:val="none" w:sz="0" w:space="0" w:color="auto"/>
        <w:left w:val="none" w:sz="0" w:space="0" w:color="auto"/>
        <w:bottom w:val="none" w:sz="0" w:space="0" w:color="auto"/>
        <w:right w:val="none" w:sz="0" w:space="0" w:color="auto"/>
      </w:divBdr>
    </w:div>
    <w:div w:id="1312715734">
      <w:bodyDiv w:val="1"/>
      <w:marLeft w:val="0"/>
      <w:marRight w:val="0"/>
      <w:marTop w:val="0"/>
      <w:marBottom w:val="0"/>
      <w:divBdr>
        <w:top w:val="none" w:sz="0" w:space="0" w:color="auto"/>
        <w:left w:val="none" w:sz="0" w:space="0" w:color="auto"/>
        <w:bottom w:val="none" w:sz="0" w:space="0" w:color="auto"/>
        <w:right w:val="none" w:sz="0" w:space="0" w:color="auto"/>
      </w:divBdr>
    </w:div>
    <w:div w:id="1360932397">
      <w:bodyDiv w:val="1"/>
      <w:marLeft w:val="0"/>
      <w:marRight w:val="0"/>
      <w:marTop w:val="0"/>
      <w:marBottom w:val="0"/>
      <w:divBdr>
        <w:top w:val="none" w:sz="0" w:space="0" w:color="auto"/>
        <w:left w:val="none" w:sz="0" w:space="0" w:color="auto"/>
        <w:bottom w:val="none" w:sz="0" w:space="0" w:color="auto"/>
        <w:right w:val="none" w:sz="0" w:space="0" w:color="auto"/>
      </w:divBdr>
    </w:div>
    <w:div w:id="1371567558">
      <w:bodyDiv w:val="1"/>
      <w:marLeft w:val="0"/>
      <w:marRight w:val="0"/>
      <w:marTop w:val="0"/>
      <w:marBottom w:val="0"/>
      <w:divBdr>
        <w:top w:val="none" w:sz="0" w:space="0" w:color="auto"/>
        <w:left w:val="none" w:sz="0" w:space="0" w:color="auto"/>
        <w:bottom w:val="none" w:sz="0" w:space="0" w:color="auto"/>
        <w:right w:val="none" w:sz="0" w:space="0" w:color="auto"/>
      </w:divBdr>
    </w:div>
    <w:div w:id="1376852706">
      <w:bodyDiv w:val="1"/>
      <w:marLeft w:val="0"/>
      <w:marRight w:val="0"/>
      <w:marTop w:val="0"/>
      <w:marBottom w:val="0"/>
      <w:divBdr>
        <w:top w:val="none" w:sz="0" w:space="0" w:color="auto"/>
        <w:left w:val="none" w:sz="0" w:space="0" w:color="auto"/>
        <w:bottom w:val="none" w:sz="0" w:space="0" w:color="auto"/>
        <w:right w:val="none" w:sz="0" w:space="0" w:color="auto"/>
      </w:divBdr>
    </w:div>
    <w:div w:id="1460491414">
      <w:bodyDiv w:val="1"/>
      <w:marLeft w:val="0"/>
      <w:marRight w:val="0"/>
      <w:marTop w:val="0"/>
      <w:marBottom w:val="0"/>
      <w:divBdr>
        <w:top w:val="none" w:sz="0" w:space="0" w:color="auto"/>
        <w:left w:val="none" w:sz="0" w:space="0" w:color="auto"/>
        <w:bottom w:val="none" w:sz="0" w:space="0" w:color="auto"/>
        <w:right w:val="none" w:sz="0" w:space="0" w:color="auto"/>
      </w:divBdr>
    </w:div>
    <w:div w:id="1475102218">
      <w:bodyDiv w:val="1"/>
      <w:marLeft w:val="0"/>
      <w:marRight w:val="0"/>
      <w:marTop w:val="0"/>
      <w:marBottom w:val="0"/>
      <w:divBdr>
        <w:top w:val="none" w:sz="0" w:space="0" w:color="auto"/>
        <w:left w:val="none" w:sz="0" w:space="0" w:color="auto"/>
        <w:bottom w:val="none" w:sz="0" w:space="0" w:color="auto"/>
        <w:right w:val="none" w:sz="0" w:space="0" w:color="auto"/>
      </w:divBdr>
    </w:div>
    <w:div w:id="1507400870">
      <w:bodyDiv w:val="1"/>
      <w:marLeft w:val="0"/>
      <w:marRight w:val="0"/>
      <w:marTop w:val="0"/>
      <w:marBottom w:val="0"/>
      <w:divBdr>
        <w:top w:val="none" w:sz="0" w:space="0" w:color="auto"/>
        <w:left w:val="none" w:sz="0" w:space="0" w:color="auto"/>
        <w:bottom w:val="none" w:sz="0" w:space="0" w:color="auto"/>
        <w:right w:val="none" w:sz="0" w:space="0" w:color="auto"/>
      </w:divBdr>
      <w:divsChild>
        <w:div w:id="295449666">
          <w:marLeft w:val="0"/>
          <w:marRight w:val="0"/>
          <w:marTop w:val="0"/>
          <w:marBottom w:val="0"/>
          <w:divBdr>
            <w:top w:val="none" w:sz="0" w:space="0" w:color="auto"/>
            <w:left w:val="none" w:sz="0" w:space="0" w:color="auto"/>
            <w:bottom w:val="none" w:sz="0" w:space="0" w:color="auto"/>
            <w:right w:val="none" w:sz="0" w:space="0" w:color="auto"/>
          </w:divBdr>
          <w:divsChild>
            <w:div w:id="5710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82867">
      <w:bodyDiv w:val="1"/>
      <w:marLeft w:val="0"/>
      <w:marRight w:val="0"/>
      <w:marTop w:val="0"/>
      <w:marBottom w:val="0"/>
      <w:divBdr>
        <w:top w:val="none" w:sz="0" w:space="0" w:color="auto"/>
        <w:left w:val="none" w:sz="0" w:space="0" w:color="auto"/>
        <w:bottom w:val="none" w:sz="0" w:space="0" w:color="auto"/>
        <w:right w:val="none" w:sz="0" w:space="0" w:color="auto"/>
      </w:divBdr>
    </w:div>
    <w:div w:id="1577743135">
      <w:bodyDiv w:val="1"/>
      <w:marLeft w:val="0"/>
      <w:marRight w:val="0"/>
      <w:marTop w:val="0"/>
      <w:marBottom w:val="0"/>
      <w:divBdr>
        <w:top w:val="none" w:sz="0" w:space="0" w:color="auto"/>
        <w:left w:val="none" w:sz="0" w:space="0" w:color="auto"/>
        <w:bottom w:val="none" w:sz="0" w:space="0" w:color="auto"/>
        <w:right w:val="none" w:sz="0" w:space="0" w:color="auto"/>
      </w:divBdr>
    </w:div>
    <w:div w:id="1759980460">
      <w:bodyDiv w:val="1"/>
      <w:marLeft w:val="0"/>
      <w:marRight w:val="0"/>
      <w:marTop w:val="0"/>
      <w:marBottom w:val="0"/>
      <w:divBdr>
        <w:top w:val="none" w:sz="0" w:space="0" w:color="auto"/>
        <w:left w:val="none" w:sz="0" w:space="0" w:color="auto"/>
        <w:bottom w:val="none" w:sz="0" w:space="0" w:color="auto"/>
        <w:right w:val="none" w:sz="0" w:space="0" w:color="auto"/>
      </w:divBdr>
    </w:div>
    <w:div w:id="1781024833">
      <w:bodyDiv w:val="1"/>
      <w:marLeft w:val="0"/>
      <w:marRight w:val="0"/>
      <w:marTop w:val="0"/>
      <w:marBottom w:val="0"/>
      <w:divBdr>
        <w:top w:val="none" w:sz="0" w:space="0" w:color="auto"/>
        <w:left w:val="none" w:sz="0" w:space="0" w:color="auto"/>
        <w:bottom w:val="none" w:sz="0" w:space="0" w:color="auto"/>
        <w:right w:val="none" w:sz="0" w:space="0" w:color="auto"/>
      </w:divBdr>
    </w:div>
    <w:div w:id="1791196499">
      <w:bodyDiv w:val="1"/>
      <w:marLeft w:val="0"/>
      <w:marRight w:val="0"/>
      <w:marTop w:val="0"/>
      <w:marBottom w:val="0"/>
      <w:divBdr>
        <w:top w:val="none" w:sz="0" w:space="0" w:color="auto"/>
        <w:left w:val="none" w:sz="0" w:space="0" w:color="auto"/>
        <w:bottom w:val="none" w:sz="0" w:space="0" w:color="auto"/>
        <w:right w:val="none" w:sz="0" w:space="0" w:color="auto"/>
      </w:divBdr>
    </w:div>
    <w:div w:id="1823498972">
      <w:bodyDiv w:val="1"/>
      <w:marLeft w:val="0"/>
      <w:marRight w:val="0"/>
      <w:marTop w:val="0"/>
      <w:marBottom w:val="0"/>
      <w:divBdr>
        <w:top w:val="none" w:sz="0" w:space="0" w:color="auto"/>
        <w:left w:val="none" w:sz="0" w:space="0" w:color="auto"/>
        <w:bottom w:val="none" w:sz="0" w:space="0" w:color="auto"/>
        <w:right w:val="none" w:sz="0" w:space="0" w:color="auto"/>
      </w:divBdr>
    </w:div>
    <w:div w:id="1829129434">
      <w:bodyDiv w:val="1"/>
      <w:marLeft w:val="0"/>
      <w:marRight w:val="0"/>
      <w:marTop w:val="0"/>
      <w:marBottom w:val="0"/>
      <w:divBdr>
        <w:top w:val="none" w:sz="0" w:space="0" w:color="auto"/>
        <w:left w:val="none" w:sz="0" w:space="0" w:color="auto"/>
        <w:bottom w:val="none" w:sz="0" w:space="0" w:color="auto"/>
        <w:right w:val="none" w:sz="0" w:space="0" w:color="auto"/>
      </w:divBdr>
    </w:div>
    <w:div w:id="2025083446">
      <w:bodyDiv w:val="1"/>
      <w:marLeft w:val="0"/>
      <w:marRight w:val="0"/>
      <w:marTop w:val="0"/>
      <w:marBottom w:val="0"/>
      <w:divBdr>
        <w:top w:val="none" w:sz="0" w:space="0" w:color="auto"/>
        <w:left w:val="none" w:sz="0" w:space="0" w:color="auto"/>
        <w:bottom w:val="none" w:sz="0" w:space="0" w:color="auto"/>
        <w:right w:val="none" w:sz="0" w:space="0" w:color="auto"/>
      </w:divBdr>
    </w:div>
    <w:div w:id="2029017389">
      <w:bodyDiv w:val="1"/>
      <w:marLeft w:val="0"/>
      <w:marRight w:val="0"/>
      <w:marTop w:val="0"/>
      <w:marBottom w:val="0"/>
      <w:divBdr>
        <w:top w:val="none" w:sz="0" w:space="0" w:color="auto"/>
        <w:left w:val="none" w:sz="0" w:space="0" w:color="auto"/>
        <w:bottom w:val="none" w:sz="0" w:space="0" w:color="auto"/>
        <w:right w:val="none" w:sz="0" w:space="0" w:color="auto"/>
      </w:divBdr>
    </w:div>
    <w:div w:id="2044556426">
      <w:bodyDiv w:val="1"/>
      <w:marLeft w:val="0"/>
      <w:marRight w:val="0"/>
      <w:marTop w:val="0"/>
      <w:marBottom w:val="0"/>
      <w:divBdr>
        <w:top w:val="none" w:sz="0" w:space="0" w:color="auto"/>
        <w:left w:val="none" w:sz="0" w:space="0" w:color="auto"/>
        <w:bottom w:val="none" w:sz="0" w:space="0" w:color="auto"/>
        <w:right w:val="none" w:sz="0" w:space="0" w:color="auto"/>
      </w:divBdr>
    </w:div>
    <w:div w:id="2113547986">
      <w:bodyDiv w:val="1"/>
      <w:marLeft w:val="0"/>
      <w:marRight w:val="0"/>
      <w:marTop w:val="0"/>
      <w:marBottom w:val="0"/>
      <w:divBdr>
        <w:top w:val="none" w:sz="0" w:space="0" w:color="auto"/>
        <w:left w:val="none" w:sz="0" w:space="0" w:color="auto"/>
        <w:bottom w:val="none" w:sz="0" w:space="0" w:color="auto"/>
        <w:right w:val="none" w:sz="0" w:space="0" w:color="auto"/>
      </w:divBdr>
    </w:div>
    <w:div w:id="214403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na.holmberg@groh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vensktvatten.se/fakta-om-vatten/dricksvattenfakta/kranvatten-vs-flaskvatten/" TargetMode="External"/><Relationship Id="rId4" Type="http://schemas.openxmlformats.org/officeDocument/2006/relationships/settings" Target="settings.xml"/><Relationship Id="rId9" Type="http://schemas.openxmlformats.org/officeDocument/2006/relationships/hyperlink" Target="http://www.grohe.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7D2AE-B872-3645-B332-5DC24E34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4040</Characters>
  <Application>Microsoft Office Word</Application>
  <DocSecurity>0</DocSecurity>
  <Lines>33</Lines>
  <Paragraphs>9</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DRAFT / STRICTLY CONFIDENTIAL</vt:lpstr>
      <vt:lpstr>DRAFT / STRICTLY CONFIDENTIAL</vt:lpstr>
      <vt:lpstr>DRAFT / STRICTLY CONFIDENTIAL</vt:lpstr>
    </vt:vector>
  </TitlesOfParts>
  <Company>Friedrich Grohe AG &amp; Co. KG</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STRICTLY CONFIDENTIAL</dc:title>
  <dc:creator>GROHE AG</dc:creator>
  <cp:lastModifiedBy>Mikaela Holmberg</cp:lastModifiedBy>
  <cp:revision>2</cp:revision>
  <cp:lastPrinted>2019-06-04T15:38:00Z</cp:lastPrinted>
  <dcterms:created xsi:type="dcterms:W3CDTF">2019-06-04T15:50:00Z</dcterms:created>
  <dcterms:modified xsi:type="dcterms:W3CDTF">2019-06-04T15:50:00Z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-719323897</vt:i4>
  </property>
  <property fmtid="{D5CDD505-2E9C-101B-9397-08002B2CF9AE}" pid="3" name="_NewReviewCycle">
    <vt:lpwstr/>
  </property>
  <property fmtid="{D5CDD505-2E9C-101B-9397-08002B2CF9AE}" pid="4" name="_EmailSubject">
    <vt:lpwstr>GROHE/Agency: Meeting minutes – vecka 47</vt:lpwstr>
  </property>
  <property fmtid="{D5CDD505-2E9C-101B-9397-08002B2CF9AE}" pid="5" name="_AuthorEmail">
    <vt:lpwstr>Christina.Holmberg@grohe.com</vt:lpwstr>
  </property>
  <property fmtid="{D5CDD505-2E9C-101B-9397-08002B2CF9AE}" pid="6" name="_AuthorEmailDisplayName">
    <vt:lpwstr>Holmberg, Christina</vt:lpwstr>
  </property>
  <property fmtid="{D5CDD505-2E9C-101B-9397-08002B2CF9AE}" pid="7" name="_PreviousAdHocReviewCycleID">
    <vt:i4>-67728542</vt:i4>
  </property>
</Properties>
</file>